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A7D" w:rsidRDefault="00432A7D" w:rsidP="00432A7D">
      <w:pPr>
        <w:jc w:val="center"/>
        <w:rPr>
          <w:rFonts w:ascii="Times New Roman" w:hAnsi="Times New Roman" w:cs="Times New Roman"/>
          <w:b/>
          <w:sz w:val="24"/>
          <w:szCs w:val="24"/>
        </w:rPr>
      </w:pPr>
      <w:r>
        <w:rPr>
          <w:rFonts w:ascii="Times New Roman" w:hAnsi="Times New Roman" w:cs="Times New Roman"/>
          <w:b/>
          <w:sz w:val="24"/>
          <w:szCs w:val="24"/>
        </w:rPr>
        <w:t xml:space="preserve">Endocrine disruption by DEHP and DBP mediated through </w:t>
      </w:r>
      <w:proofErr w:type="spellStart"/>
      <w:r>
        <w:rPr>
          <w:rFonts w:ascii="Times New Roman" w:hAnsi="Times New Roman" w:cs="Times New Roman"/>
          <w:b/>
          <w:sz w:val="24"/>
          <w:szCs w:val="24"/>
        </w:rPr>
        <w:t>glucocorticoid</w:t>
      </w:r>
      <w:proofErr w:type="spellEnd"/>
      <w:r>
        <w:rPr>
          <w:rFonts w:ascii="Times New Roman" w:hAnsi="Times New Roman" w:cs="Times New Roman"/>
          <w:b/>
          <w:sz w:val="24"/>
          <w:szCs w:val="24"/>
        </w:rPr>
        <w:t xml:space="preserve"> biosynthetic pathway in adrenal gland of rats</w:t>
      </w:r>
    </w:p>
    <w:p w:rsidR="00432A7D" w:rsidRDefault="00432A7D" w:rsidP="00432A7D">
      <w:pPr>
        <w:jc w:val="center"/>
        <w:rPr>
          <w:rFonts w:ascii="Times New Roman" w:hAnsi="Times New Roman" w:cs="Times New Roman"/>
          <w:sz w:val="24"/>
          <w:szCs w:val="24"/>
        </w:rPr>
      </w:pPr>
      <w:r w:rsidRPr="00432A7D">
        <w:rPr>
          <w:b/>
          <w:noProof/>
          <w:u w:val="single"/>
          <w:lang w:eastAsia="zh-TW"/>
        </w:rPr>
        <w:pict>
          <v:shapetype id="_x0000_t202" coordsize="21600,21600" o:spt="202" path="m,l,21600r21600,l21600,xe">
            <v:stroke joinstyle="miter"/>
            <v:path gradientshapeok="t" o:connecttype="rect"/>
          </v:shapetype>
          <v:shape id="_x0000_s1028" type="#_x0000_t202" style="position:absolute;left:0;text-align:left;margin-left:283.5pt;margin-top:56.65pt;width:279.5pt;height:452.75pt;z-index:251662336;mso-width-relative:margin;mso-height-relative:margin" strokecolor="white [3212]">
            <v:textbox>
              <w:txbxContent>
                <w:p w:rsidR="00432A7D" w:rsidRPr="00CB5691" w:rsidRDefault="00432A7D" w:rsidP="00432A7D">
                  <w:pPr>
                    <w:rPr>
                      <w:u w:val="single"/>
                    </w:rPr>
                  </w:pPr>
                  <w:r>
                    <w:rPr>
                      <w:noProof/>
                    </w:rPr>
                    <w:drawing>
                      <wp:inline distT="0" distB="0" distL="0" distR="0">
                        <wp:extent cx="3465195" cy="3143250"/>
                        <wp:effectExtent l="19050" t="0" r="1905" b="0"/>
                        <wp:docPr id="7" name="Picture 5" descr="C:\Users\files\AppData\Local\Microsoft\Windows\Temporary Internet Files\Content.Word\Abstract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iles\AppData\Local\Microsoft\Windows\Temporary Internet Files\Content.Word\Abstract New.jpg"/>
                                <pic:cNvPicPr>
                                  <a:picLocks noChangeAspect="1" noChangeArrowheads="1"/>
                                </pic:cNvPicPr>
                              </pic:nvPicPr>
                              <pic:blipFill>
                                <a:blip r:embed="rId4"/>
                                <a:srcRect/>
                                <a:stretch>
                                  <a:fillRect/>
                                </a:stretch>
                              </pic:blipFill>
                              <pic:spPr bwMode="auto">
                                <a:xfrm>
                                  <a:off x="0" y="0"/>
                                  <a:ext cx="3465129" cy="3143190"/>
                                </a:xfrm>
                                <a:prstGeom prst="rect">
                                  <a:avLst/>
                                </a:prstGeom>
                                <a:noFill/>
                                <a:ln w="9525">
                                  <a:noFill/>
                                  <a:miter lim="800000"/>
                                  <a:headEnd/>
                                  <a:tailEnd/>
                                </a:ln>
                              </pic:spPr>
                            </pic:pic>
                          </a:graphicData>
                        </a:graphic>
                      </wp:inline>
                    </w:drawing>
                  </w:r>
                </w:p>
                <w:p w:rsidR="00432A7D" w:rsidRDefault="00432A7D" w:rsidP="00432A7D">
                  <w:pPr>
                    <w:spacing w:after="0" w:line="240" w:lineRule="auto"/>
                    <w:jc w:val="both"/>
                    <w:rPr>
                      <w:rFonts w:ascii="Times New Roman" w:hAnsi="Times New Roman" w:cs="Times New Roman"/>
                      <w:b/>
                      <w:sz w:val="16"/>
                      <w:szCs w:val="16"/>
                      <w:u w:val="single"/>
                    </w:rPr>
                  </w:pPr>
                  <w:r w:rsidRPr="00D03D35">
                    <w:rPr>
                      <w:rFonts w:ascii="Times New Roman" w:hAnsi="Times New Roman" w:cs="Times New Roman"/>
                      <w:b/>
                      <w:sz w:val="16"/>
                      <w:szCs w:val="16"/>
                      <w:u w:val="single"/>
                    </w:rPr>
                    <w:t>Recent Publications</w:t>
                  </w:r>
                </w:p>
                <w:p w:rsidR="00432A7D" w:rsidRPr="00D03D35" w:rsidRDefault="00432A7D" w:rsidP="00432A7D">
                  <w:pPr>
                    <w:spacing w:after="0" w:line="240" w:lineRule="auto"/>
                    <w:jc w:val="both"/>
                    <w:rPr>
                      <w:rFonts w:ascii="Times New Roman" w:hAnsi="Times New Roman" w:cs="Times New Roman"/>
                      <w:sz w:val="16"/>
                      <w:szCs w:val="16"/>
                    </w:rPr>
                  </w:pPr>
                  <w:r w:rsidRPr="00D03D35">
                    <w:rPr>
                      <w:rFonts w:ascii="Times New Roman" w:hAnsi="Times New Roman" w:cs="Times New Roman"/>
                      <w:sz w:val="16"/>
                      <w:szCs w:val="16"/>
                    </w:rPr>
                    <w:t xml:space="preserve">Molecular docking revealed the potential of phthalate esters to inhibit the enzymes of </w:t>
                  </w:r>
                  <w:proofErr w:type="spellStart"/>
                  <w:r w:rsidRPr="00D03D35">
                    <w:rPr>
                      <w:rFonts w:ascii="Times New Roman" w:hAnsi="Times New Roman" w:cs="Times New Roman"/>
                      <w:sz w:val="16"/>
                      <w:szCs w:val="16"/>
                    </w:rPr>
                    <w:t>glucocorticoid</w:t>
                  </w:r>
                  <w:proofErr w:type="spellEnd"/>
                  <w:r w:rsidRPr="00D03D35">
                    <w:rPr>
                      <w:rFonts w:ascii="Times New Roman" w:hAnsi="Times New Roman" w:cs="Times New Roman"/>
                      <w:sz w:val="16"/>
                      <w:szCs w:val="16"/>
                    </w:rPr>
                    <w:t xml:space="preserve"> biosynthetic pathway </w:t>
                  </w:r>
                </w:p>
                <w:p w:rsidR="00432A7D" w:rsidRPr="00D03D35" w:rsidRDefault="00432A7D" w:rsidP="00432A7D">
                  <w:pPr>
                    <w:spacing w:after="0" w:line="240" w:lineRule="auto"/>
                    <w:jc w:val="both"/>
                    <w:rPr>
                      <w:rFonts w:ascii="Times New Roman" w:hAnsi="Times New Roman" w:cs="Times New Roman"/>
                      <w:sz w:val="16"/>
                      <w:szCs w:val="16"/>
                    </w:rPr>
                  </w:pPr>
                  <w:proofErr w:type="gramStart"/>
                  <w:r w:rsidRPr="00D03D35">
                    <w:rPr>
                      <w:rFonts w:ascii="Times New Roman" w:hAnsi="Times New Roman" w:cs="Times New Roman"/>
                      <w:sz w:val="16"/>
                      <w:szCs w:val="16"/>
                    </w:rPr>
                    <w:t xml:space="preserve">Ahmad S, Khan MF, </w:t>
                  </w:r>
                  <w:proofErr w:type="spellStart"/>
                  <w:r w:rsidRPr="00D03D35">
                    <w:rPr>
                      <w:rFonts w:ascii="Times New Roman" w:hAnsi="Times New Roman" w:cs="Times New Roman"/>
                      <w:sz w:val="16"/>
                      <w:szCs w:val="16"/>
                    </w:rPr>
                    <w:t>Parvez</w:t>
                  </w:r>
                  <w:proofErr w:type="spellEnd"/>
                  <w:r w:rsidRPr="00D03D35">
                    <w:rPr>
                      <w:rFonts w:ascii="Times New Roman" w:hAnsi="Times New Roman" w:cs="Times New Roman"/>
                      <w:sz w:val="16"/>
                      <w:szCs w:val="16"/>
                    </w:rPr>
                    <w:t xml:space="preserve"> S, </w:t>
                  </w:r>
                  <w:proofErr w:type="spellStart"/>
                  <w:r w:rsidRPr="00D03D35">
                    <w:rPr>
                      <w:rFonts w:ascii="Times New Roman" w:hAnsi="Times New Roman" w:cs="Times New Roman"/>
                      <w:sz w:val="16"/>
                      <w:szCs w:val="16"/>
                    </w:rPr>
                    <w:t>Akhtar</w:t>
                  </w:r>
                  <w:proofErr w:type="spellEnd"/>
                  <w:r w:rsidRPr="00D03D35">
                    <w:rPr>
                      <w:rFonts w:ascii="Times New Roman" w:hAnsi="Times New Roman" w:cs="Times New Roman"/>
                      <w:sz w:val="16"/>
                      <w:szCs w:val="16"/>
                    </w:rPr>
                    <w:t xml:space="preserve"> M and </w:t>
                  </w:r>
                  <w:proofErr w:type="spellStart"/>
                  <w:r w:rsidRPr="00D03D35">
                    <w:rPr>
                      <w:rFonts w:ascii="Times New Roman" w:hAnsi="Times New Roman" w:cs="Times New Roman"/>
                      <w:sz w:val="16"/>
                      <w:szCs w:val="16"/>
                    </w:rPr>
                    <w:t>Raisuddin</w:t>
                  </w:r>
                  <w:proofErr w:type="spellEnd"/>
                  <w:r w:rsidRPr="00D03D35">
                    <w:rPr>
                      <w:rFonts w:ascii="Times New Roman" w:hAnsi="Times New Roman" w:cs="Times New Roman"/>
                      <w:sz w:val="16"/>
                      <w:szCs w:val="16"/>
                    </w:rPr>
                    <w:t xml:space="preserve"> S.</w:t>
                  </w:r>
                  <w:proofErr w:type="gramEnd"/>
                </w:p>
                <w:p w:rsidR="00432A7D" w:rsidRDefault="00432A7D" w:rsidP="00432A7D">
                  <w:pPr>
                    <w:spacing w:after="0" w:line="240" w:lineRule="auto"/>
                    <w:jc w:val="both"/>
                    <w:rPr>
                      <w:rFonts w:ascii="Times New Roman" w:hAnsi="Times New Roman" w:cs="Times New Roman"/>
                      <w:sz w:val="16"/>
                      <w:szCs w:val="16"/>
                    </w:rPr>
                  </w:pPr>
                </w:p>
                <w:p w:rsidR="00432A7D" w:rsidRPr="00D03D35" w:rsidRDefault="00432A7D" w:rsidP="00432A7D">
                  <w:pPr>
                    <w:spacing w:after="0" w:line="240" w:lineRule="auto"/>
                    <w:jc w:val="both"/>
                    <w:rPr>
                      <w:rFonts w:ascii="Times New Roman" w:hAnsi="Times New Roman" w:cs="Times New Roman"/>
                      <w:sz w:val="16"/>
                      <w:szCs w:val="16"/>
                    </w:rPr>
                  </w:pPr>
                  <w:r w:rsidRPr="00D03D35">
                    <w:rPr>
                      <w:rFonts w:ascii="Times New Roman" w:hAnsi="Times New Roman" w:cs="Times New Roman"/>
                      <w:sz w:val="16"/>
                      <w:szCs w:val="16"/>
                    </w:rPr>
                    <w:t xml:space="preserve">In </w:t>
                  </w:r>
                  <w:proofErr w:type="spellStart"/>
                  <w:r w:rsidRPr="00D03D35">
                    <w:rPr>
                      <w:rFonts w:ascii="Times New Roman" w:hAnsi="Times New Roman" w:cs="Times New Roman"/>
                      <w:sz w:val="16"/>
                      <w:szCs w:val="16"/>
                    </w:rPr>
                    <w:t>Silico</w:t>
                  </w:r>
                  <w:proofErr w:type="spellEnd"/>
                  <w:r w:rsidRPr="00D03D35">
                    <w:rPr>
                      <w:rFonts w:ascii="Times New Roman" w:hAnsi="Times New Roman" w:cs="Times New Roman"/>
                      <w:sz w:val="16"/>
                      <w:szCs w:val="16"/>
                    </w:rPr>
                    <w:t xml:space="preserve"> Molecular Interaction of </w:t>
                  </w:r>
                  <w:proofErr w:type="spellStart"/>
                  <w:r w:rsidRPr="00D03D35">
                    <w:rPr>
                      <w:rFonts w:ascii="Times New Roman" w:hAnsi="Times New Roman" w:cs="Times New Roman"/>
                      <w:sz w:val="16"/>
                      <w:szCs w:val="16"/>
                    </w:rPr>
                    <w:t>Bisphenol</w:t>
                  </w:r>
                  <w:proofErr w:type="spellEnd"/>
                  <w:r w:rsidRPr="00D03D35">
                    <w:rPr>
                      <w:rFonts w:ascii="Times New Roman" w:hAnsi="Times New Roman" w:cs="Times New Roman"/>
                      <w:sz w:val="16"/>
                      <w:szCs w:val="16"/>
                    </w:rPr>
                    <w:t xml:space="preserve"> Analogues with Human Nuclear Receptors Reveals their Stronger Affinity vs. Classical </w:t>
                  </w:r>
                  <w:proofErr w:type="spellStart"/>
                  <w:r w:rsidRPr="00D03D35">
                    <w:rPr>
                      <w:rFonts w:ascii="Times New Roman" w:hAnsi="Times New Roman" w:cs="Times New Roman"/>
                      <w:sz w:val="16"/>
                      <w:szCs w:val="16"/>
                    </w:rPr>
                    <w:t>Bisphenol</w:t>
                  </w:r>
                  <w:proofErr w:type="spellEnd"/>
                  <w:r w:rsidRPr="00D03D35">
                    <w:rPr>
                      <w:rFonts w:ascii="Times New Roman" w:hAnsi="Times New Roman" w:cs="Times New Roman"/>
                      <w:sz w:val="16"/>
                      <w:szCs w:val="16"/>
                    </w:rPr>
                    <w:t xml:space="preserve"> A.</w:t>
                  </w:r>
                </w:p>
                <w:p w:rsidR="00432A7D" w:rsidRPr="00D03D35" w:rsidRDefault="00432A7D" w:rsidP="00432A7D">
                  <w:pPr>
                    <w:spacing w:after="0" w:line="240" w:lineRule="auto"/>
                    <w:jc w:val="both"/>
                    <w:rPr>
                      <w:rFonts w:ascii="Times New Roman" w:hAnsi="Times New Roman" w:cs="Times New Roman"/>
                      <w:sz w:val="16"/>
                      <w:szCs w:val="16"/>
                    </w:rPr>
                  </w:pPr>
                  <w:r w:rsidRPr="00D03D35">
                    <w:rPr>
                      <w:rFonts w:ascii="Times New Roman" w:hAnsi="Times New Roman" w:cs="Times New Roman"/>
                      <w:sz w:val="16"/>
                      <w:szCs w:val="16"/>
                    </w:rPr>
                    <w:t xml:space="preserve">Sharma S, Ahmad S, </w:t>
                  </w:r>
                  <w:proofErr w:type="spellStart"/>
                  <w:r w:rsidRPr="00D03D35">
                    <w:rPr>
                      <w:rFonts w:ascii="Times New Roman" w:hAnsi="Times New Roman" w:cs="Times New Roman"/>
                      <w:sz w:val="16"/>
                      <w:szCs w:val="16"/>
                    </w:rPr>
                    <w:t>Faraz</w:t>
                  </w:r>
                  <w:proofErr w:type="spellEnd"/>
                  <w:r w:rsidRPr="00D03D35">
                    <w:rPr>
                      <w:rFonts w:ascii="Times New Roman" w:hAnsi="Times New Roman" w:cs="Times New Roman"/>
                      <w:sz w:val="16"/>
                      <w:szCs w:val="16"/>
                    </w:rPr>
                    <w:t xml:space="preserve"> Khan M, </w:t>
                  </w:r>
                  <w:proofErr w:type="spellStart"/>
                  <w:r w:rsidRPr="00D03D35">
                    <w:rPr>
                      <w:rFonts w:ascii="Times New Roman" w:hAnsi="Times New Roman" w:cs="Times New Roman"/>
                      <w:sz w:val="16"/>
                      <w:szCs w:val="16"/>
                    </w:rPr>
                    <w:t>Parvez</w:t>
                  </w:r>
                  <w:proofErr w:type="spellEnd"/>
                  <w:r w:rsidRPr="00D03D35">
                    <w:rPr>
                      <w:rFonts w:ascii="Times New Roman" w:hAnsi="Times New Roman" w:cs="Times New Roman"/>
                      <w:sz w:val="16"/>
                      <w:szCs w:val="16"/>
                    </w:rPr>
                    <w:t xml:space="preserve"> S, </w:t>
                  </w:r>
                  <w:proofErr w:type="spellStart"/>
                  <w:r w:rsidRPr="00D03D35">
                    <w:rPr>
                      <w:rFonts w:ascii="Times New Roman" w:hAnsi="Times New Roman" w:cs="Times New Roman"/>
                      <w:sz w:val="16"/>
                      <w:szCs w:val="16"/>
                    </w:rPr>
                    <w:t>Raisuddin</w:t>
                  </w:r>
                  <w:proofErr w:type="spellEnd"/>
                  <w:r w:rsidRPr="00D03D35">
                    <w:rPr>
                      <w:rFonts w:ascii="Times New Roman" w:hAnsi="Times New Roman" w:cs="Times New Roman"/>
                      <w:sz w:val="16"/>
                      <w:szCs w:val="16"/>
                    </w:rPr>
                    <w:t xml:space="preserve"> S.</w:t>
                  </w:r>
                </w:p>
                <w:p w:rsidR="00432A7D" w:rsidRDefault="00432A7D" w:rsidP="00432A7D">
                  <w:pPr>
                    <w:spacing w:after="0" w:line="240" w:lineRule="auto"/>
                    <w:jc w:val="both"/>
                    <w:rPr>
                      <w:rFonts w:ascii="Times New Roman" w:hAnsi="Times New Roman" w:cs="Times New Roman"/>
                      <w:sz w:val="16"/>
                      <w:szCs w:val="16"/>
                    </w:rPr>
                  </w:pPr>
                </w:p>
                <w:p w:rsidR="00432A7D" w:rsidRPr="00D03D35" w:rsidRDefault="00432A7D" w:rsidP="00432A7D">
                  <w:pPr>
                    <w:spacing w:after="0" w:line="240" w:lineRule="auto"/>
                    <w:jc w:val="both"/>
                    <w:rPr>
                      <w:rFonts w:ascii="Times New Roman" w:hAnsi="Times New Roman" w:cs="Times New Roman"/>
                      <w:sz w:val="16"/>
                      <w:szCs w:val="16"/>
                    </w:rPr>
                  </w:pPr>
                  <w:proofErr w:type="gramStart"/>
                  <w:r w:rsidRPr="00D03D35">
                    <w:rPr>
                      <w:rFonts w:ascii="Times New Roman" w:hAnsi="Times New Roman" w:cs="Times New Roman"/>
                      <w:sz w:val="16"/>
                      <w:szCs w:val="16"/>
                    </w:rPr>
                    <w:t>The protective effect of α-</w:t>
                  </w:r>
                  <w:proofErr w:type="spellStart"/>
                  <w:r w:rsidRPr="00D03D35">
                    <w:rPr>
                      <w:rFonts w:ascii="Times New Roman" w:hAnsi="Times New Roman" w:cs="Times New Roman"/>
                      <w:sz w:val="16"/>
                      <w:szCs w:val="16"/>
                    </w:rPr>
                    <w:t>lipoic</w:t>
                  </w:r>
                  <w:proofErr w:type="spellEnd"/>
                  <w:r w:rsidRPr="00D03D35">
                    <w:rPr>
                      <w:rFonts w:ascii="Times New Roman" w:hAnsi="Times New Roman" w:cs="Times New Roman"/>
                      <w:sz w:val="16"/>
                      <w:szCs w:val="16"/>
                    </w:rPr>
                    <w:t xml:space="preserve"> acid against </w:t>
                  </w:r>
                  <w:proofErr w:type="spellStart"/>
                  <w:r w:rsidRPr="00D03D35">
                    <w:rPr>
                      <w:rFonts w:ascii="Times New Roman" w:hAnsi="Times New Roman" w:cs="Times New Roman"/>
                      <w:sz w:val="16"/>
                      <w:szCs w:val="16"/>
                    </w:rPr>
                    <w:t>bisphenol</w:t>
                  </w:r>
                  <w:proofErr w:type="spellEnd"/>
                  <w:r w:rsidRPr="00D03D35">
                    <w:rPr>
                      <w:rFonts w:ascii="Times New Roman" w:hAnsi="Times New Roman" w:cs="Times New Roman"/>
                      <w:sz w:val="16"/>
                      <w:szCs w:val="16"/>
                    </w:rPr>
                    <w:t xml:space="preserve"> A-induced neurobehavioral toxicity.</w:t>
                  </w:r>
                  <w:proofErr w:type="gramEnd"/>
                </w:p>
                <w:p w:rsidR="00432A7D" w:rsidRPr="00D03D35" w:rsidRDefault="00432A7D" w:rsidP="00432A7D">
                  <w:pPr>
                    <w:spacing w:after="0" w:line="240" w:lineRule="auto"/>
                    <w:jc w:val="both"/>
                    <w:rPr>
                      <w:rFonts w:ascii="Times New Roman" w:hAnsi="Times New Roman" w:cs="Times New Roman"/>
                      <w:sz w:val="16"/>
                      <w:szCs w:val="16"/>
                    </w:rPr>
                  </w:pPr>
                  <w:r w:rsidRPr="00D03D35">
                    <w:rPr>
                      <w:rFonts w:ascii="Times New Roman" w:hAnsi="Times New Roman" w:cs="Times New Roman"/>
                      <w:sz w:val="16"/>
                      <w:szCs w:val="16"/>
                    </w:rPr>
                    <w:t xml:space="preserve">Khan J, </w:t>
                  </w:r>
                  <w:proofErr w:type="spellStart"/>
                  <w:r w:rsidRPr="00D03D35">
                    <w:rPr>
                      <w:rFonts w:ascii="Times New Roman" w:hAnsi="Times New Roman" w:cs="Times New Roman"/>
                      <w:sz w:val="16"/>
                      <w:szCs w:val="16"/>
                    </w:rPr>
                    <w:t>Salhotra</w:t>
                  </w:r>
                  <w:proofErr w:type="spellEnd"/>
                  <w:r w:rsidRPr="00D03D35">
                    <w:rPr>
                      <w:rFonts w:ascii="Times New Roman" w:hAnsi="Times New Roman" w:cs="Times New Roman"/>
                      <w:sz w:val="16"/>
                      <w:szCs w:val="16"/>
                    </w:rPr>
                    <w:t xml:space="preserve"> S, Ahmad S, Sharma S, </w:t>
                  </w:r>
                  <w:proofErr w:type="spellStart"/>
                  <w:r w:rsidRPr="00D03D35">
                    <w:rPr>
                      <w:rFonts w:ascii="Times New Roman" w:hAnsi="Times New Roman" w:cs="Times New Roman"/>
                      <w:sz w:val="16"/>
                      <w:szCs w:val="16"/>
                    </w:rPr>
                    <w:t>Abdi</w:t>
                  </w:r>
                  <w:proofErr w:type="spellEnd"/>
                  <w:r w:rsidRPr="00D03D35">
                    <w:rPr>
                      <w:rFonts w:ascii="Times New Roman" w:hAnsi="Times New Roman" w:cs="Times New Roman"/>
                      <w:sz w:val="16"/>
                      <w:szCs w:val="16"/>
                    </w:rPr>
                    <w:t xml:space="preserve"> SAH, </w:t>
                  </w:r>
                  <w:proofErr w:type="spellStart"/>
                  <w:r w:rsidRPr="00D03D35">
                    <w:rPr>
                      <w:rFonts w:ascii="Times New Roman" w:hAnsi="Times New Roman" w:cs="Times New Roman"/>
                      <w:sz w:val="16"/>
                      <w:szCs w:val="16"/>
                    </w:rPr>
                    <w:t>Banerjee</w:t>
                  </w:r>
                  <w:proofErr w:type="spellEnd"/>
                  <w:r w:rsidRPr="00D03D35">
                    <w:rPr>
                      <w:rFonts w:ascii="Times New Roman" w:hAnsi="Times New Roman" w:cs="Times New Roman"/>
                      <w:sz w:val="16"/>
                      <w:szCs w:val="16"/>
                    </w:rPr>
                    <w:t xml:space="preserve"> BD, </w:t>
                  </w:r>
                  <w:proofErr w:type="spellStart"/>
                  <w:r w:rsidRPr="00D03D35">
                    <w:rPr>
                      <w:rFonts w:ascii="Times New Roman" w:hAnsi="Times New Roman" w:cs="Times New Roman"/>
                      <w:sz w:val="16"/>
                      <w:szCs w:val="16"/>
                    </w:rPr>
                    <w:t>Parvez</w:t>
                  </w:r>
                  <w:proofErr w:type="spellEnd"/>
                  <w:r w:rsidRPr="00D03D35">
                    <w:rPr>
                      <w:rFonts w:ascii="Times New Roman" w:hAnsi="Times New Roman" w:cs="Times New Roman"/>
                      <w:sz w:val="16"/>
                      <w:szCs w:val="16"/>
                    </w:rPr>
                    <w:t xml:space="preserve"> S, Gupta S, </w:t>
                  </w:r>
                  <w:proofErr w:type="spellStart"/>
                  <w:r w:rsidRPr="00D03D35">
                    <w:rPr>
                      <w:rFonts w:ascii="Times New Roman" w:hAnsi="Times New Roman" w:cs="Times New Roman"/>
                      <w:sz w:val="16"/>
                      <w:szCs w:val="16"/>
                    </w:rPr>
                    <w:t>Raisuddin</w:t>
                  </w:r>
                  <w:proofErr w:type="spellEnd"/>
                  <w:r w:rsidRPr="00D03D35">
                    <w:rPr>
                      <w:rFonts w:ascii="Times New Roman" w:hAnsi="Times New Roman" w:cs="Times New Roman"/>
                      <w:sz w:val="16"/>
                      <w:szCs w:val="16"/>
                    </w:rPr>
                    <w:t xml:space="preserve"> S.</w:t>
                  </w:r>
                </w:p>
                <w:p w:rsidR="00432A7D" w:rsidRDefault="00432A7D" w:rsidP="00432A7D">
                  <w:pPr>
                    <w:spacing w:after="0" w:line="240" w:lineRule="auto"/>
                    <w:jc w:val="both"/>
                    <w:rPr>
                      <w:rFonts w:ascii="Times New Roman" w:hAnsi="Times New Roman" w:cs="Times New Roman"/>
                      <w:sz w:val="16"/>
                      <w:szCs w:val="16"/>
                    </w:rPr>
                  </w:pPr>
                </w:p>
                <w:p w:rsidR="00432A7D" w:rsidRPr="00D03D35" w:rsidRDefault="00432A7D" w:rsidP="00432A7D">
                  <w:pPr>
                    <w:spacing w:after="0" w:line="240" w:lineRule="auto"/>
                    <w:jc w:val="both"/>
                    <w:rPr>
                      <w:rFonts w:ascii="Times New Roman" w:hAnsi="Times New Roman" w:cs="Times New Roman"/>
                      <w:sz w:val="16"/>
                      <w:szCs w:val="16"/>
                    </w:rPr>
                  </w:pPr>
                  <w:r w:rsidRPr="00D03D35">
                    <w:rPr>
                      <w:rFonts w:ascii="Times New Roman" w:hAnsi="Times New Roman" w:cs="Times New Roman"/>
                      <w:sz w:val="16"/>
                      <w:szCs w:val="16"/>
                    </w:rPr>
                    <w:t xml:space="preserve">Mitochondrial dysfunction induced by </w:t>
                  </w:r>
                  <w:proofErr w:type="spellStart"/>
                  <w:r w:rsidRPr="00D03D35">
                    <w:rPr>
                      <w:rFonts w:ascii="Times New Roman" w:hAnsi="Times New Roman" w:cs="Times New Roman"/>
                      <w:sz w:val="16"/>
                      <w:szCs w:val="16"/>
                    </w:rPr>
                    <w:t>Bisphenol</w:t>
                  </w:r>
                  <w:proofErr w:type="spellEnd"/>
                  <w:r w:rsidRPr="00D03D35">
                    <w:rPr>
                      <w:rFonts w:ascii="Times New Roman" w:hAnsi="Times New Roman" w:cs="Times New Roman"/>
                      <w:sz w:val="16"/>
                      <w:szCs w:val="16"/>
                    </w:rPr>
                    <w:t xml:space="preserve"> A is a factor of its </w:t>
                  </w:r>
                  <w:proofErr w:type="spellStart"/>
                  <w:r w:rsidRPr="00D03D35">
                    <w:rPr>
                      <w:rFonts w:ascii="Times New Roman" w:hAnsi="Times New Roman" w:cs="Times New Roman"/>
                      <w:sz w:val="16"/>
                      <w:szCs w:val="16"/>
                    </w:rPr>
                    <w:t>hepatotoxicity</w:t>
                  </w:r>
                  <w:proofErr w:type="spellEnd"/>
                  <w:r w:rsidRPr="00D03D35">
                    <w:rPr>
                      <w:rFonts w:ascii="Times New Roman" w:hAnsi="Times New Roman" w:cs="Times New Roman"/>
                      <w:sz w:val="16"/>
                      <w:szCs w:val="16"/>
                    </w:rPr>
                    <w:t xml:space="preserve"> in rats.</w:t>
                  </w:r>
                </w:p>
                <w:p w:rsidR="00432A7D" w:rsidRPr="00817E04" w:rsidRDefault="00432A7D" w:rsidP="00432A7D">
                  <w:pPr>
                    <w:spacing w:after="0" w:line="240" w:lineRule="auto"/>
                    <w:jc w:val="both"/>
                    <w:rPr>
                      <w:rFonts w:ascii="Times New Roman" w:hAnsi="Times New Roman" w:cs="Times New Roman"/>
                      <w:sz w:val="20"/>
                    </w:rPr>
                  </w:pPr>
                  <w:r w:rsidRPr="00D03D35">
                    <w:rPr>
                      <w:rFonts w:ascii="Times New Roman" w:hAnsi="Times New Roman" w:cs="Times New Roman"/>
                      <w:sz w:val="16"/>
                      <w:szCs w:val="16"/>
                    </w:rPr>
                    <w:t xml:space="preserve">Khan S, </w:t>
                  </w:r>
                  <w:proofErr w:type="spellStart"/>
                  <w:r w:rsidRPr="00D03D35">
                    <w:rPr>
                      <w:rFonts w:ascii="Times New Roman" w:hAnsi="Times New Roman" w:cs="Times New Roman"/>
                      <w:sz w:val="16"/>
                      <w:szCs w:val="16"/>
                    </w:rPr>
                    <w:t>Beigh</w:t>
                  </w:r>
                  <w:proofErr w:type="spellEnd"/>
                  <w:r w:rsidRPr="00D03D35">
                    <w:rPr>
                      <w:rFonts w:ascii="Times New Roman" w:hAnsi="Times New Roman" w:cs="Times New Roman"/>
                      <w:sz w:val="16"/>
                      <w:szCs w:val="16"/>
                    </w:rPr>
                    <w:t xml:space="preserve"> S, </w:t>
                  </w:r>
                  <w:proofErr w:type="spellStart"/>
                  <w:r w:rsidRPr="00D03D35">
                    <w:rPr>
                      <w:rFonts w:ascii="Times New Roman" w:hAnsi="Times New Roman" w:cs="Times New Roman"/>
                      <w:sz w:val="16"/>
                      <w:szCs w:val="16"/>
                    </w:rPr>
                    <w:t>Chaudhari</w:t>
                  </w:r>
                  <w:proofErr w:type="spellEnd"/>
                  <w:r w:rsidRPr="00D03D35">
                    <w:rPr>
                      <w:rFonts w:ascii="Times New Roman" w:hAnsi="Times New Roman" w:cs="Times New Roman"/>
                      <w:sz w:val="16"/>
                      <w:szCs w:val="16"/>
                    </w:rPr>
                    <w:t xml:space="preserve"> BP, Sharma S, </w:t>
                  </w:r>
                  <w:proofErr w:type="spellStart"/>
                  <w:r w:rsidRPr="00D03D35">
                    <w:rPr>
                      <w:rFonts w:ascii="Times New Roman" w:hAnsi="Times New Roman" w:cs="Times New Roman"/>
                      <w:sz w:val="16"/>
                      <w:szCs w:val="16"/>
                    </w:rPr>
                    <w:t>Aliul</w:t>
                  </w:r>
                  <w:proofErr w:type="spellEnd"/>
                  <w:r w:rsidRPr="00D03D35">
                    <w:rPr>
                      <w:rFonts w:ascii="Times New Roman" w:hAnsi="Times New Roman" w:cs="Times New Roman"/>
                      <w:sz w:val="16"/>
                      <w:szCs w:val="16"/>
                    </w:rPr>
                    <w:t xml:space="preserve"> </w:t>
                  </w:r>
                  <w:proofErr w:type="spellStart"/>
                  <w:r w:rsidRPr="00D03D35">
                    <w:rPr>
                      <w:rFonts w:ascii="Times New Roman" w:hAnsi="Times New Roman" w:cs="Times New Roman"/>
                      <w:sz w:val="16"/>
                      <w:szCs w:val="16"/>
                    </w:rPr>
                    <w:t>Hasan</w:t>
                  </w:r>
                  <w:proofErr w:type="spellEnd"/>
                  <w:r w:rsidRPr="00D03D35">
                    <w:rPr>
                      <w:rFonts w:ascii="Times New Roman" w:hAnsi="Times New Roman" w:cs="Times New Roman"/>
                      <w:sz w:val="16"/>
                      <w:szCs w:val="16"/>
                    </w:rPr>
                    <w:t xml:space="preserve"> </w:t>
                  </w:r>
                  <w:proofErr w:type="spellStart"/>
                  <w:r w:rsidRPr="00D03D35">
                    <w:rPr>
                      <w:rFonts w:ascii="Times New Roman" w:hAnsi="Times New Roman" w:cs="Times New Roman"/>
                      <w:sz w:val="16"/>
                      <w:szCs w:val="16"/>
                    </w:rPr>
                    <w:t>Abdi</w:t>
                  </w:r>
                  <w:proofErr w:type="spellEnd"/>
                  <w:r w:rsidRPr="00D03D35">
                    <w:rPr>
                      <w:rFonts w:ascii="Times New Roman" w:hAnsi="Times New Roman" w:cs="Times New Roman"/>
                      <w:sz w:val="16"/>
                      <w:szCs w:val="16"/>
                    </w:rPr>
                    <w:t xml:space="preserve"> S, Ahmad S, Ahmad F, </w:t>
                  </w:r>
                  <w:proofErr w:type="spellStart"/>
                  <w:r w:rsidRPr="00D03D35">
                    <w:rPr>
                      <w:rFonts w:ascii="Times New Roman" w:hAnsi="Times New Roman" w:cs="Times New Roman"/>
                      <w:sz w:val="16"/>
                      <w:szCs w:val="16"/>
                    </w:rPr>
                    <w:t>Parvez</w:t>
                  </w:r>
                  <w:proofErr w:type="spellEnd"/>
                  <w:r w:rsidRPr="00D03D35">
                    <w:rPr>
                      <w:rFonts w:ascii="Times New Roman" w:hAnsi="Times New Roman" w:cs="Times New Roman"/>
                      <w:sz w:val="16"/>
                      <w:szCs w:val="16"/>
                    </w:rPr>
                    <w:t xml:space="preserve"> S, </w:t>
                  </w:r>
                  <w:proofErr w:type="spellStart"/>
                  <w:r w:rsidRPr="00D03D35">
                    <w:rPr>
                      <w:rFonts w:ascii="Times New Roman" w:hAnsi="Times New Roman" w:cs="Times New Roman"/>
                      <w:sz w:val="16"/>
                      <w:szCs w:val="16"/>
                    </w:rPr>
                    <w:t>Raisuddin</w:t>
                  </w:r>
                  <w:proofErr w:type="spellEnd"/>
                  <w:r w:rsidRPr="00D03D35">
                    <w:rPr>
                      <w:rFonts w:ascii="Times New Roman" w:hAnsi="Times New Roman" w:cs="Times New Roman"/>
                      <w:sz w:val="16"/>
                      <w:szCs w:val="16"/>
                    </w:rPr>
                    <w:t xml:space="preserve"> S.</w:t>
                  </w:r>
                </w:p>
              </w:txbxContent>
            </v:textbox>
          </v:shape>
        </w:pict>
      </w:r>
      <w:proofErr w:type="spellStart"/>
      <w:r w:rsidRPr="00432A7D">
        <w:rPr>
          <w:rFonts w:ascii="Times New Roman" w:hAnsi="Times New Roman" w:cs="Times New Roman"/>
          <w:b/>
          <w:sz w:val="24"/>
          <w:szCs w:val="24"/>
          <w:u w:val="single"/>
        </w:rPr>
        <w:t>Shahzad</w:t>
      </w:r>
      <w:proofErr w:type="spellEnd"/>
      <w:r w:rsidRPr="00432A7D">
        <w:rPr>
          <w:rFonts w:ascii="Times New Roman" w:hAnsi="Times New Roman" w:cs="Times New Roman"/>
          <w:b/>
          <w:sz w:val="24"/>
          <w:szCs w:val="24"/>
          <w:u w:val="single"/>
        </w:rPr>
        <w:t xml:space="preserve"> Ahmad</w:t>
      </w:r>
      <w:r>
        <w:rPr>
          <w:rFonts w:ascii="Times New Roman" w:hAnsi="Times New Roman" w:cs="Times New Roman"/>
          <w:sz w:val="24"/>
          <w:szCs w:val="24"/>
        </w:rPr>
        <w:t xml:space="preserve"> and Sheikh </w:t>
      </w:r>
      <w:proofErr w:type="spellStart"/>
      <w:r>
        <w:rPr>
          <w:rFonts w:ascii="Times New Roman" w:hAnsi="Times New Roman" w:cs="Times New Roman"/>
          <w:sz w:val="24"/>
          <w:szCs w:val="24"/>
        </w:rPr>
        <w:t>Raisuddin</w:t>
      </w:r>
      <w:proofErr w:type="spellEnd"/>
      <w:r>
        <w:rPr>
          <w:rFonts w:ascii="Times New Roman" w:hAnsi="Times New Roman" w:cs="Times New Roman"/>
          <w:sz w:val="24"/>
          <w:szCs w:val="24"/>
        </w:rPr>
        <w:br/>
        <w:t xml:space="preserve">Department of Medical </w:t>
      </w:r>
      <w:proofErr w:type="spellStart"/>
      <w:r>
        <w:rPr>
          <w:rFonts w:ascii="Times New Roman" w:hAnsi="Times New Roman" w:cs="Times New Roman"/>
          <w:sz w:val="24"/>
          <w:szCs w:val="24"/>
        </w:rPr>
        <w:t>Elementology</w:t>
      </w:r>
      <w:proofErr w:type="spellEnd"/>
      <w:r>
        <w:rPr>
          <w:rFonts w:ascii="Times New Roman" w:hAnsi="Times New Roman" w:cs="Times New Roman"/>
          <w:sz w:val="24"/>
          <w:szCs w:val="24"/>
        </w:rPr>
        <w:t xml:space="preserve"> &amp; Toxicology</w:t>
      </w:r>
      <w:r>
        <w:rPr>
          <w:rFonts w:ascii="Times New Roman" w:hAnsi="Times New Roman" w:cs="Times New Roman"/>
          <w:sz w:val="24"/>
          <w:szCs w:val="24"/>
        </w:rPr>
        <w:br/>
        <w:t xml:space="preserve">School of Chemical &amp; Life Sciences, </w:t>
      </w:r>
      <w:proofErr w:type="spellStart"/>
      <w:r>
        <w:rPr>
          <w:rFonts w:ascii="Times New Roman" w:hAnsi="Times New Roman" w:cs="Times New Roman"/>
          <w:sz w:val="24"/>
          <w:szCs w:val="24"/>
        </w:rPr>
        <w:t>Jamia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Hamdard</w:t>
      </w:r>
      <w:proofErr w:type="spellEnd"/>
      <w:r>
        <w:rPr>
          <w:rFonts w:ascii="Times New Roman" w:hAnsi="Times New Roman" w:cs="Times New Roman"/>
          <w:sz w:val="24"/>
          <w:szCs w:val="24"/>
        </w:rPr>
        <w:t>, New Delhi-110062</w:t>
      </w:r>
    </w:p>
    <w:p w:rsidR="00432A7D" w:rsidRDefault="00432A7D" w:rsidP="00432A7D">
      <w:pPr>
        <w:ind w:left="-90"/>
        <w:rPr>
          <w:rFonts w:ascii="Times New Roman" w:hAnsi="Times New Roman" w:cs="Times New Roman"/>
          <w:sz w:val="24"/>
          <w:szCs w:val="24"/>
        </w:rPr>
      </w:pPr>
      <w:r>
        <w:rPr>
          <w:rFonts w:ascii="Times New Roman" w:hAnsi="Times New Roman" w:cs="Times New Roman"/>
          <w:noProof/>
          <w:sz w:val="24"/>
          <w:szCs w:val="24"/>
          <w:lang w:eastAsia="zh-TW"/>
        </w:rPr>
        <w:pict>
          <v:shape id="_x0000_s1026" type="#_x0000_t202" style="position:absolute;left:0;text-align:left;margin-left:-13.5pt;margin-top:15.95pt;width:300.5pt;height:353.5pt;z-index:251658240;mso-width-relative:margin;mso-height-relative:margin" strokecolor="white [3212]">
            <v:textbox>
              <w:txbxContent>
                <w:p w:rsidR="00432A7D" w:rsidRPr="008669A0" w:rsidRDefault="00432A7D" w:rsidP="00432A7D">
                  <w:pPr>
                    <w:jc w:val="both"/>
                    <w:rPr>
                      <w:sz w:val="18"/>
                    </w:rPr>
                  </w:pPr>
                  <w:r w:rsidRPr="008669A0">
                    <w:rPr>
                      <w:rFonts w:ascii="Times New Roman" w:hAnsi="Times New Roman" w:cs="Times New Roman"/>
                      <w:sz w:val="20"/>
                      <w:szCs w:val="24"/>
                    </w:rPr>
                    <w:t xml:space="preserve">Various endocrine disrupting chemicals (EDCs) target the endocrine system in different ways but adrenal is </w:t>
                  </w:r>
                  <w:r>
                    <w:rPr>
                      <w:rFonts w:ascii="Times New Roman" w:hAnsi="Times New Roman" w:cs="Times New Roman"/>
                      <w:sz w:val="20"/>
                      <w:szCs w:val="24"/>
                    </w:rPr>
                    <w:t xml:space="preserve">mostly a neglected </w:t>
                  </w:r>
                  <w:r w:rsidRPr="008669A0">
                    <w:rPr>
                      <w:rFonts w:ascii="Times New Roman" w:hAnsi="Times New Roman" w:cs="Times New Roman"/>
                      <w:sz w:val="20"/>
                      <w:szCs w:val="24"/>
                    </w:rPr>
                    <w:t xml:space="preserve">endocrine gland so far to check the effects of EDCs. To elucidate the molecular mechanism of EDCs, the effects of two extensively used phthalate esters viz. DEHP and DBP on adrenal gland were observed in </w:t>
                  </w:r>
                  <w:proofErr w:type="spellStart"/>
                  <w:r w:rsidRPr="008669A0">
                    <w:rPr>
                      <w:rFonts w:ascii="Times New Roman" w:hAnsi="Times New Roman" w:cs="Times New Roman"/>
                      <w:sz w:val="20"/>
                      <w:szCs w:val="24"/>
                    </w:rPr>
                    <w:t>wistar</w:t>
                  </w:r>
                  <w:proofErr w:type="spellEnd"/>
                  <w:r w:rsidRPr="008669A0">
                    <w:rPr>
                      <w:rFonts w:ascii="Times New Roman" w:hAnsi="Times New Roman" w:cs="Times New Roman"/>
                      <w:sz w:val="20"/>
                      <w:szCs w:val="24"/>
                    </w:rPr>
                    <w:t xml:space="preserve"> rats. </w:t>
                  </w:r>
                  <w:proofErr w:type="spellStart"/>
                  <w:r w:rsidRPr="008669A0">
                    <w:rPr>
                      <w:rFonts w:ascii="Times New Roman" w:hAnsi="Times New Roman" w:cs="Times New Roman"/>
                      <w:sz w:val="20"/>
                      <w:szCs w:val="24"/>
                    </w:rPr>
                    <w:t>Wistar</w:t>
                  </w:r>
                  <w:proofErr w:type="spellEnd"/>
                  <w:r w:rsidRPr="008669A0">
                    <w:rPr>
                      <w:rFonts w:ascii="Times New Roman" w:hAnsi="Times New Roman" w:cs="Times New Roman"/>
                      <w:sz w:val="20"/>
                      <w:szCs w:val="24"/>
                    </w:rPr>
                    <w:t xml:space="preserve"> rats were divided into seven groups (n = 5) and received the exposure of DEHP and DBP for fourteen days. Group I was control and received only corn oil which is used as vehicle. Group II, III and IV received daily dose of DEHP of 250, 750 and 1500 mg/kg-BW respectively while group V, VI and VII received daily dose of DBP of 100, 500 and 1000 mg/kg-BW respectively. The molecular docking studies revealed the potential of phthalates to inhibit the key enzymes of </w:t>
                  </w:r>
                  <w:proofErr w:type="spellStart"/>
                  <w:r w:rsidRPr="008669A0">
                    <w:rPr>
                      <w:rFonts w:ascii="Times New Roman" w:hAnsi="Times New Roman" w:cs="Times New Roman"/>
                      <w:sz w:val="20"/>
                      <w:szCs w:val="24"/>
                    </w:rPr>
                    <w:t>gluco</w:t>
                  </w:r>
                  <w:r>
                    <w:rPr>
                      <w:rFonts w:ascii="Times New Roman" w:hAnsi="Times New Roman" w:cs="Times New Roman"/>
                      <w:sz w:val="20"/>
                      <w:szCs w:val="24"/>
                    </w:rPr>
                    <w:t>corticoid</w:t>
                  </w:r>
                  <w:proofErr w:type="spellEnd"/>
                  <w:r>
                    <w:rPr>
                      <w:rFonts w:ascii="Times New Roman" w:hAnsi="Times New Roman" w:cs="Times New Roman"/>
                      <w:sz w:val="20"/>
                      <w:szCs w:val="24"/>
                    </w:rPr>
                    <w:t xml:space="preserve"> biosynthetic pathway (</w:t>
                  </w:r>
                  <w:r w:rsidRPr="008669A0">
                    <w:rPr>
                      <w:rFonts w:ascii="Times New Roman" w:hAnsi="Times New Roman" w:cs="Times New Roman"/>
                      <w:sz w:val="20"/>
                      <w:szCs w:val="24"/>
                    </w:rPr>
                    <w:t>GBP</w:t>
                  </w:r>
                  <w:r>
                    <w:rPr>
                      <w:rFonts w:ascii="Times New Roman" w:hAnsi="Times New Roman" w:cs="Times New Roman"/>
                      <w:sz w:val="20"/>
                      <w:szCs w:val="24"/>
                    </w:rPr>
                    <w:t xml:space="preserve">). </w:t>
                  </w:r>
                  <w:r w:rsidRPr="008669A0">
                    <w:rPr>
                      <w:rFonts w:ascii="Times New Roman" w:hAnsi="Times New Roman" w:cs="Times New Roman"/>
                      <w:sz w:val="20"/>
                      <w:szCs w:val="24"/>
                    </w:rPr>
                    <w:t xml:space="preserve">The </w:t>
                  </w:r>
                  <w:proofErr w:type="spellStart"/>
                  <w:r w:rsidRPr="008669A0">
                    <w:rPr>
                      <w:rFonts w:ascii="Times New Roman" w:hAnsi="Times New Roman" w:cs="Times New Roman"/>
                      <w:sz w:val="20"/>
                      <w:szCs w:val="24"/>
                    </w:rPr>
                    <w:t>histopathological</w:t>
                  </w:r>
                  <w:proofErr w:type="spellEnd"/>
                  <w:r w:rsidRPr="008669A0">
                    <w:rPr>
                      <w:rFonts w:ascii="Times New Roman" w:hAnsi="Times New Roman" w:cs="Times New Roman"/>
                      <w:sz w:val="20"/>
                      <w:szCs w:val="24"/>
                    </w:rPr>
                    <w:t xml:space="preserve"> comparison of differen</w:t>
                  </w:r>
                  <w:r>
                    <w:rPr>
                      <w:rFonts w:ascii="Times New Roman" w:hAnsi="Times New Roman" w:cs="Times New Roman"/>
                      <w:sz w:val="20"/>
                      <w:szCs w:val="24"/>
                    </w:rPr>
                    <w:t>t endocrine glands indicated that</w:t>
                  </w:r>
                  <w:r w:rsidRPr="008669A0">
                    <w:rPr>
                      <w:rFonts w:ascii="Times New Roman" w:hAnsi="Times New Roman" w:cs="Times New Roman"/>
                      <w:sz w:val="20"/>
                      <w:szCs w:val="24"/>
                    </w:rPr>
                    <w:t xml:space="preserve"> adrenal </w:t>
                  </w:r>
                  <w:r>
                    <w:rPr>
                      <w:rFonts w:ascii="Times New Roman" w:hAnsi="Times New Roman" w:cs="Times New Roman"/>
                      <w:sz w:val="20"/>
                      <w:szCs w:val="24"/>
                    </w:rPr>
                    <w:t xml:space="preserve">is most vulnerable target of </w:t>
                  </w:r>
                  <w:r w:rsidRPr="008669A0">
                    <w:rPr>
                      <w:rFonts w:ascii="Times New Roman" w:hAnsi="Times New Roman" w:cs="Times New Roman"/>
                      <w:sz w:val="20"/>
                      <w:szCs w:val="24"/>
                    </w:rPr>
                    <w:t xml:space="preserve">DEHP and DBP. The mRNA expressions of key enzymes of GBP </w:t>
                  </w:r>
                  <w:r>
                    <w:rPr>
                      <w:rFonts w:ascii="Times New Roman" w:hAnsi="Times New Roman" w:cs="Times New Roman"/>
                      <w:sz w:val="20"/>
                      <w:szCs w:val="24"/>
                    </w:rPr>
                    <w:t xml:space="preserve">in adrenal </w:t>
                  </w:r>
                  <w:r w:rsidRPr="008669A0">
                    <w:rPr>
                      <w:rFonts w:ascii="Times New Roman" w:hAnsi="Times New Roman" w:cs="Times New Roman"/>
                      <w:sz w:val="20"/>
                      <w:szCs w:val="24"/>
                    </w:rPr>
                    <w:t>were checked by RT-</w:t>
                  </w:r>
                  <w:proofErr w:type="spellStart"/>
                  <w:r w:rsidRPr="008669A0">
                    <w:rPr>
                      <w:rFonts w:ascii="Times New Roman" w:hAnsi="Times New Roman" w:cs="Times New Roman"/>
                      <w:sz w:val="20"/>
                      <w:szCs w:val="24"/>
                    </w:rPr>
                    <w:t>qPCR</w:t>
                  </w:r>
                  <w:proofErr w:type="spellEnd"/>
                  <w:r w:rsidRPr="008669A0">
                    <w:rPr>
                      <w:rFonts w:ascii="Times New Roman" w:hAnsi="Times New Roman" w:cs="Times New Roman"/>
                      <w:sz w:val="20"/>
                      <w:szCs w:val="24"/>
                    </w:rPr>
                    <w:t xml:space="preserve">. The </w:t>
                  </w:r>
                  <w:r>
                    <w:rPr>
                      <w:rFonts w:ascii="Times New Roman" w:hAnsi="Times New Roman" w:cs="Times New Roman"/>
                      <w:sz w:val="20"/>
                      <w:szCs w:val="24"/>
                    </w:rPr>
                    <w:t xml:space="preserve">expression of </w:t>
                  </w:r>
                  <w:proofErr w:type="spellStart"/>
                  <w:r>
                    <w:rPr>
                      <w:rFonts w:ascii="Times New Roman" w:hAnsi="Times New Roman" w:cs="Times New Roman"/>
                      <w:sz w:val="20"/>
                      <w:szCs w:val="24"/>
                    </w:rPr>
                    <w:t>StAR</w:t>
                  </w:r>
                  <w:proofErr w:type="spellEnd"/>
                  <w:r>
                    <w:rPr>
                      <w:rFonts w:ascii="Times New Roman" w:hAnsi="Times New Roman" w:cs="Times New Roman"/>
                      <w:sz w:val="20"/>
                      <w:szCs w:val="24"/>
                    </w:rPr>
                    <w:t>, 3</w:t>
                  </w:r>
                  <w:r>
                    <w:rPr>
                      <w:rFonts w:ascii="Calibri" w:hAnsi="Calibri" w:cs="Times New Roman"/>
                      <w:sz w:val="20"/>
                      <w:szCs w:val="24"/>
                    </w:rPr>
                    <w:t>β</w:t>
                  </w:r>
                  <w:r>
                    <w:rPr>
                      <w:rFonts w:ascii="Times New Roman" w:hAnsi="Times New Roman" w:cs="Times New Roman"/>
                      <w:sz w:val="20"/>
                      <w:szCs w:val="24"/>
                    </w:rPr>
                    <w:t>-HSD and Cyp21A1 has been up-regulated significantly while the expression of Cyp11B2 has been down regulated on exposure of DEHP and DBP.</w:t>
                  </w:r>
                  <w:r w:rsidRPr="008669A0">
                    <w:rPr>
                      <w:rFonts w:ascii="Times New Roman" w:hAnsi="Times New Roman" w:cs="Times New Roman"/>
                      <w:sz w:val="20"/>
                      <w:szCs w:val="24"/>
                    </w:rPr>
                    <w:t xml:space="preserve"> The enzymatic activities of some key enzymes were also altered on exposure to DEHP and DBP. </w:t>
                  </w:r>
                  <w:r>
                    <w:rPr>
                      <w:rFonts w:ascii="Times New Roman" w:hAnsi="Times New Roman" w:cs="Times New Roman"/>
                      <w:sz w:val="20"/>
                      <w:szCs w:val="24"/>
                    </w:rPr>
                    <w:t xml:space="preserve">The </w:t>
                  </w:r>
                  <w:r w:rsidRPr="008669A0">
                    <w:rPr>
                      <w:rFonts w:ascii="Times New Roman" w:hAnsi="Times New Roman" w:cs="Times New Roman"/>
                      <w:sz w:val="20"/>
                      <w:szCs w:val="24"/>
                    </w:rPr>
                    <w:t xml:space="preserve">study of effects of enzymes expression is underway which may probably be finished before date of presentation. This study indicates that GBP may be the primary target of </w:t>
                  </w:r>
                  <w:r>
                    <w:rPr>
                      <w:rFonts w:ascii="Times New Roman" w:hAnsi="Times New Roman" w:cs="Times New Roman"/>
                      <w:sz w:val="20"/>
                      <w:szCs w:val="24"/>
                    </w:rPr>
                    <w:t>DEHP and DBP</w:t>
                  </w:r>
                  <w:r w:rsidRPr="008669A0">
                    <w:rPr>
                      <w:rFonts w:ascii="Times New Roman" w:hAnsi="Times New Roman" w:cs="Times New Roman"/>
                      <w:sz w:val="20"/>
                      <w:szCs w:val="24"/>
                    </w:rPr>
                    <w:t xml:space="preserve">. The molecular mechanism of endocrine disruption by </w:t>
                  </w:r>
                  <w:r>
                    <w:rPr>
                      <w:rFonts w:ascii="Times New Roman" w:hAnsi="Times New Roman" w:cs="Times New Roman"/>
                      <w:sz w:val="20"/>
                      <w:szCs w:val="24"/>
                    </w:rPr>
                    <w:t>DEHP and DBP</w:t>
                  </w:r>
                  <w:r w:rsidRPr="008669A0">
                    <w:rPr>
                      <w:rFonts w:ascii="Times New Roman" w:hAnsi="Times New Roman" w:cs="Times New Roman"/>
                      <w:sz w:val="20"/>
                      <w:szCs w:val="24"/>
                    </w:rPr>
                    <w:t xml:space="preserve"> may further be elucidated by extensive study of </w:t>
                  </w:r>
                  <w:r>
                    <w:rPr>
                      <w:rFonts w:ascii="Times New Roman" w:hAnsi="Times New Roman" w:cs="Times New Roman"/>
                      <w:sz w:val="20"/>
                      <w:szCs w:val="24"/>
                    </w:rPr>
                    <w:t xml:space="preserve">these phthalates </w:t>
                  </w:r>
                  <w:r w:rsidRPr="008669A0">
                    <w:rPr>
                      <w:rFonts w:ascii="Times New Roman" w:hAnsi="Times New Roman" w:cs="Times New Roman"/>
                      <w:sz w:val="20"/>
                      <w:szCs w:val="24"/>
                    </w:rPr>
                    <w:t>on GBP and may directly be used for the risk assessment policies.</w:t>
                  </w:r>
                </w:p>
              </w:txbxContent>
            </v:textbox>
          </v:shape>
        </w:pict>
      </w:r>
      <w:r>
        <w:rPr>
          <w:rFonts w:ascii="Times New Roman" w:hAnsi="Times New Roman" w:cs="Times New Roman"/>
          <w:b/>
          <w:sz w:val="24"/>
          <w:szCs w:val="24"/>
        </w:rPr>
        <w:t>Abstract</w:t>
      </w: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r>
        <w:rPr>
          <w:rFonts w:ascii="Times New Roman" w:hAnsi="Times New Roman" w:cs="Times New Roman"/>
          <w:noProof/>
          <w:sz w:val="24"/>
          <w:szCs w:val="24"/>
          <w:lang w:eastAsia="zh-TW"/>
        </w:rPr>
        <w:pict>
          <v:shape id="_x0000_s1027" type="#_x0000_t202" style="position:absolute;left:0;text-align:left;margin-left:-14.9pt;margin-top:6.25pt;width:566.4pt;height:170pt;z-index:251661312;mso-width-relative:margin;mso-height-relative:margin" strokecolor="white [3212]">
            <v:textbox>
              <w:txbxContent>
                <w:p w:rsidR="00432A7D" w:rsidRPr="00534EF8" w:rsidRDefault="00432A7D" w:rsidP="00432A7D">
                  <w:pPr>
                    <w:spacing w:after="0"/>
                    <w:jc w:val="both"/>
                    <w:rPr>
                      <w:rFonts w:ascii="Times New Roman" w:hAnsi="Times New Roman" w:cs="Times New Roman"/>
                      <w:b/>
                      <w:sz w:val="24"/>
                      <w:szCs w:val="28"/>
                    </w:rPr>
                  </w:pPr>
                  <w:r>
                    <w:rPr>
                      <w:rFonts w:ascii="Times New Roman" w:hAnsi="Times New Roman" w:cs="Times New Roman"/>
                      <w:b/>
                      <w:noProof/>
                      <w:sz w:val="28"/>
                      <w:szCs w:val="28"/>
                    </w:rPr>
                    <w:drawing>
                      <wp:inline distT="0" distB="0" distL="0" distR="0">
                        <wp:extent cx="1192397" cy="989113"/>
                        <wp:effectExtent l="19050" t="0" r="7753" b="0"/>
                        <wp:docPr id="1" name="Picture 1" descr="E:\images\IETC2016 images\part 2\New folder\DSC_019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s\IETC2016 images\part 2\New folder\DSC_0192 - Copy.JPG"/>
                                <pic:cNvPicPr>
                                  <a:picLocks noChangeAspect="1" noChangeArrowheads="1"/>
                                </pic:cNvPicPr>
                              </pic:nvPicPr>
                              <pic:blipFill>
                                <a:blip r:embed="rId5"/>
                                <a:srcRect/>
                                <a:stretch>
                                  <a:fillRect/>
                                </a:stretch>
                              </pic:blipFill>
                              <pic:spPr bwMode="auto">
                                <a:xfrm>
                                  <a:off x="0" y="0"/>
                                  <a:ext cx="1192397" cy="989113"/>
                                </a:xfrm>
                                <a:prstGeom prst="rect">
                                  <a:avLst/>
                                </a:prstGeom>
                                <a:noFill/>
                                <a:ln w="9525">
                                  <a:noFill/>
                                  <a:miter lim="800000"/>
                                  <a:headEnd/>
                                  <a:tailEnd/>
                                </a:ln>
                              </pic:spPr>
                            </pic:pic>
                          </a:graphicData>
                        </a:graphic>
                      </wp:inline>
                    </w:drawing>
                  </w:r>
                  <w:r w:rsidRPr="005F31BC">
                    <w:rPr>
                      <w:rFonts w:ascii="Times New Roman" w:hAnsi="Times New Roman" w:cs="Times New Roman"/>
                      <w:b/>
                      <w:sz w:val="28"/>
                      <w:szCs w:val="28"/>
                    </w:rPr>
                    <w:t>Biography</w:t>
                  </w:r>
                  <w:r>
                    <w:rPr>
                      <w:rFonts w:ascii="Times New Roman" w:hAnsi="Times New Roman" w:cs="Times New Roman"/>
                      <w:b/>
                      <w:sz w:val="28"/>
                      <w:szCs w:val="28"/>
                    </w:rPr>
                    <w:br/>
                  </w:r>
                  <w:proofErr w:type="spellStart"/>
                  <w:r w:rsidRPr="00534EF8">
                    <w:rPr>
                      <w:rFonts w:ascii="Times New Roman" w:hAnsi="Times New Roman" w:cs="Times New Roman"/>
                      <w:sz w:val="20"/>
                      <w:szCs w:val="24"/>
                    </w:rPr>
                    <w:t>Shahzad</w:t>
                  </w:r>
                  <w:proofErr w:type="spellEnd"/>
                  <w:r w:rsidRPr="00534EF8">
                    <w:rPr>
                      <w:rFonts w:ascii="Times New Roman" w:hAnsi="Times New Roman" w:cs="Times New Roman"/>
                      <w:sz w:val="20"/>
                      <w:szCs w:val="24"/>
                    </w:rPr>
                    <w:t xml:space="preserve"> Ahmad pursuing his Ph.D. (Toxicology) under the supervision of Prof. S. </w:t>
                  </w:r>
                  <w:proofErr w:type="spellStart"/>
                  <w:r w:rsidRPr="00534EF8">
                    <w:rPr>
                      <w:rFonts w:ascii="Times New Roman" w:hAnsi="Times New Roman" w:cs="Times New Roman"/>
                      <w:sz w:val="20"/>
                      <w:szCs w:val="24"/>
                    </w:rPr>
                    <w:t>Raisuddin</w:t>
                  </w:r>
                  <w:proofErr w:type="spellEnd"/>
                  <w:r w:rsidRPr="00534EF8">
                    <w:rPr>
                      <w:rFonts w:ascii="Times New Roman" w:hAnsi="Times New Roman" w:cs="Times New Roman"/>
                      <w:sz w:val="20"/>
                      <w:szCs w:val="24"/>
                    </w:rPr>
                    <w:t xml:space="preserve"> in the Department of Medical </w:t>
                  </w:r>
                  <w:proofErr w:type="spellStart"/>
                  <w:r w:rsidRPr="00534EF8">
                    <w:rPr>
                      <w:rFonts w:ascii="Times New Roman" w:hAnsi="Times New Roman" w:cs="Times New Roman"/>
                      <w:sz w:val="20"/>
                      <w:szCs w:val="24"/>
                    </w:rPr>
                    <w:t>Elementology</w:t>
                  </w:r>
                  <w:proofErr w:type="spellEnd"/>
                  <w:r w:rsidRPr="00534EF8">
                    <w:rPr>
                      <w:rFonts w:ascii="Times New Roman" w:hAnsi="Times New Roman" w:cs="Times New Roman"/>
                      <w:sz w:val="20"/>
                      <w:szCs w:val="24"/>
                    </w:rPr>
                    <w:t xml:space="preserve"> and Toxicology, School of chemical and life sciences , </w:t>
                  </w:r>
                  <w:proofErr w:type="spellStart"/>
                  <w:r w:rsidRPr="00534EF8">
                    <w:rPr>
                      <w:rFonts w:ascii="Times New Roman" w:hAnsi="Times New Roman" w:cs="Times New Roman"/>
                      <w:sz w:val="20"/>
                      <w:szCs w:val="24"/>
                    </w:rPr>
                    <w:t>Jamia</w:t>
                  </w:r>
                  <w:proofErr w:type="spellEnd"/>
                  <w:r w:rsidRPr="00534EF8">
                    <w:rPr>
                      <w:rFonts w:ascii="Times New Roman" w:hAnsi="Times New Roman" w:cs="Times New Roman"/>
                      <w:sz w:val="20"/>
                      <w:szCs w:val="24"/>
                    </w:rPr>
                    <w:t xml:space="preserve"> </w:t>
                  </w:r>
                  <w:proofErr w:type="spellStart"/>
                  <w:r w:rsidRPr="00534EF8">
                    <w:rPr>
                      <w:rFonts w:ascii="Times New Roman" w:hAnsi="Times New Roman" w:cs="Times New Roman"/>
                      <w:sz w:val="20"/>
                      <w:szCs w:val="24"/>
                    </w:rPr>
                    <w:t>Hamdard</w:t>
                  </w:r>
                  <w:proofErr w:type="spellEnd"/>
                  <w:r w:rsidRPr="00534EF8">
                    <w:rPr>
                      <w:rFonts w:ascii="Times New Roman" w:hAnsi="Times New Roman" w:cs="Times New Roman"/>
                      <w:sz w:val="20"/>
                      <w:szCs w:val="24"/>
                    </w:rPr>
                    <w:t>, New Delhi. He is the recipient of UGC-BSR (senior research fellowship) and also received best presentation (3</w:t>
                  </w:r>
                  <w:r w:rsidRPr="00534EF8">
                    <w:rPr>
                      <w:rFonts w:ascii="Times New Roman" w:hAnsi="Times New Roman" w:cs="Times New Roman"/>
                      <w:sz w:val="20"/>
                      <w:szCs w:val="24"/>
                      <w:vertAlign w:val="superscript"/>
                    </w:rPr>
                    <w:t>rd</w:t>
                  </w:r>
                  <w:r w:rsidRPr="00534EF8">
                    <w:rPr>
                      <w:rFonts w:ascii="Times New Roman" w:hAnsi="Times New Roman" w:cs="Times New Roman"/>
                      <w:sz w:val="20"/>
                      <w:szCs w:val="24"/>
                    </w:rPr>
                    <w:t xml:space="preserve">) award in National Symposium on Impact of Emerging Toxic Chemicals on Humans, Plants, Diseases and Sustainable Development (IETC-2016), </w:t>
                  </w:r>
                  <w:proofErr w:type="spellStart"/>
                  <w:r w:rsidRPr="00534EF8">
                    <w:rPr>
                      <w:rFonts w:ascii="Times New Roman" w:hAnsi="Times New Roman" w:cs="Times New Roman"/>
                      <w:sz w:val="20"/>
                      <w:szCs w:val="24"/>
                    </w:rPr>
                    <w:t>Jamia</w:t>
                  </w:r>
                  <w:proofErr w:type="spellEnd"/>
                  <w:r w:rsidRPr="00534EF8">
                    <w:rPr>
                      <w:rFonts w:ascii="Times New Roman" w:hAnsi="Times New Roman" w:cs="Times New Roman"/>
                      <w:sz w:val="20"/>
                      <w:szCs w:val="24"/>
                    </w:rPr>
                    <w:t xml:space="preserve"> </w:t>
                  </w:r>
                  <w:proofErr w:type="spellStart"/>
                  <w:r w:rsidRPr="00534EF8">
                    <w:rPr>
                      <w:rFonts w:ascii="Times New Roman" w:hAnsi="Times New Roman" w:cs="Times New Roman"/>
                      <w:sz w:val="20"/>
                      <w:szCs w:val="24"/>
                    </w:rPr>
                    <w:t>Hamdard</w:t>
                  </w:r>
                  <w:proofErr w:type="spellEnd"/>
                  <w:r w:rsidRPr="00534EF8">
                    <w:rPr>
                      <w:rFonts w:ascii="Times New Roman" w:hAnsi="Times New Roman" w:cs="Times New Roman"/>
                      <w:sz w:val="20"/>
                      <w:szCs w:val="24"/>
                    </w:rPr>
                    <w:t xml:space="preserve">, New Delhi. </w:t>
                  </w:r>
                  <w:r>
                    <w:rPr>
                      <w:rFonts w:ascii="Times New Roman" w:hAnsi="Times New Roman" w:cs="Times New Roman"/>
                      <w:sz w:val="20"/>
                      <w:szCs w:val="24"/>
                    </w:rPr>
                    <w:t>H</w:t>
                  </w:r>
                  <w:r w:rsidRPr="00534EF8">
                    <w:rPr>
                      <w:rFonts w:ascii="Times New Roman" w:hAnsi="Times New Roman" w:cs="Times New Roman"/>
                      <w:sz w:val="20"/>
                      <w:szCs w:val="24"/>
                    </w:rPr>
                    <w:t xml:space="preserve">is </w:t>
                  </w:r>
                  <w:r>
                    <w:rPr>
                      <w:rFonts w:ascii="Times New Roman" w:hAnsi="Times New Roman" w:cs="Times New Roman"/>
                      <w:sz w:val="20"/>
                      <w:szCs w:val="24"/>
                    </w:rPr>
                    <w:t xml:space="preserve">research </w:t>
                  </w:r>
                  <w:r w:rsidRPr="00534EF8">
                    <w:rPr>
                      <w:rFonts w:ascii="Times New Roman" w:hAnsi="Times New Roman" w:cs="Times New Roman"/>
                      <w:sz w:val="20"/>
                      <w:szCs w:val="24"/>
                    </w:rPr>
                    <w:t>interest</w:t>
                  </w:r>
                  <w:r>
                    <w:rPr>
                      <w:rFonts w:ascii="Times New Roman" w:hAnsi="Times New Roman" w:cs="Times New Roman"/>
                      <w:sz w:val="20"/>
                      <w:szCs w:val="24"/>
                    </w:rPr>
                    <w:t>s</w:t>
                  </w:r>
                  <w:r w:rsidRPr="00534EF8">
                    <w:rPr>
                      <w:rFonts w:ascii="Times New Roman" w:hAnsi="Times New Roman" w:cs="Times New Roman"/>
                      <w:sz w:val="20"/>
                      <w:szCs w:val="24"/>
                    </w:rPr>
                    <w:t xml:space="preserve"> in</w:t>
                  </w:r>
                  <w:r>
                    <w:rPr>
                      <w:rFonts w:ascii="Times New Roman" w:hAnsi="Times New Roman" w:cs="Times New Roman"/>
                      <w:sz w:val="20"/>
                      <w:szCs w:val="24"/>
                    </w:rPr>
                    <w:t>clude</w:t>
                  </w:r>
                  <w:r w:rsidRPr="00534EF8">
                    <w:rPr>
                      <w:rFonts w:ascii="Times New Roman" w:hAnsi="Times New Roman" w:cs="Times New Roman"/>
                      <w:sz w:val="20"/>
                      <w:szCs w:val="24"/>
                    </w:rPr>
                    <w:t xml:space="preserve"> molecular </w:t>
                  </w:r>
                  <w:r>
                    <w:rPr>
                      <w:rFonts w:ascii="Times New Roman" w:hAnsi="Times New Roman" w:cs="Times New Roman"/>
                      <w:sz w:val="20"/>
                      <w:szCs w:val="24"/>
                    </w:rPr>
                    <w:t xml:space="preserve">and </w:t>
                  </w:r>
                  <w:r w:rsidRPr="00534EF8">
                    <w:rPr>
                      <w:rFonts w:ascii="Times New Roman" w:hAnsi="Times New Roman" w:cs="Times New Roman"/>
                      <w:sz w:val="20"/>
                      <w:szCs w:val="24"/>
                    </w:rPr>
                    <w:t xml:space="preserve">endocrine </w:t>
                  </w:r>
                  <w:r>
                    <w:rPr>
                      <w:rFonts w:ascii="Times New Roman" w:hAnsi="Times New Roman" w:cs="Times New Roman"/>
                      <w:sz w:val="20"/>
                      <w:szCs w:val="24"/>
                    </w:rPr>
                    <w:t xml:space="preserve">toxicology, </w:t>
                  </w:r>
                  <w:r w:rsidRPr="00534EF8">
                    <w:rPr>
                      <w:rFonts w:ascii="Times New Roman" w:hAnsi="Times New Roman" w:cs="Times New Roman"/>
                      <w:sz w:val="20"/>
                      <w:szCs w:val="24"/>
                    </w:rPr>
                    <w:t>analytical toxicology</w:t>
                  </w:r>
                  <w:r>
                    <w:rPr>
                      <w:rFonts w:ascii="Times New Roman" w:hAnsi="Times New Roman" w:cs="Times New Roman"/>
                      <w:sz w:val="20"/>
                      <w:szCs w:val="24"/>
                    </w:rPr>
                    <w:t xml:space="preserve"> and environmental toxicology. He is fluent in analytical and molecular techniques such as HPTLC, HPLC, GC-MS, LC-MS, PCR, RT-</w:t>
                  </w:r>
                  <w:proofErr w:type="spellStart"/>
                  <w:r>
                    <w:rPr>
                      <w:rFonts w:ascii="Times New Roman" w:hAnsi="Times New Roman" w:cs="Times New Roman"/>
                      <w:sz w:val="20"/>
                      <w:szCs w:val="24"/>
                    </w:rPr>
                    <w:t>qPCR</w:t>
                  </w:r>
                  <w:proofErr w:type="spellEnd"/>
                  <w:r>
                    <w:rPr>
                      <w:rFonts w:ascii="Times New Roman" w:hAnsi="Times New Roman" w:cs="Times New Roman"/>
                      <w:sz w:val="20"/>
                      <w:szCs w:val="24"/>
                    </w:rPr>
                    <w:t xml:space="preserve">, Electrophoresis etc. Email: </w:t>
                  </w:r>
                  <w:hyperlink r:id="rId6" w:history="1">
                    <w:r w:rsidR="00AF08C2" w:rsidRPr="00C21347">
                      <w:rPr>
                        <w:rStyle w:val="Hyperlink"/>
                        <w:rFonts w:ascii="Times New Roman" w:hAnsi="Times New Roman" w:cs="Times New Roman"/>
                        <w:sz w:val="20"/>
                        <w:szCs w:val="24"/>
                      </w:rPr>
                      <w:t>sahmad.sch@jamiahamdard.ac.in</w:t>
                    </w:r>
                  </w:hyperlink>
                  <w:r w:rsidR="00AF08C2">
                    <w:rPr>
                      <w:rFonts w:ascii="Times New Roman" w:hAnsi="Times New Roman" w:cs="Times New Roman"/>
                      <w:sz w:val="20"/>
                      <w:szCs w:val="24"/>
                    </w:rPr>
                    <w:t xml:space="preserve"> </w:t>
                  </w:r>
                </w:p>
              </w:txbxContent>
            </v:textbox>
          </v:shape>
        </w:pict>
      </w: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jc w:val="both"/>
        <w:rPr>
          <w:rFonts w:ascii="Times New Roman" w:hAnsi="Times New Roman" w:cs="Times New Roman"/>
          <w:sz w:val="24"/>
          <w:szCs w:val="24"/>
        </w:rPr>
      </w:pPr>
    </w:p>
    <w:p w:rsidR="00432A7D" w:rsidRDefault="00432A7D" w:rsidP="00432A7D">
      <w:pPr>
        <w:spacing w:after="0"/>
        <w:rPr>
          <w:rFonts w:ascii="Times New Roman" w:hAnsi="Times New Roman" w:cs="Times New Roman"/>
          <w:b/>
          <w:sz w:val="20"/>
          <w:szCs w:val="20"/>
          <w:lang w:val="en-NZ"/>
        </w:rPr>
      </w:pPr>
    </w:p>
    <w:p w:rsidR="00432A7D" w:rsidRDefault="00432A7D" w:rsidP="00432A7D">
      <w:pPr>
        <w:spacing w:after="0"/>
        <w:rPr>
          <w:rFonts w:ascii="Times New Roman" w:hAnsi="Times New Roman" w:cs="Times New Roman"/>
          <w:b/>
          <w:sz w:val="20"/>
          <w:szCs w:val="20"/>
          <w:lang w:val="en-NZ"/>
        </w:rPr>
      </w:pPr>
    </w:p>
    <w:p w:rsidR="00432A7D" w:rsidRDefault="00432A7D" w:rsidP="00432A7D">
      <w:pPr>
        <w:spacing w:after="0"/>
        <w:rPr>
          <w:rFonts w:ascii="Times New Roman" w:hAnsi="Times New Roman" w:cs="Times New Roman"/>
          <w:b/>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2F03EE">
        <w:rPr>
          <w:rFonts w:ascii="Times New Roman" w:hAnsi="Times New Roman" w:cs="Times New Roman"/>
          <w:b/>
          <w:color w:val="FF0000"/>
          <w:sz w:val="20"/>
          <w:szCs w:val="20"/>
        </w:rPr>
        <w:t>Full name:</w:t>
      </w:r>
      <w:r w:rsidRPr="00B105D5">
        <w:rPr>
          <w:rFonts w:ascii="Times New Roman" w:hAnsi="Times New Roman" w:cs="Times New Roman"/>
          <w:b/>
          <w:sz w:val="20"/>
          <w:szCs w:val="20"/>
        </w:rPr>
        <w:t xml:space="preserve"> </w:t>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proofErr w:type="spellStart"/>
      <w:r w:rsidRPr="00B105D5">
        <w:rPr>
          <w:rFonts w:ascii="Times New Roman" w:hAnsi="Times New Roman" w:cs="Times New Roman"/>
          <w:b/>
          <w:sz w:val="20"/>
          <w:szCs w:val="20"/>
        </w:rPr>
        <w:t>Shahzad</w:t>
      </w:r>
      <w:proofErr w:type="spellEnd"/>
      <w:r w:rsidRPr="00B105D5">
        <w:rPr>
          <w:rFonts w:ascii="Times New Roman" w:hAnsi="Times New Roman" w:cs="Times New Roman"/>
          <w:b/>
          <w:sz w:val="20"/>
          <w:szCs w:val="20"/>
        </w:rPr>
        <w:t xml:space="preserve"> Ahmad</w:t>
      </w:r>
    </w:p>
    <w:p w:rsidR="005C11B6" w:rsidRPr="00B105D5" w:rsidRDefault="005C11B6" w:rsidP="00432A7D">
      <w:pPr>
        <w:spacing w:after="0"/>
        <w:rPr>
          <w:rFonts w:ascii="Times New Roman" w:hAnsi="Times New Roman" w:cs="Times New Roman"/>
          <w:b/>
          <w:sz w:val="20"/>
          <w:szCs w:val="20"/>
        </w:rPr>
      </w:pPr>
    </w:p>
    <w:p w:rsidR="00432A7D" w:rsidRPr="00B105D5" w:rsidRDefault="00432A7D" w:rsidP="00432A7D">
      <w:pPr>
        <w:spacing w:after="0"/>
        <w:rPr>
          <w:rFonts w:ascii="Times New Roman" w:hAnsi="Times New Roman" w:cs="Times New Roman"/>
          <w:b/>
          <w:sz w:val="20"/>
          <w:szCs w:val="20"/>
        </w:rPr>
      </w:pPr>
      <w:r w:rsidRPr="002F03EE">
        <w:rPr>
          <w:rFonts w:ascii="Times New Roman" w:hAnsi="Times New Roman" w:cs="Times New Roman"/>
          <w:b/>
          <w:color w:val="FF0000"/>
          <w:sz w:val="20"/>
          <w:szCs w:val="20"/>
        </w:rPr>
        <w:t>University/Industry/Organization name:</w:t>
      </w:r>
      <w:r w:rsidRPr="00B105D5">
        <w:rPr>
          <w:rFonts w:ascii="Times New Roman" w:hAnsi="Times New Roman" w:cs="Times New Roman"/>
          <w:b/>
          <w:sz w:val="20"/>
          <w:szCs w:val="20"/>
        </w:rPr>
        <w:t xml:space="preserve"> </w:t>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proofErr w:type="spellStart"/>
      <w:r w:rsidRPr="00B105D5">
        <w:rPr>
          <w:rFonts w:ascii="Times New Roman" w:hAnsi="Times New Roman" w:cs="Times New Roman"/>
          <w:b/>
          <w:sz w:val="20"/>
          <w:szCs w:val="20"/>
        </w:rPr>
        <w:t>Jamia</w:t>
      </w:r>
      <w:proofErr w:type="spellEnd"/>
      <w:r w:rsidRPr="00B105D5">
        <w:rPr>
          <w:rFonts w:ascii="Times New Roman" w:hAnsi="Times New Roman" w:cs="Times New Roman"/>
          <w:b/>
          <w:sz w:val="20"/>
          <w:szCs w:val="20"/>
        </w:rPr>
        <w:t xml:space="preserve"> </w:t>
      </w:r>
      <w:proofErr w:type="spellStart"/>
      <w:r w:rsidRPr="00B105D5">
        <w:rPr>
          <w:rFonts w:ascii="Times New Roman" w:hAnsi="Times New Roman" w:cs="Times New Roman"/>
          <w:b/>
          <w:sz w:val="20"/>
          <w:szCs w:val="20"/>
        </w:rPr>
        <w:t>Hamdard</w:t>
      </w:r>
      <w:proofErr w:type="spellEnd"/>
    </w:p>
    <w:p w:rsidR="005C11B6" w:rsidRDefault="005C11B6" w:rsidP="00432A7D">
      <w:pPr>
        <w:spacing w:after="0"/>
        <w:rPr>
          <w:rFonts w:ascii="Times New Roman" w:hAnsi="Times New Roman" w:cs="Times New Roman"/>
          <w:b/>
          <w:color w:val="FF0000"/>
          <w:sz w:val="20"/>
          <w:szCs w:val="20"/>
        </w:rPr>
      </w:pPr>
    </w:p>
    <w:p w:rsidR="00432A7D" w:rsidRPr="00B105D5" w:rsidRDefault="00432A7D" w:rsidP="00432A7D">
      <w:pPr>
        <w:spacing w:after="0"/>
        <w:rPr>
          <w:rFonts w:ascii="Times New Roman" w:hAnsi="Times New Roman" w:cs="Times New Roman"/>
          <w:b/>
          <w:sz w:val="20"/>
          <w:szCs w:val="20"/>
        </w:rPr>
      </w:pPr>
      <w:r w:rsidRPr="002F03EE">
        <w:rPr>
          <w:rFonts w:ascii="Times New Roman" w:hAnsi="Times New Roman" w:cs="Times New Roman"/>
          <w:b/>
          <w:color w:val="FF0000"/>
          <w:sz w:val="20"/>
          <w:szCs w:val="20"/>
        </w:rPr>
        <w:t xml:space="preserve">Designation (Director/Prof/Assistant or Associate </w:t>
      </w:r>
      <w:proofErr w:type="spellStart"/>
      <w:r w:rsidRPr="002F03EE">
        <w:rPr>
          <w:rFonts w:ascii="Times New Roman" w:hAnsi="Times New Roman" w:cs="Times New Roman"/>
          <w:b/>
          <w:color w:val="FF0000"/>
          <w:sz w:val="20"/>
          <w:szCs w:val="20"/>
        </w:rPr>
        <w:t>prof</w:t>
      </w:r>
      <w:proofErr w:type="spellEnd"/>
      <w:r w:rsidRPr="002F03EE">
        <w:rPr>
          <w:rFonts w:ascii="Times New Roman" w:hAnsi="Times New Roman" w:cs="Times New Roman"/>
          <w:b/>
          <w:color w:val="FF0000"/>
          <w:sz w:val="20"/>
          <w:szCs w:val="20"/>
        </w:rPr>
        <w:t>/Researcher/Student):</w:t>
      </w:r>
      <w:r w:rsidRPr="00B105D5">
        <w:rPr>
          <w:rFonts w:ascii="Times New Roman" w:hAnsi="Times New Roman" w:cs="Times New Roman"/>
          <w:b/>
          <w:sz w:val="20"/>
          <w:szCs w:val="20"/>
        </w:rPr>
        <w:t xml:space="preserve"> </w:t>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Pr="00B105D5">
        <w:rPr>
          <w:rFonts w:ascii="Times New Roman" w:hAnsi="Times New Roman" w:cs="Times New Roman"/>
          <w:b/>
          <w:sz w:val="20"/>
          <w:szCs w:val="20"/>
        </w:rPr>
        <w:t>Student</w:t>
      </w:r>
    </w:p>
    <w:p w:rsidR="005C11B6" w:rsidRDefault="005C11B6" w:rsidP="00432A7D">
      <w:pPr>
        <w:spacing w:after="0"/>
        <w:rPr>
          <w:rFonts w:ascii="Times New Roman" w:hAnsi="Times New Roman" w:cs="Times New Roman"/>
          <w:b/>
          <w:color w:val="FF0000"/>
          <w:sz w:val="20"/>
          <w:szCs w:val="20"/>
        </w:rPr>
      </w:pPr>
    </w:p>
    <w:p w:rsidR="00432A7D" w:rsidRPr="00B105D5" w:rsidRDefault="00432A7D" w:rsidP="00432A7D">
      <w:pPr>
        <w:spacing w:after="0"/>
        <w:rPr>
          <w:rFonts w:ascii="Times New Roman" w:hAnsi="Times New Roman" w:cs="Times New Roman"/>
          <w:b/>
          <w:sz w:val="20"/>
          <w:szCs w:val="20"/>
        </w:rPr>
      </w:pPr>
      <w:r w:rsidRPr="002F03EE">
        <w:rPr>
          <w:rFonts w:ascii="Times New Roman" w:hAnsi="Times New Roman" w:cs="Times New Roman"/>
          <w:b/>
          <w:color w:val="FF0000"/>
          <w:sz w:val="20"/>
          <w:szCs w:val="20"/>
        </w:rPr>
        <w:t>Country:</w:t>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Pr="00B105D5">
        <w:rPr>
          <w:rFonts w:ascii="Times New Roman" w:hAnsi="Times New Roman" w:cs="Times New Roman"/>
          <w:b/>
          <w:sz w:val="20"/>
          <w:szCs w:val="20"/>
        </w:rPr>
        <w:t>India</w:t>
      </w:r>
    </w:p>
    <w:p w:rsidR="005C11B6" w:rsidRDefault="005C11B6" w:rsidP="00432A7D">
      <w:pPr>
        <w:spacing w:after="0"/>
        <w:rPr>
          <w:rFonts w:ascii="Times New Roman" w:hAnsi="Times New Roman" w:cs="Times New Roman"/>
          <w:b/>
          <w:color w:val="FF0000"/>
          <w:sz w:val="20"/>
          <w:szCs w:val="20"/>
        </w:rPr>
      </w:pPr>
    </w:p>
    <w:p w:rsidR="00432A7D" w:rsidRPr="00B105D5" w:rsidRDefault="00432A7D" w:rsidP="00432A7D">
      <w:pPr>
        <w:spacing w:after="0"/>
        <w:rPr>
          <w:rFonts w:ascii="Times New Roman" w:hAnsi="Times New Roman" w:cs="Times New Roman"/>
          <w:b/>
          <w:sz w:val="20"/>
          <w:szCs w:val="20"/>
        </w:rPr>
      </w:pPr>
      <w:r w:rsidRPr="002F03EE">
        <w:rPr>
          <w:rFonts w:ascii="Times New Roman" w:hAnsi="Times New Roman" w:cs="Times New Roman"/>
          <w:b/>
          <w:color w:val="FF0000"/>
          <w:sz w:val="20"/>
          <w:szCs w:val="20"/>
        </w:rPr>
        <w:t>Telephone:</w:t>
      </w:r>
      <w:r w:rsidRPr="00B105D5">
        <w:rPr>
          <w:rFonts w:ascii="Times New Roman" w:hAnsi="Times New Roman" w:cs="Times New Roman"/>
          <w:b/>
          <w:sz w:val="20"/>
          <w:szCs w:val="20"/>
        </w:rPr>
        <w:t xml:space="preserve"> </w:t>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00692AEC">
        <w:rPr>
          <w:rFonts w:ascii="Times New Roman" w:hAnsi="Times New Roman" w:cs="Times New Roman"/>
          <w:b/>
          <w:sz w:val="20"/>
          <w:szCs w:val="20"/>
        </w:rPr>
        <w:tab/>
      </w:r>
      <w:r w:rsidRPr="00B105D5">
        <w:rPr>
          <w:rFonts w:ascii="Times New Roman" w:hAnsi="Times New Roman" w:cs="Times New Roman"/>
          <w:b/>
          <w:sz w:val="20"/>
          <w:szCs w:val="20"/>
        </w:rPr>
        <w:t>+91 9015297491</w:t>
      </w:r>
    </w:p>
    <w:p w:rsidR="005C11B6" w:rsidRDefault="005C11B6" w:rsidP="00432A7D">
      <w:pPr>
        <w:spacing w:after="0"/>
        <w:rPr>
          <w:rFonts w:ascii="Times New Roman" w:hAnsi="Times New Roman" w:cs="Times New Roman"/>
          <w:b/>
          <w:color w:val="FF0000"/>
          <w:sz w:val="20"/>
          <w:szCs w:val="20"/>
        </w:rPr>
      </w:pPr>
    </w:p>
    <w:p w:rsidR="00432A7D" w:rsidRPr="00184C4A" w:rsidRDefault="00432A7D" w:rsidP="00432A7D">
      <w:pPr>
        <w:spacing w:after="0"/>
        <w:rPr>
          <w:rFonts w:ascii="Times New Roman" w:hAnsi="Times New Roman" w:cs="Times New Roman"/>
          <w:b/>
          <w:color w:val="FF0000"/>
          <w:sz w:val="20"/>
          <w:szCs w:val="20"/>
        </w:rPr>
      </w:pPr>
      <w:r w:rsidRPr="00B105D5">
        <w:rPr>
          <w:rFonts w:ascii="Times New Roman" w:hAnsi="Times New Roman" w:cs="Times New Roman"/>
          <w:b/>
          <w:color w:val="FF0000"/>
          <w:sz w:val="20"/>
          <w:szCs w:val="20"/>
        </w:rPr>
        <w:t>Email:</w:t>
      </w:r>
      <w:r>
        <w:rPr>
          <w:rFonts w:ascii="Times New Roman" w:hAnsi="Times New Roman" w:cs="Times New Roman"/>
          <w:b/>
          <w:color w:val="FF0000"/>
          <w:sz w:val="20"/>
          <w:szCs w:val="20"/>
        </w:rPr>
        <w:t xml:space="preserve"> </w:t>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hyperlink r:id="rId7" w:history="1">
        <w:r w:rsidR="00AF08C2" w:rsidRPr="00C21347">
          <w:rPr>
            <w:rStyle w:val="Hyperlink"/>
            <w:rFonts w:ascii="Times New Roman" w:hAnsi="Times New Roman" w:cs="Times New Roman"/>
            <w:sz w:val="20"/>
            <w:szCs w:val="24"/>
          </w:rPr>
          <w:t>sahmad.sch@jamiahamdard.ac.in</w:t>
        </w:r>
      </w:hyperlink>
      <w:r>
        <w:rPr>
          <w:rFonts w:ascii="Times New Roman" w:hAnsi="Times New Roman" w:cs="Times New Roman"/>
          <w:b/>
          <w:color w:val="FF0000"/>
          <w:sz w:val="20"/>
          <w:szCs w:val="20"/>
        </w:rPr>
        <w:t xml:space="preserve"> </w:t>
      </w:r>
    </w:p>
    <w:p w:rsidR="005C11B6" w:rsidRDefault="005C11B6" w:rsidP="00432A7D">
      <w:pPr>
        <w:spacing w:after="0"/>
        <w:rPr>
          <w:rFonts w:ascii="Times New Roman" w:hAnsi="Times New Roman" w:cs="Times New Roman"/>
          <w:b/>
          <w:color w:val="FF0000"/>
          <w:sz w:val="20"/>
          <w:szCs w:val="20"/>
        </w:rPr>
      </w:pPr>
    </w:p>
    <w:p w:rsidR="005C11B6" w:rsidRDefault="00432A7D" w:rsidP="00432A7D">
      <w:pPr>
        <w:spacing w:after="0"/>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Pr>
          <w:rFonts w:ascii="Times New Roman" w:hAnsi="Times New Roman" w:cs="Times New Roman"/>
          <w:b/>
          <w:color w:val="FF0000"/>
          <w:sz w:val="20"/>
          <w:szCs w:val="20"/>
        </w:rPr>
        <w:t xml:space="preserve"> </w:t>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sidRPr="00692AEC">
        <w:rPr>
          <w:rFonts w:ascii="Times New Roman" w:hAnsi="Times New Roman" w:cs="Times New Roman"/>
          <w:b/>
          <w:sz w:val="20"/>
          <w:szCs w:val="20"/>
        </w:rPr>
        <w:t>Risk Assessment</w:t>
      </w:r>
      <w:r w:rsidRPr="00184C4A">
        <w:rPr>
          <w:rFonts w:ascii="Times New Roman" w:hAnsi="Times New Roman" w:cs="Times New Roman"/>
          <w:b/>
          <w:color w:val="FF0000"/>
          <w:sz w:val="20"/>
          <w:szCs w:val="20"/>
        </w:rPr>
        <w:br/>
      </w:r>
    </w:p>
    <w:p w:rsidR="00432A7D" w:rsidRPr="00184C4A" w:rsidRDefault="00432A7D" w:rsidP="00432A7D">
      <w:pPr>
        <w:spacing w:after="0"/>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lang w:val="en-NZ"/>
        </w:rPr>
        <w:t>Category (Oral presentation/ Poster presentation/Young researcher forum/E-poster):</w:t>
      </w:r>
      <w:r>
        <w:rPr>
          <w:rFonts w:ascii="Times New Roman" w:hAnsi="Times New Roman" w:cs="Times New Roman"/>
          <w:b/>
          <w:color w:val="FF0000"/>
          <w:sz w:val="20"/>
          <w:szCs w:val="20"/>
          <w:lang w:val="en-NZ"/>
        </w:rPr>
        <w:t xml:space="preserve"> </w:t>
      </w:r>
      <w:r w:rsidR="00692AEC">
        <w:rPr>
          <w:rFonts w:ascii="Times New Roman" w:hAnsi="Times New Roman" w:cs="Times New Roman"/>
          <w:b/>
          <w:color w:val="FF0000"/>
          <w:sz w:val="20"/>
          <w:szCs w:val="20"/>
          <w:lang w:val="en-NZ"/>
        </w:rPr>
        <w:tab/>
      </w:r>
      <w:r w:rsidRPr="005E42F2">
        <w:rPr>
          <w:rFonts w:ascii="Times New Roman" w:hAnsi="Times New Roman" w:cs="Times New Roman"/>
          <w:b/>
          <w:sz w:val="20"/>
          <w:szCs w:val="20"/>
          <w:lang w:val="en-NZ"/>
        </w:rPr>
        <w:t>Young researcher forum</w:t>
      </w:r>
      <w:r w:rsidRPr="00912AEF">
        <w:rPr>
          <w:rFonts w:ascii="Times New Roman" w:hAnsi="Times New Roman" w:cs="Times New Roman"/>
          <w:b/>
          <w:sz w:val="20"/>
          <w:szCs w:val="20"/>
          <w:lang w:val="en-NZ"/>
        </w:rPr>
        <w:t xml:space="preserve"> </w:t>
      </w:r>
    </w:p>
    <w:p w:rsidR="005C11B6" w:rsidRDefault="005C11B6" w:rsidP="00692AEC">
      <w:pPr>
        <w:spacing w:after="0"/>
        <w:ind w:left="4320" w:hanging="4320"/>
        <w:rPr>
          <w:rFonts w:ascii="Times New Roman" w:hAnsi="Times New Roman" w:cs="Times New Roman"/>
          <w:b/>
          <w:color w:val="FF0000"/>
          <w:sz w:val="20"/>
          <w:szCs w:val="20"/>
        </w:rPr>
      </w:pPr>
    </w:p>
    <w:p w:rsidR="00432A7D" w:rsidRPr="00184C4A" w:rsidRDefault="00432A7D" w:rsidP="00692AEC">
      <w:pPr>
        <w:spacing w:after="0"/>
        <w:ind w:left="4320" w:hanging="4320"/>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Pr>
          <w:rFonts w:ascii="Times New Roman" w:hAnsi="Times New Roman" w:cs="Times New Roman"/>
          <w:b/>
          <w:color w:val="FF0000"/>
          <w:sz w:val="20"/>
          <w:szCs w:val="20"/>
        </w:rPr>
        <w:t xml:space="preserve"> </w:t>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00692AEC">
        <w:rPr>
          <w:rFonts w:ascii="Times New Roman" w:hAnsi="Times New Roman" w:cs="Times New Roman"/>
          <w:b/>
          <w:color w:val="FF0000"/>
          <w:sz w:val="20"/>
          <w:szCs w:val="20"/>
        </w:rPr>
        <w:tab/>
      </w:r>
      <w:r w:rsidRPr="002F03EE">
        <w:rPr>
          <w:rFonts w:ascii="Times New Roman" w:hAnsi="Times New Roman" w:cs="Times New Roman"/>
          <w:b/>
          <w:sz w:val="20"/>
          <w:szCs w:val="20"/>
        </w:rPr>
        <w:t xml:space="preserve">Environmental and Molecular </w:t>
      </w:r>
      <w:r w:rsidR="005C11B6">
        <w:rPr>
          <w:rFonts w:ascii="Times New Roman" w:hAnsi="Times New Roman" w:cs="Times New Roman"/>
          <w:b/>
          <w:sz w:val="20"/>
          <w:szCs w:val="20"/>
        </w:rPr>
        <w:tab/>
      </w:r>
      <w:r w:rsidR="005C11B6">
        <w:rPr>
          <w:rFonts w:ascii="Times New Roman" w:hAnsi="Times New Roman" w:cs="Times New Roman"/>
          <w:b/>
          <w:sz w:val="20"/>
          <w:szCs w:val="20"/>
        </w:rPr>
        <w:tab/>
      </w:r>
      <w:r w:rsidR="005C11B6">
        <w:rPr>
          <w:rFonts w:ascii="Times New Roman" w:hAnsi="Times New Roman" w:cs="Times New Roman"/>
          <w:b/>
          <w:sz w:val="20"/>
          <w:szCs w:val="20"/>
        </w:rPr>
        <w:tab/>
      </w:r>
      <w:r w:rsidR="005C11B6">
        <w:rPr>
          <w:rFonts w:ascii="Times New Roman" w:hAnsi="Times New Roman" w:cs="Times New Roman"/>
          <w:b/>
          <w:sz w:val="20"/>
          <w:szCs w:val="20"/>
        </w:rPr>
        <w:tab/>
      </w:r>
      <w:r w:rsidR="005C11B6">
        <w:rPr>
          <w:rFonts w:ascii="Times New Roman" w:hAnsi="Times New Roman" w:cs="Times New Roman"/>
          <w:b/>
          <w:sz w:val="20"/>
          <w:szCs w:val="20"/>
        </w:rPr>
        <w:tab/>
      </w:r>
      <w:r w:rsidR="005C11B6">
        <w:rPr>
          <w:rFonts w:ascii="Times New Roman" w:hAnsi="Times New Roman" w:cs="Times New Roman"/>
          <w:b/>
          <w:sz w:val="20"/>
          <w:szCs w:val="20"/>
        </w:rPr>
        <w:tab/>
      </w:r>
      <w:r w:rsidRPr="002F03EE">
        <w:rPr>
          <w:rFonts w:ascii="Times New Roman" w:hAnsi="Times New Roman" w:cs="Times New Roman"/>
          <w:b/>
          <w:sz w:val="20"/>
          <w:szCs w:val="20"/>
        </w:rPr>
        <w:t>Toxicology</w:t>
      </w:r>
    </w:p>
    <w:p w:rsidR="005C11B6" w:rsidRDefault="005C11B6" w:rsidP="00432A7D">
      <w:pPr>
        <w:autoSpaceDE w:val="0"/>
        <w:autoSpaceDN w:val="0"/>
        <w:adjustRightInd w:val="0"/>
        <w:spacing w:after="0"/>
        <w:rPr>
          <w:rFonts w:ascii="Times New Roman" w:hAnsi="Times New Roman" w:cs="Times New Roman"/>
          <w:sz w:val="20"/>
          <w:szCs w:val="20"/>
          <w:lang w:val="en-NZ"/>
        </w:rPr>
      </w:pPr>
    </w:p>
    <w:p w:rsidR="00432A7D" w:rsidRPr="00432A7D" w:rsidRDefault="00432A7D" w:rsidP="00432A7D">
      <w:pPr>
        <w:autoSpaceDE w:val="0"/>
        <w:autoSpaceDN w:val="0"/>
        <w:adjustRightInd w:val="0"/>
        <w:spacing w:after="0"/>
        <w:rPr>
          <w:rFonts w:ascii="Times New Roman" w:hAnsi="Times New Roman" w:cs="Times New Roman"/>
          <w:b/>
          <w:sz w:val="20"/>
          <w:szCs w:val="20"/>
          <w:lang w:val="en-NZ"/>
        </w:rPr>
      </w:pPr>
      <w:r w:rsidRPr="00184C4A">
        <w:rPr>
          <w:rFonts w:ascii="Times New Roman" w:hAnsi="Times New Roman" w:cs="Times New Roman"/>
          <w:sz w:val="20"/>
          <w:szCs w:val="20"/>
          <w:lang w:val="en-NZ"/>
        </w:rPr>
        <w:t>Linked In account:</w:t>
      </w:r>
      <w:r>
        <w:rPr>
          <w:rFonts w:ascii="Times New Roman" w:hAnsi="Times New Roman" w:cs="Times New Roman"/>
          <w:sz w:val="20"/>
          <w:szCs w:val="20"/>
          <w:lang w:val="en-NZ"/>
        </w:rPr>
        <w:t xml:space="preserve"> </w:t>
      </w:r>
      <w:r w:rsidR="00AF08C2">
        <w:rPr>
          <w:rFonts w:ascii="Times New Roman" w:hAnsi="Times New Roman" w:cs="Times New Roman"/>
          <w:sz w:val="20"/>
          <w:szCs w:val="20"/>
          <w:lang w:val="en-NZ"/>
        </w:rPr>
        <w:t xml:space="preserve">           </w:t>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r>
      <w:r w:rsidR="005C11B6">
        <w:rPr>
          <w:rFonts w:ascii="Times New Roman" w:hAnsi="Times New Roman" w:cs="Times New Roman"/>
          <w:sz w:val="20"/>
          <w:szCs w:val="20"/>
          <w:lang w:val="en-NZ"/>
        </w:rPr>
        <w:tab/>
        <w:t xml:space="preserve">            </w:t>
      </w:r>
      <w:hyperlink r:id="rId8" w:history="1">
        <w:r w:rsidRPr="008F7355">
          <w:rPr>
            <w:rStyle w:val="Hyperlink"/>
            <w:rFonts w:ascii="Times New Roman" w:hAnsi="Times New Roman" w:cs="Times New Roman"/>
            <w:sz w:val="20"/>
            <w:szCs w:val="20"/>
            <w:lang w:val="en-NZ"/>
          </w:rPr>
          <w:t>https://www.linkedin.com/in/shahzadforensic/</w:t>
        </w:r>
      </w:hyperlink>
      <w:r>
        <w:rPr>
          <w:rFonts w:ascii="Times New Roman" w:hAnsi="Times New Roman" w:cs="Times New Roman"/>
          <w:sz w:val="20"/>
          <w:szCs w:val="20"/>
          <w:lang w:val="en-NZ"/>
        </w:rPr>
        <w:t xml:space="preserve"> </w:t>
      </w:r>
    </w:p>
    <w:p w:rsidR="00E45315" w:rsidRDefault="00E45315"/>
    <w:sectPr w:rsidR="00E45315" w:rsidSect="00DA274C">
      <w:pgSz w:w="12240" w:h="15840" w:code="1"/>
      <w:pgMar w:top="720" w:right="720" w:bottom="720" w:left="720" w:header="2880" w:footer="288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432A7D"/>
    <w:rsid w:val="000752FE"/>
    <w:rsid w:val="000B5F78"/>
    <w:rsid w:val="00115BCC"/>
    <w:rsid w:val="001D5A0F"/>
    <w:rsid w:val="002F316E"/>
    <w:rsid w:val="00432A7D"/>
    <w:rsid w:val="005C11B6"/>
    <w:rsid w:val="00692AEC"/>
    <w:rsid w:val="00733813"/>
    <w:rsid w:val="009A64FA"/>
    <w:rsid w:val="00AF08C2"/>
    <w:rsid w:val="00D9782E"/>
    <w:rsid w:val="00DA5EE7"/>
    <w:rsid w:val="00E45315"/>
    <w:rsid w:val="00E8337C"/>
    <w:rsid w:val="00EB5CF7"/>
    <w:rsid w:val="00F07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2A7D"/>
    <w:rPr>
      <w:color w:val="0000FF" w:themeColor="hyperlink"/>
      <w:u w:val="single"/>
    </w:rPr>
  </w:style>
  <w:style w:type="paragraph" w:styleId="BalloonText">
    <w:name w:val="Balloon Text"/>
    <w:basedOn w:val="Normal"/>
    <w:link w:val="BalloonTextChar"/>
    <w:uiPriority w:val="99"/>
    <w:semiHidden/>
    <w:unhideWhenUsed/>
    <w:rsid w:val="00432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A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hahzadforensic/" TargetMode="External"/><Relationship Id="rId3" Type="http://schemas.openxmlformats.org/officeDocument/2006/relationships/webSettings" Target="webSettings.xml"/><Relationship Id="rId7" Type="http://schemas.openxmlformats.org/officeDocument/2006/relationships/hyperlink" Target="mailto:sahmad.sch@jamiahamdard.ac.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hmad.sch@jamiahamdard.ac.in"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157</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files</dc:creator>
  <cp:lastModifiedBy>files</cp:lastModifiedBy>
  <cp:revision>4</cp:revision>
  <dcterms:created xsi:type="dcterms:W3CDTF">2018-07-20T07:00:00Z</dcterms:created>
  <dcterms:modified xsi:type="dcterms:W3CDTF">2018-07-20T07:10:00Z</dcterms:modified>
</cp:coreProperties>
</file>