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AE0" w:rsidRPr="00000AE0" w:rsidRDefault="00000AE0" w:rsidP="00000AE0">
      <w:pPr>
        <w:jc w:val="both"/>
        <w:rPr>
          <w:rFonts w:ascii="Times New Roman" w:hAnsi="Times New Roman" w:cs="Times New Roman"/>
          <w:b/>
          <w:bCs/>
          <w:sz w:val="32"/>
          <w:szCs w:val="32"/>
          <w:lang w:val="en-GB"/>
        </w:rPr>
      </w:pPr>
      <w:bookmarkStart w:id="0" w:name="_GoBack"/>
      <w:bookmarkEnd w:id="0"/>
      <w:r w:rsidRPr="00000AE0">
        <w:rPr>
          <w:rFonts w:ascii="Times New Roman" w:hAnsi="Times New Roman" w:cs="Times New Roman"/>
          <w:b/>
          <w:bCs/>
          <w:sz w:val="32"/>
          <w:szCs w:val="32"/>
          <w:lang w:val="en-GB"/>
        </w:rPr>
        <w:t xml:space="preserve">Ameliorative effect of </w:t>
      </w:r>
      <w:proofErr w:type="spellStart"/>
      <w:r w:rsidRPr="00000AE0">
        <w:rPr>
          <w:rFonts w:ascii="Times New Roman" w:hAnsi="Times New Roman" w:cs="Times New Roman"/>
          <w:b/>
          <w:bCs/>
          <w:sz w:val="32"/>
          <w:szCs w:val="32"/>
          <w:lang w:val="en-GB"/>
        </w:rPr>
        <w:t>ethanolic</w:t>
      </w:r>
      <w:proofErr w:type="spellEnd"/>
      <w:r w:rsidRPr="00000AE0">
        <w:rPr>
          <w:rFonts w:ascii="Times New Roman" w:hAnsi="Times New Roman" w:cs="Times New Roman"/>
          <w:b/>
          <w:bCs/>
          <w:sz w:val="32"/>
          <w:szCs w:val="32"/>
          <w:lang w:val="en-GB"/>
        </w:rPr>
        <w:t xml:space="preserve"> extract of </w:t>
      </w:r>
      <w:proofErr w:type="spellStart"/>
      <w:r w:rsidRPr="00000AE0">
        <w:rPr>
          <w:rFonts w:ascii="Times New Roman" w:hAnsi="Times New Roman" w:cs="Times New Roman"/>
          <w:b/>
          <w:bCs/>
          <w:i/>
          <w:sz w:val="32"/>
          <w:szCs w:val="32"/>
          <w:lang w:val="en-GB"/>
        </w:rPr>
        <w:t>Annona</w:t>
      </w:r>
      <w:proofErr w:type="spellEnd"/>
      <w:r w:rsidRPr="00000AE0">
        <w:rPr>
          <w:rFonts w:ascii="Times New Roman" w:hAnsi="Times New Roman" w:cs="Times New Roman"/>
          <w:b/>
          <w:bCs/>
          <w:i/>
          <w:sz w:val="32"/>
          <w:szCs w:val="32"/>
          <w:lang w:val="en-GB"/>
        </w:rPr>
        <w:t xml:space="preserve"> </w:t>
      </w:r>
      <w:proofErr w:type="spellStart"/>
      <w:r w:rsidRPr="00000AE0">
        <w:rPr>
          <w:rFonts w:ascii="Times New Roman" w:hAnsi="Times New Roman" w:cs="Times New Roman"/>
          <w:b/>
          <w:bCs/>
          <w:i/>
          <w:sz w:val="32"/>
          <w:szCs w:val="32"/>
          <w:lang w:val="en-GB"/>
        </w:rPr>
        <w:t>muricata</w:t>
      </w:r>
      <w:proofErr w:type="spellEnd"/>
      <w:r w:rsidRPr="00000AE0">
        <w:rPr>
          <w:rFonts w:ascii="Times New Roman" w:hAnsi="Times New Roman" w:cs="Times New Roman"/>
          <w:b/>
          <w:bCs/>
          <w:sz w:val="32"/>
          <w:szCs w:val="32"/>
          <w:lang w:val="en-GB"/>
        </w:rPr>
        <w:t xml:space="preserve"> against sodium </w:t>
      </w:r>
      <w:proofErr w:type="spellStart"/>
      <w:r w:rsidRPr="00000AE0">
        <w:rPr>
          <w:rFonts w:ascii="Times New Roman" w:hAnsi="Times New Roman" w:cs="Times New Roman"/>
          <w:b/>
          <w:bCs/>
          <w:sz w:val="32"/>
          <w:szCs w:val="32"/>
          <w:lang w:val="en-GB"/>
        </w:rPr>
        <w:t>arsenite</w:t>
      </w:r>
      <w:proofErr w:type="spellEnd"/>
      <w:r w:rsidRPr="00000AE0">
        <w:rPr>
          <w:rFonts w:ascii="Times New Roman" w:hAnsi="Times New Roman" w:cs="Times New Roman"/>
          <w:b/>
          <w:bCs/>
          <w:sz w:val="32"/>
          <w:szCs w:val="32"/>
          <w:lang w:val="en-GB"/>
        </w:rPr>
        <w:t xml:space="preserve">-induced </w:t>
      </w:r>
      <w:proofErr w:type="spellStart"/>
      <w:r w:rsidRPr="00000AE0">
        <w:rPr>
          <w:rFonts w:ascii="Times New Roman" w:hAnsi="Times New Roman" w:cs="Times New Roman"/>
          <w:b/>
          <w:bCs/>
          <w:sz w:val="32"/>
          <w:szCs w:val="32"/>
          <w:lang w:val="en-GB"/>
        </w:rPr>
        <w:t>hepatotoxicty</w:t>
      </w:r>
      <w:proofErr w:type="spellEnd"/>
      <w:r w:rsidRPr="00000AE0">
        <w:rPr>
          <w:rFonts w:ascii="Times New Roman" w:hAnsi="Times New Roman" w:cs="Times New Roman"/>
          <w:b/>
          <w:bCs/>
          <w:sz w:val="32"/>
          <w:szCs w:val="32"/>
          <w:lang w:val="en-GB"/>
        </w:rPr>
        <w:t xml:space="preserve"> in </w:t>
      </w:r>
      <w:proofErr w:type="spellStart"/>
      <w:r w:rsidRPr="00000AE0">
        <w:rPr>
          <w:rFonts w:ascii="Times New Roman" w:hAnsi="Times New Roman" w:cs="Times New Roman"/>
          <w:b/>
          <w:bCs/>
          <w:sz w:val="32"/>
          <w:szCs w:val="32"/>
          <w:lang w:val="en-GB"/>
        </w:rPr>
        <w:t>wistar</w:t>
      </w:r>
      <w:proofErr w:type="spellEnd"/>
      <w:r w:rsidRPr="00000AE0">
        <w:rPr>
          <w:rFonts w:ascii="Times New Roman" w:hAnsi="Times New Roman" w:cs="Times New Roman"/>
          <w:b/>
          <w:bCs/>
          <w:sz w:val="32"/>
          <w:szCs w:val="32"/>
          <w:lang w:val="en-GB"/>
        </w:rPr>
        <w:t xml:space="preserve"> rats </w:t>
      </w:r>
    </w:p>
    <w:p w:rsidR="007A1080" w:rsidRPr="00000AE0" w:rsidRDefault="007A1080" w:rsidP="007A1080">
      <w:pPr>
        <w:jc w:val="both"/>
        <w:rPr>
          <w:rFonts w:ascii="Times New Roman" w:hAnsi="Times New Roman" w:cs="Times New Roman"/>
          <w:b/>
          <w:sz w:val="20"/>
          <w:szCs w:val="20"/>
        </w:rPr>
      </w:pPr>
      <w:proofErr w:type="spellStart"/>
      <w:r w:rsidRPr="00000AE0">
        <w:rPr>
          <w:rFonts w:ascii="Times New Roman" w:hAnsi="Times New Roman" w:cs="Times New Roman"/>
          <w:b/>
          <w:sz w:val="20"/>
          <w:szCs w:val="20"/>
          <w:u w:val="single"/>
        </w:rPr>
        <w:t>Adegboyega</w:t>
      </w:r>
      <w:proofErr w:type="spellEnd"/>
      <w:r w:rsidRPr="00000AE0">
        <w:rPr>
          <w:rFonts w:ascii="Times New Roman" w:hAnsi="Times New Roman" w:cs="Times New Roman"/>
          <w:b/>
          <w:sz w:val="20"/>
          <w:szCs w:val="20"/>
          <w:u w:val="single"/>
        </w:rPr>
        <w:t xml:space="preserve"> </w:t>
      </w:r>
      <w:proofErr w:type="spellStart"/>
      <w:r w:rsidRPr="00000AE0">
        <w:rPr>
          <w:rFonts w:ascii="Times New Roman" w:hAnsi="Times New Roman" w:cs="Times New Roman"/>
          <w:b/>
          <w:sz w:val="20"/>
          <w:szCs w:val="20"/>
          <w:u w:val="single"/>
        </w:rPr>
        <w:t>Adenike</w:t>
      </w:r>
      <w:proofErr w:type="spellEnd"/>
      <w:r w:rsidRPr="00000AE0">
        <w:rPr>
          <w:rFonts w:ascii="Times New Roman" w:hAnsi="Times New Roman" w:cs="Times New Roman"/>
          <w:b/>
          <w:sz w:val="20"/>
          <w:szCs w:val="20"/>
          <w:u w:val="single"/>
        </w:rPr>
        <w:t xml:space="preserve"> M.</w:t>
      </w:r>
      <w:r w:rsidRPr="00000AE0">
        <w:rPr>
          <w:rFonts w:ascii="Times New Roman" w:hAnsi="Times New Roman" w:cs="Times New Roman"/>
          <w:b/>
          <w:sz w:val="20"/>
          <w:szCs w:val="20"/>
          <w:u w:val="single"/>
          <w:vertAlign w:val="superscript"/>
        </w:rPr>
        <w:t>1</w:t>
      </w:r>
      <w:proofErr w:type="gramStart"/>
      <w:r w:rsidRPr="00000AE0">
        <w:rPr>
          <w:rFonts w:ascii="Times New Roman" w:hAnsi="Times New Roman" w:cs="Times New Roman"/>
          <w:b/>
          <w:sz w:val="20"/>
          <w:szCs w:val="20"/>
          <w:u w:val="single"/>
          <w:vertAlign w:val="superscript"/>
        </w:rPr>
        <w:t>,2</w:t>
      </w:r>
      <w:proofErr w:type="gramEnd"/>
      <w:r w:rsidRPr="00000AE0">
        <w:rPr>
          <w:rFonts w:ascii="Times New Roman" w:hAnsi="Times New Roman" w:cs="Times New Roman"/>
          <w:b/>
          <w:sz w:val="20"/>
          <w:szCs w:val="20"/>
        </w:rPr>
        <w:t xml:space="preserve">, O.A. </w:t>
      </w:r>
      <w:proofErr w:type="spellStart"/>
      <w:r w:rsidRPr="00000AE0">
        <w:rPr>
          <w:rFonts w:ascii="Times New Roman" w:hAnsi="Times New Roman" w:cs="Times New Roman"/>
          <w:b/>
          <w:sz w:val="20"/>
          <w:szCs w:val="20"/>
        </w:rPr>
        <w:t>Odunola</w:t>
      </w:r>
      <w:proofErr w:type="spellEnd"/>
      <w:r w:rsidRPr="00000AE0">
        <w:rPr>
          <w:rFonts w:ascii="Times New Roman" w:hAnsi="Times New Roman" w:cs="Times New Roman"/>
          <w:b/>
          <w:sz w:val="20"/>
          <w:szCs w:val="20"/>
        </w:rPr>
        <w:t> </w:t>
      </w:r>
      <w:r w:rsidRPr="00000AE0">
        <w:rPr>
          <w:rFonts w:ascii="Times New Roman" w:hAnsi="Times New Roman" w:cs="Times New Roman"/>
          <w:b/>
          <w:sz w:val="20"/>
          <w:szCs w:val="20"/>
          <w:vertAlign w:val="superscript"/>
        </w:rPr>
        <w:t>1</w:t>
      </w:r>
      <w:r w:rsidRPr="00000AE0">
        <w:rPr>
          <w:rFonts w:ascii="Times New Roman" w:hAnsi="Times New Roman" w:cs="Times New Roman"/>
          <w:b/>
          <w:sz w:val="20"/>
          <w:szCs w:val="20"/>
        </w:rPr>
        <w:t>, K.A. Akinwumi</w:t>
      </w:r>
      <w:r w:rsidRPr="00000AE0">
        <w:rPr>
          <w:rFonts w:ascii="Times New Roman" w:hAnsi="Times New Roman" w:cs="Times New Roman"/>
          <w:b/>
          <w:sz w:val="20"/>
          <w:szCs w:val="20"/>
          <w:vertAlign w:val="superscript"/>
        </w:rPr>
        <w:t>1</w:t>
      </w:r>
      <w:r w:rsidRPr="00000AE0">
        <w:rPr>
          <w:rFonts w:ascii="Times New Roman" w:hAnsi="Times New Roman" w:cs="Times New Roman"/>
          <w:b/>
          <w:sz w:val="20"/>
          <w:szCs w:val="20"/>
        </w:rPr>
        <w:t xml:space="preserve">, O. </w:t>
      </w:r>
      <w:proofErr w:type="spellStart"/>
      <w:r w:rsidRPr="00000AE0">
        <w:rPr>
          <w:rFonts w:ascii="Times New Roman" w:hAnsi="Times New Roman" w:cs="Times New Roman"/>
          <w:b/>
          <w:sz w:val="20"/>
          <w:szCs w:val="20"/>
        </w:rPr>
        <w:t>Babalola</w:t>
      </w:r>
      <w:proofErr w:type="spellEnd"/>
      <w:r w:rsidRPr="00000AE0">
        <w:rPr>
          <w:rFonts w:ascii="Times New Roman" w:hAnsi="Times New Roman" w:cs="Times New Roman"/>
          <w:b/>
          <w:sz w:val="20"/>
          <w:szCs w:val="20"/>
        </w:rPr>
        <w:t> </w:t>
      </w:r>
      <w:r w:rsidRPr="00000AE0">
        <w:rPr>
          <w:rFonts w:ascii="Times New Roman" w:hAnsi="Times New Roman" w:cs="Times New Roman"/>
          <w:b/>
          <w:sz w:val="20"/>
          <w:szCs w:val="20"/>
          <w:vertAlign w:val="superscript"/>
        </w:rPr>
        <w:t>2</w:t>
      </w:r>
      <w:r w:rsidRPr="00000AE0">
        <w:rPr>
          <w:rFonts w:ascii="Times New Roman" w:hAnsi="Times New Roman" w:cs="Times New Roman"/>
          <w:b/>
          <w:sz w:val="20"/>
          <w:szCs w:val="20"/>
        </w:rPr>
        <w:t xml:space="preserve"> and  </w:t>
      </w:r>
      <w:proofErr w:type="spellStart"/>
      <w:r w:rsidRPr="00000AE0">
        <w:rPr>
          <w:rFonts w:ascii="Times New Roman" w:hAnsi="Times New Roman" w:cs="Times New Roman"/>
          <w:b/>
          <w:sz w:val="20"/>
          <w:szCs w:val="20"/>
        </w:rPr>
        <w:t>Akinwande</w:t>
      </w:r>
      <w:proofErr w:type="spellEnd"/>
      <w:r w:rsidRPr="00000AE0">
        <w:rPr>
          <w:rFonts w:ascii="Times New Roman" w:hAnsi="Times New Roman" w:cs="Times New Roman"/>
          <w:b/>
          <w:sz w:val="20"/>
          <w:szCs w:val="20"/>
        </w:rPr>
        <w:t xml:space="preserve"> B</w:t>
      </w:r>
      <w:r w:rsidRPr="00000AE0">
        <w:rPr>
          <w:rFonts w:ascii="Times New Roman" w:hAnsi="Times New Roman" w:cs="Times New Roman"/>
          <w:b/>
          <w:sz w:val="20"/>
          <w:szCs w:val="20"/>
          <w:vertAlign w:val="superscript"/>
        </w:rPr>
        <w:t>.2</w:t>
      </w:r>
    </w:p>
    <w:p w:rsidR="007A1080" w:rsidRPr="0011480B" w:rsidRDefault="007A1080" w:rsidP="007A1080">
      <w:pPr>
        <w:ind w:firstLine="720"/>
        <w:jc w:val="both"/>
        <w:rPr>
          <w:rFonts w:ascii="Times New Roman" w:hAnsi="Times New Roman" w:cs="Times New Roman"/>
          <w:sz w:val="24"/>
          <w:szCs w:val="24"/>
        </w:rPr>
      </w:pPr>
      <w:r w:rsidRPr="0011480B">
        <w:rPr>
          <w:rFonts w:ascii="Times New Roman" w:hAnsi="Times New Roman" w:cs="Times New Roman"/>
          <w:sz w:val="24"/>
          <w:szCs w:val="24"/>
          <w:lang w:val="en-GB"/>
        </w:rPr>
        <w:t xml:space="preserve">1: Cancer Research and Molecular Biology Laboratories, Department of Biochemistry. </w:t>
      </w:r>
      <w:proofErr w:type="gramStart"/>
      <w:r w:rsidRPr="0011480B">
        <w:rPr>
          <w:rFonts w:ascii="Times New Roman" w:hAnsi="Times New Roman" w:cs="Times New Roman"/>
          <w:sz w:val="24"/>
          <w:szCs w:val="24"/>
          <w:lang w:val="en-GB"/>
        </w:rPr>
        <w:t>University of Ibadan, Ibadan, Oyo State, Nigeria.</w:t>
      </w:r>
      <w:proofErr w:type="gramEnd"/>
    </w:p>
    <w:p w:rsidR="007A1080" w:rsidRDefault="007A1080" w:rsidP="007A1080">
      <w:pPr>
        <w:jc w:val="both"/>
        <w:rPr>
          <w:rFonts w:ascii="Times New Roman" w:hAnsi="Times New Roman" w:cs="Times New Roman"/>
          <w:sz w:val="24"/>
          <w:szCs w:val="24"/>
          <w:lang w:val="en-GB"/>
        </w:rPr>
      </w:pPr>
      <w:r w:rsidRPr="0011480B">
        <w:rPr>
          <w:rFonts w:ascii="Times New Roman" w:hAnsi="Times New Roman" w:cs="Times New Roman"/>
          <w:sz w:val="24"/>
          <w:szCs w:val="24"/>
          <w:lang w:val="en-GB"/>
        </w:rPr>
        <w:t xml:space="preserve">       2: The Polytechnic, Ibadan, Chemistry Department, Ibadan, Oyo State, Nigeria.</w:t>
      </w:r>
    </w:p>
    <w:p w:rsidR="00107DDC" w:rsidRPr="0011480B" w:rsidRDefault="00107DDC" w:rsidP="007A1080">
      <w:pPr>
        <w:jc w:val="both"/>
        <w:rPr>
          <w:rFonts w:ascii="Times New Roman" w:hAnsi="Times New Roman" w:cs="Times New Roman"/>
          <w:sz w:val="24"/>
          <w:szCs w:val="24"/>
        </w:rPr>
      </w:pPr>
    </w:p>
    <w:p w:rsidR="00735783" w:rsidRPr="00A83C32" w:rsidRDefault="00735783" w:rsidP="005C6A6F">
      <w:pPr>
        <w:ind w:firstLine="720"/>
        <w:jc w:val="both"/>
        <w:rPr>
          <w:rFonts w:ascii="Times New Roman" w:hAnsi="Times New Roman" w:cs="Times New Roman"/>
          <w:sz w:val="24"/>
          <w:szCs w:val="24"/>
        </w:rPr>
      </w:pPr>
      <w:r w:rsidRPr="00A83C32">
        <w:rPr>
          <w:rFonts w:ascii="Times New Roman" w:hAnsi="Times New Roman" w:cs="Times New Roman"/>
          <w:sz w:val="24"/>
          <w:szCs w:val="24"/>
        </w:rPr>
        <w:t>Ingestion of arsenic in drinking water causes cancer at multiple tissues and there is no cure.</w:t>
      </w:r>
      <w:r w:rsidR="00A83C32" w:rsidRPr="00A83C32">
        <w:rPr>
          <w:rFonts w:ascii="Times New Roman" w:hAnsi="Times New Roman" w:cs="Times New Roman"/>
          <w:sz w:val="24"/>
          <w:szCs w:val="24"/>
        </w:rPr>
        <w:t xml:space="preserve"> Cancer has become a great monster to human race, as it places a significant emotional and </w:t>
      </w:r>
      <w:proofErr w:type="gramStart"/>
      <w:r w:rsidR="00A83C32" w:rsidRPr="00A83C32">
        <w:rPr>
          <w:rFonts w:ascii="Times New Roman" w:hAnsi="Times New Roman" w:cs="Times New Roman"/>
          <w:sz w:val="24"/>
          <w:szCs w:val="24"/>
        </w:rPr>
        <w:t>economic</w:t>
      </w:r>
      <w:proofErr w:type="gramEnd"/>
      <w:r w:rsidR="00A83C32" w:rsidRPr="00A83C32">
        <w:rPr>
          <w:rFonts w:ascii="Times New Roman" w:hAnsi="Times New Roman" w:cs="Times New Roman"/>
          <w:sz w:val="24"/>
          <w:szCs w:val="24"/>
        </w:rPr>
        <w:t xml:space="preserve"> burden on families and governments all over the world.  </w:t>
      </w:r>
      <w:r w:rsidRPr="00A83C32">
        <w:rPr>
          <w:rFonts w:ascii="Times New Roman" w:hAnsi="Times New Roman" w:cs="Times New Roman"/>
          <w:sz w:val="24"/>
          <w:szCs w:val="24"/>
        </w:rPr>
        <w:t xml:space="preserve"> Research is therefore directed at chemoprevention using medicinal herbs for the management of </w:t>
      </w:r>
      <w:proofErr w:type="spellStart"/>
      <w:r w:rsidRPr="00A83C32">
        <w:rPr>
          <w:rFonts w:ascii="Times New Roman" w:hAnsi="Times New Roman" w:cs="Times New Roman"/>
          <w:sz w:val="24"/>
          <w:szCs w:val="24"/>
        </w:rPr>
        <w:t>arsenicosis</w:t>
      </w:r>
      <w:proofErr w:type="spellEnd"/>
      <w:r w:rsidRPr="00A83C32">
        <w:rPr>
          <w:rFonts w:ascii="Times New Roman" w:hAnsi="Times New Roman" w:cs="Times New Roman"/>
          <w:sz w:val="24"/>
          <w:szCs w:val="24"/>
        </w:rPr>
        <w:t xml:space="preserve">. In this study, we evaluated the </w:t>
      </w:r>
      <w:r w:rsidRPr="00A83C32">
        <w:rPr>
          <w:rFonts w:ascii="Times New Roman" w:hAnsi="Times New Roman" w:cs="Times New Roman"/>
          <w:i/>
          <w:iCs/>
          <w:sz w:val="24"/>
          <w:szCs w:val="24"/>
        </w:rPr>
        <w:t>in vitro</w:t>
      </w:r>
      <w:r w:rsidRPr="00A83C32">
        <w:rPr>
          <w:rFonts w:ascii="Times New Roman" w:hAnsi="Times New Roman" w:cs="Times New Roman"/>
          <w:sz w:val="24"/>
          <w:szCs w:val="24"/>
        </w:rPr>
        <w:t xml:space="preserve"> antioxidant and protection offered by </w:t>
      </w:r>
      <w:proofErr w:type="spellStart"/>
      <w:r w:rsidRPr="00A83C32">
        <w:rPr>
          <w:rFonts w:ascii="Times New Roman" w:hAnsi="Times New Roman" w:cs="Times New Roman"/>
          <w:i/>
          <w:iCs/>
          <w:sz w:val="24"/>
          <w:szCs w:val="24"/>
        </w:rPr>
        <w:t>Annona</w:t>
      </w:r>
      <w:proofErr w:type="spellEnd"/>
      <w:r w:rsidRPr="00A83C32">
        <w:rPr>
          <w:rFonts w:ascii="Times New Roman" w:hAnsi="Times New Roman" w:cs="Times New Roman"/>
          <w:i/>
          <w:iCs/>
          <w:sz w:val="24"/>
          <w:szCs w:val="24"/>
        </w:rPr>
        <w:t xml:space="preserve"> </w:t>
      </w:r>
      <w:proofErr w:type="spellStart"/>
      <w:r w:rsidRPr="00A83C32">
        <w:rPr>
          <w:rFonts w:ascii="Times New Roman" w:hAnsi="Times New Roman" w:cs="Times New Roman"/>
          <w:i/>
          <w:iCs/>
          <w:sz w:val="24"/>
          <w:szCs w:val="24"/>
        </w:rPr>
        <w:t>muricata</w:t>
      </w:r>
      <w:proofErr w:type="spellEnd"/>
      <w:r w:rsidRPr="00A83C32">
        <w:rPr>
          <w:rFonts w:ascii="Times New Roman" w:hAnsi="Times New Roman" w:cs="Times New Roman"/>
          <w:i/>
          <w:iCs/>
          <w:sz w:val="24"/>
          <w:szCs w:val="24"/>
        </w:rPr>
        <w:t xml:space="preserve"> </w:t>
      </w:r>
      <w:r w:rsidRPr="00A83C32">
        <w:rPr>
          <w:rFonts w:ascii="Times New Roman" w:hAnsi="Times New Roman" w:cs="Times New Roman"/>
          <w:sz w:val="24"/>
          <w:szCs w:val="24"/>
        </w:rPr>
        <w:t xml:space="preserve">L. (AM) against sodium </w:t>
      </w:r>
      <w:proofErr w:type="spellStart"/>
      <w:r w:rsidRPr="00A83C32">
        <w:rPr>
          <w:rFonts w:ascii="Times New Roman" w:hAnsi="Times New Roman" w:cs="Times New Roman"/>
          <w:sz w:val="24"/>
          <w:szCs w:val="24"/>
        </w:rPr>
        <w:t>arsenite</w:t>
      </w:r>
      <w:proofErr w:type="spellEnd"/>
      <w:r w:rsidRPr="00A83C32">
        <w:rPr>
          <w:rFonts w:ascii="Times New Roman" w:hAnsi="Times New Roman" w:cs="Times New Roman"/>
          <w:sz w:val="24"/>
          <w:szCs w:val="24"/>
        </w:rPr>
        <w:t xml:space="preserve"> induced hepatotoxicity in rats.</w:t>
      </w:r>
      <w:r w:rsidR="00DE4F96" w:rsidRPr="00A83C32">
        <w:rPr>
          <w:rFonts w:ascii="Times New Roman" w:hAnsi="Times New Roman" w:cs="Times New Roman"/>
          <w:sz w:val="24"/>
          <w:szCs w:val="24"/>
        </w:rPr>
        <w:t xml:space="preserve">  Anti</w:t>
      </w:r>
      <w:r w:rsidRPr="00A83C32">
        <w:rPr>
          <w:rFonts w:ascii="Times New Roman" w:hAnsi="Times New Roman" w:cs="Times New Roman"/>
          <w:sz w:val="24"/>
          <w:szCs w:val="24"/>
        </w:rPr>
        <w:t xml:space="preserve">oxidant and radical scavenging activities of AM were compared to vitamin C and </w:t>
      </w:r>
      <w:proofErr w:type="spellStart"/>
      <w:r w:rsidRPr="00A83C32">
        <w:rPr>
          <w:rFonts w:ascii="Times New Roman" w:hAnsi="Times New Roman" w:cs="Times New Roman"/>
          <w:sz w:val="24"/>
          <w:szCs w:val="24"/>
        </w:rPr>
        <w:t>butylated</w:t>
      </w:r>
      <w:proofErr w:type="spellEnd"/>
      <w:r w:rsidRPr="00A83C32">
        <w:rPr>
          <w:rFonts w:ascii="Times New Roman" w:hAnsi="Times New Roman" w:cs="Times New Roman"/>
          <w:sz w:val="24"/>
          <w:szCs w:val="24"/>
        </w:rPr>
        <w:t xml:space="preserve"> </w:t>
      </w:r>
      <w:proofErr w:type="spellStart"/>
      <w:r w:rsidRPr="00A83C32">
        <w:rPr>
          <w:rFonts w:ascii="Times New Roman" w:hAnsi="Times New Roman" w:cs="Times New Roman"/>
          <w:sz w:val="24"/>
          <w:szCs w:val="24"/>
        </w:rPr>
        <w:t>hydroxytoluene</w:t>
      </w:r>
      <w:proofErr w:type="spellEnd"/>
      <w:r w:rsidRPr="00A83C32">
        <w:rPr>
          <w:rFonts w:ascii="Times New Roman" w:hAnsi="Times New Roman" w:cs="Times New Roman"/>
          <w:sz w:val="24"/>
          <w:szCs w:val="24"/>
        </w:rPr>
        <w:t xml:space="preserve"> (BHT). Proximate and phytochemical analyses were also carried out. </w:t>
      </w:r>
      <w:proofErr w:type="spellStart"/>
      <w:r w:rsidRPr="00A83C32">
        <w:rPr>
          <w:rFonts w:ascii="Times New Roman" w:hAnsi="Times New Roman" w:cs="Times New Roman"/>
          <w:sz w:val="24"/>
          <w:szCs w:val="24"/>
        </w:rPr>
        <w:t>Hepatoprotective</w:t>
      </w:r>
      <w:proofErr w:type="spellEnd"/>
      <w:r w:rsidRPr="00A83C32">
        <w:rPr>
          <w:rFonts w:ascii="Times New Roman" w:hAnsi="Times New Roman" w:cs="Times New Roman"/>
          <w:sz w:val="24"/>
          <w:szCs w:val="24"/>
        </w:rPr>
        <w:t xml:space="preserve"> study was investigated with six groups of rats that received</w:t>
      </w:r>
      <w:r w:rsidR="00B52DA8">
        <w:rPr>
          <w:rFonts w:ascii="Times New Roman" w:hAnsi="Times New Roman" w:cs="Times New Roman"/>
          <w:sz w:val="24"/>
          <w:szCs w:val="24"/>
        </w:rPr>
        <w:t xml:space="preserve"> distilled</w:t>
      </w:r>
      <w:r w:rsidRPr="00A83C32">
        <w:rPr>
          <w:rFonts w:ascii="Times New Roman" w:hAnsi="Times New Roman" w:cs="Times New Roman"/>
          <w:sz w:val="24"/>
          <w:szCs w:val="24"/>
        </w:rPr>
        <w:t xml:space="preserve"> water (Control), 5.0 mg/kg </w:t>
      </w:r>
      <w:proofErr w:type="spellStart"/>
      <w:r w:rsidRPr="00A83C32">
        <w:rPr>
          <w:rFonts w:ascii="Times New Roman" w:hAnsi="Times New Roman" w:cs="Times New Roman"/>
          <w:sz w:val="24"/>
          <w:szCs w:val="24"/>
        </w:rPr>
        <w:t>bwt</w:t>
      </w:r>
      <w:proofErr w:type="spellEnd"/>
      <w:r w:rsidR="00DE4F96" w:rsidRPr="00A83C32">
        <w:rPr>
          <w:rFonts w:ascii="Times New Roman" w:hAnsi="Times New Roman" w:cs="Times New Roman"/>
          <w:sz w:val="24"/>
          <w:szCs w:val="24"/>
        </w:rPr>
        <w:t xml:space="preserve"> of</w:t>
      </w:r>
      <w:r w:rsidRPr="00A83C32">
        <w:rPr>
          <w:rFonts w:ascii="Times New Roman" w:hAnsi="Times New Roman" w:cs="Times New Roman"/>
          <w:sz w:val="24"/>
          <w:szCs w:val="24"/>
        </w:rPr>
        <w:t xml:space="preserve"> NaAsO</w:t>
      </w:r>
      <w:r w:rsidRPr="00A83C32">
        <w:rPr>
          <w:rFonts w:ascii="Times New Roman" w:hAnsi="Times New Roman" w:cs="Times New Roman"/>
          <w:sz w:val="24"/>
          <w:szCs w:val="24"/>
          <w:vertAlign w:val="subscript"/>
        </w:rPr>
        <w:t>2</w:t>
      </w:r>
      <w:r w:rsidRPr="00A83C32">
        <w:rPr>
          <w:rFonts w:ascii="Times New Roman" w:hAnsi="Times New Roman" w:cs="Times New Roman"/>
          <w:sz w:val="24"/>
          <w:szCs w:val="24"/>
        </w:rPr>
        <w:t xml:space="preserve">, 250 mg/kg </w:t>
      </w:r>
      <w:proofErr w:type="spellStart"/>
      <w:r w:rsidRPr="00A83C32">
        <w:rPr>
          <w:rFonts w:ascii="Times New Roman" w:hAnsi="Times New Roman" w:cs="Times New Roman"/>
          <w:sz w:val="24"/>
          <w:szCs w:val="24"/>
        </w:rPr>
        <w:t>bwt</w:t>
      </w:r>
      <w:proofErr w:type="spellEnd"/>
      <w:r w:rsidRPr="00A83C32">
        <w:rPr>
          <w:rFonts w:ascii="Times New Roman" w:hAnsi="Times New Roman" w:cs="Times New Roman"/>
          <w:i/>
          <w:iCs/>
          <w:sz w:val="24"/>
          <w:szCs w:val="24"/>
        </w:rPr>
        <w:t xml:space="preserve"> </w:t>
      </w:r>
      <w:r w:rsidRPr="00A83C32">
        <w:rPr>
          <w:rFonts w:ascii="Times New Roman" w:hAnsi="Times New Roman" w:cs="Times New Roman"/>
          <w:sz w:val="24"/>
          <w:szCs w:val="24"/>
        </w:rPr>
        <w:t xml:space="preserve">AM, 500 mg/kg </w:t>
      </w:r>
      <w:proofErr w:type="spellStart"/>
      <w:r w:rsidRPr="00A83C32">
        <w:rPr>
          <w:rFonts w:ascii="Times New Roman" w:hAnsi="Times New Roman" w:cs="Times New Roman"/>
          <w:sz w:val="24"/>
          <w:szCs w:val="24"/>
        </w:rPr>
        <w:t>bwt</w:t>
      </w:r>
      <w:proofErr w:type="spellEnd"/>
      <w:r w:rsidRPr="00A83C32">
        <w:rPr>
          <w:rFonts w:ascii="Times New Roman" w:hAnsi="Times New Roman" w:cs="Times New Roman"/>
          <w:sz w:val="24"/>
          <w:szCs w:val="24"/>
        </w:rPr>
        <w:t xml:space="preserve"> AM, NaAsO</w:t>
      </w:r>
      <w:r w:rsidRPr="00A83C32">
        <w:rPr>
          <w:rFonts w:ascii="Times New Roman" w:hAnsi="Times New Roman" w:cs="Times New Roman"/>
          <w:sz w:val="24"/>
          <w:szCs w:val="24"/>
          <w:vertAlign w:val="subscript"/>
        </w:rPr>
        <w:t xml:space="preserve">2 </w:t>
      </w:r>
      <w:r w:rsidRPr="00A83C32">
        <w:rPr>
          <w:rFonts w:ascii="Times New Roman" w:hAnsi="Times New Roman" w:cs="Times New Roman"/>
          <w:sz w:val="24"/>
          <w:szCs w:val="24"/>
        </w:rPr>
        <w:t>plus 250 mg/kg AM, NaAsO</w:t>
      </w:r>
      <w:r w:rsidRPr="00A83C32">
        <w:rPr>
          <w:rFonts w:ascii="Times New Roman" w:hAnsi="Times New Roman" w:cs="Times New Roman"/>
          <w:sz w:val="24"/>
          <w:szCs w:val="24"/>
          <w:vertAlign w:val="subscript"/>
        </w:rPr>
        <w:t>2</w:t>
      </w:r>
      <w:r w:rsidRPr="00A83C32">
        <w:rPr>
          <w:rFonts w:ascii="Times New Roman" w:hAnsi="Times New Roman" w:cs="Times New Roman"/>
          <w:sz w:val="24"/>
          <w:szCs w:val="24"/>
        </w:rPr>
        <w:t xml:space="preserve"> and 500 mg/kg </w:t>
      </w:r>
      <w:proofErr w:type="gramStart"/>
      <w:r w:rsidRPr="00A83C32">
        <w:rPr>
          <w:rFonts w:ascii="Times New Roman" w:hAnsi="Times New Roman" w:cs="Times New Roman"/>
          <w:sz w:val="24"/>
          <w:szCs w:val="24"/>
        </w:rPr>
        <w:t>AM</w:t>
      </w:r>
      <w:proofErr w:type="gramEnd"/>
      <w:r w:rsidRPr="00A83C32">
        <w:rPr>
          <w:rFonts w:ascii="Times New Roman" w:hAnsi="Times New Roman" w:cs="Times New Roman"/>
          <w:sz w:val="24"/>
          <w:szCs w:val="24"/>
        </w:rPr>
        <w:t>. The NaAsO</w:t>
      </w:r>
      <w:r w:rsidRPr="00A83C32">
        <w:rPr>
          <w:rFonts w:ascii="Times New Roman" w:hAnsi="Times New Roman" w:cs="Times New Roman"/>
          <w:sz w:val="24"/>
          <w:szCs w:val="24"/>
          <w:vertAlign w:val="subscript"/>
        </w:rPr>
        <w:t xml:space="preserve">2 </w:t>
      </w:r>
      <w:r w:rsidRPr="00A83C32">
        <w:rPr>
          <w:rFonts w:ascii="Times New Roman" w:hAnsi="Times New Roman" w:cs="Times New Roman"/>
          <w:sz w:val="24"/>
          <w:szCs w:val="24"/>
        </w:rPr>
        <w:t xml:space="preserve">was given once on days 7, 14 and 21, while AM was administered orally daily for 21 days. Serum transaminases and alkaline phosphatase activities were determined and liver histopathology carried out. AM contained 2.00% ash, 1.94% crude fat, 25.65% crude </w:t>
      </w:r>
      <w:proofErr w:type="spellStart"/>
      <w:r w:rsidRPr="00A83C32">
        <w:rPr>
          <w:rFonts w:ascii="Times New Roman" w:hAnsi="Times New Roman" w:cs="Times New Roman"/>
          <w:sz w:val="24"/>
          <w:szCs w:val="24"/>
        </w:rPr>
        <w:t>fibre</w:t>
      </w:r>
      <w:proofErr w:type="spellEnd"/>
      <w:r w:rsidRPr="00A83C32">
        <w:rPr>
          <w:rFonts w:ascii="Times New Roman" w:hAnsi="Times New Roman" w:cs="Times New Roman"/>
          <w:sz w:val="24"/>
          <w:szCs w:val="24"/>
        </w:rPr>
        <w:t xml:space="preserve">, 2.88% protein and 58.62% carbohydrate. Phytochemical analysis indicated the presence of alkaloids, flavonoids and cardiac glycosides. The reducing power and metal chelating ability was in the order </w:t>
      </w:r>
      <w:proofErr w:type="spellStart"/>
      <w:r w:rsidRPr="00A83C32">
        <w:rPr>
          <w:rFonts w:ascii="Times New Roman" w:hAnsi="Times New Roman" w:cs="Times New Roman"/>
          <w:sz w:val="24"/>
          <w:szCs w:val="24"/>
        </w:rPr>
        <w:t>Vit</w:t>
      </w:r>
      <w:proofErr w:type="spellEnd"/>
      <w:r w:rsidRPr="00A83C32">
        <w:rPr>
          <w:rFonts w:ascii="Times New Roman" w:hAnsi="Times New Roman" w:cs="Times New Roman"/>
          <w:sz w:val="24"/>
          <w:szCs w:val="24"/>
        </w:rPr>
        <w:t xml:space="preserve"> C &gt; BHT &gt; AM</w:t>
      </w:r>
      <w:r w:rsidRPr="00A83C32">
        <w:rPr>
          <w:rFonts w:ascii="Times New Roman" w:hAnsi="Times New Roman" w:cs="Times New Roman"/>
          <w:i/>
          <w:iCs/>
          <w:sz w:val="24"/>
          <w:szCs w:val="24"/>
        </w:rPr>
        <w:t>,</w:t>
      </w:r>
      <w:r w:rsidRPr="00A83C32">
        <w:rPr>
          <w:rFonts w:ascii="Times New Roman" w:hAnsi="Times New Roman" w:cs="Times New Roman"/>
          <w:sz w:val="24"/>
          <w:szCs w:val="24"/>
        </w:rPr>
        <w:t xml:space="preserve"> while for DPPH scavenging ability AM &gt; </w:t>
      </w:r>
      <w:proofErr w:type="spellStart"/>
      <w:r w:rsidRPr="00A83C32">
        <w:rPr>
          <w:rFonts w:ascii="Times New Roman" w:hAnsi="Times New Roman" w:cs="Times New Roman"/>
          <w:sz w:val="24"/>
          <w:szCs w:val="24"/>
        </w:rPr>
        <w:t>Vit</w:t>
      </w:r>
      <w:proofErr w:type="spellEnd"/>
      <w:r w:rsidRPr="00A83C32">
        <w:rPr>
          <w:rFonts w:ascii="Times New Roman" w:hAnsi="Times New Roman" w:cs="Times New Roman"/>
          <w:sz w:val="24"/>
          <w:szCs w:val="24"/>
        </w:rPr>
        <w:t xml:space="preserve"> C &gt; BHT. The NaAsO</w:t>
      </w:r>
      <w:r w:rsidRPr="00A83C32">
        <w:rPr>
          <w:rFonts w:ascii="Times New Roman" w:hAnsi="Times New Roman" w:cs="Times New Roman"/>
          <w:sz w:val="24"/>
          <w:szCs w:val="24"/>
          <w:vertAlign w:val="subscript"/>
        </w:rPr>
        <w:t>2</w:t>
      </w:r>
      <w:r w:rsidRPr="00A83C32">
        <w:rPr>
          <w:rFonts w:ascii="Times New Roman" w:hAnsi="Times New Roman" w:cs="Times New Roman"/>
          <w:sz w:val="24"/>
          <w:szCs w:val="24"/>
        </w:rPr>
        <w:t xml:space="preserve"> significantly (p &lt; 0.05) increased the liver function enzymes relative to control. However, AM treatment markedly reduced the marker enzymes and restores the severe </w:t>
      </w:r>
      <w:proofErr w:type="spellStart"/>
      <w:r w:rsidRPr="00A83C32">
        <w:rPr>
          <w:rFonts w:ascii="Times New Roman" w:hAnsi="Times New Roman" w:cs="Times New Roman"/>
          <w:sz w:val="24"/>
          <w:szCs w:val="24"/>
        </w:rPr>
        <w:t>vaculation</w:t>
      </w:r>
      <w:proofErr w:type="spellEnd"/>
      <w:r w:rsidRPr="00A83C32">
        <w:rPr>
          <w:rFonts w:ascii="Times New Roman" w:hAnsi="Times New Roman" w:cs="Times New Roman"/>
          <w:sz w:val="24"/>
          <w:szCs w:val="24"/>
        </w:rPr>
        <w:t xml:space="preserve"> of hepatocytes in the NaAsO</w:t>
      </w:r>
      <w:r w:rsidRPr="00A83C32">
        <w:rPr>
          <w:rFonts w:ascii="Times New Roman" w:hAnsi="Times New Roman" w:cs="Times New Roman"/>
          <w:sz w:val="24"/>
          <w:szCs w:val="24"/>
          <w:vertAlign w:val="subscript"/>
        </w:rPr>
        <w:t xml:space="preserve">2 </w:t>
      </w:r>
      <w:r w:rsidRPr="00A83C32">
        <w:rPr>
          <w:rFonts w:ascii="Times New Roman" w:hAnsi="Times New Roman" w:cs="Times New Roman"/>
          <w:sz w:val="24"/>
          <w:szCs w:val="24"/>
        </w:rPr>
        <w:t xml:space="preserve">group to near normal. Our findings suggest that AM may constitute a remedy against arsenic induced hepatic injuries. </w:t>
      </w:r>
    </w:p>
    <w:p w:rsidR="00F6291E" w:rsidRPr="00A83C32" w:rsidRDefault="00000AE0" w:rsidP="00A83C32">
      <w:pPr>
        <w:jc w:val="both"/>
        <w:rPr>
          <w:rFonts w:ascii="Times New Roman" w:hAnsi="Times New Roman" w:cs="Times New Roman"/>
          <w:sz w:val="24"/>
          <w:szCs w:val="24"/>
        </w:rPr>
      </w:pPr>
      <w:r w:rsidRPr="001D5F7E">
        <w:t xml:space="preserve">Keywords: </w:t>
      </w:r>
      <w:proofErr w:type="spellStart"/>
      <w:r w:rsidRPr="001D5F7E">
        <w:rPr>
          <w:rStyle w:val="kwd-text"/>
        </w:rPr>
        <w:t>Wistar</w:t>
      </w:r>
      <w:proofErr w:type="spellEnd"/>
      <w:r w:rsidRPr="001D5F7E">
        <w:rPr>
          <w:rStyle w:val="kwd-text"/>
        </w:rPr>
        <w:t xml:space="preserve"> rats, Chemoprevention, Sodium </w:t>
      </w:r>
      <w:proofErr w:type="spellStart"/>
      <w:r w:rsidRPr="001D5F7E">
        <w:rPr>
          <w:rStyle w:val="kwd-text"/>
        </w:rPr>
        <w:t>arsenite</w:t>
      </w:r>
      <w:proofErr w:type="spellEnd"/>
      <w:r>
        <w:rPr>
          <w:rStyle w:val="kwd-text"/>
        </w:rPr>
        <w:t xml:space="preserve">, </w:t>
      </w:r>
      <w:proofErr w:type="spellStart"/>
      <w:r>
        <w:rPr>
          <w:rStyle w:val="kwd-text"/>
        </w:rPr>
        <w:t>Annona</w:t>
      </w:r>
      <w:proofErr w:type="spellEnd"/>
      <w:r>
        <w:rPr>
          <w:rStyle w:val="kwd-text"/>
        </w:rPr>
        <w:t xml:space="preserve"> </w:t>
      </w:r>
      <w:proofErr w:type="spellStart"/>
      <w:r>
        <w:rPr>
          <w:rStyle w:val="kwd-text"/>
        </w:rPr>
        <w:t>muricata</w:t>
      </w:r>
      <w:proofErr w:type="spellEnd"/>
      <w:r>
        <w:rPr>
          <w:rStyle w:val="kwd-text"/>
        </w:rPr>
        <w:t>, Carcinogenesis</w:t>
      </w:r>
    </w:p>
    <w:sectPr w:rsidR="00F6291E" w:rsidRPr="00A83C32" w:rsidSect="00F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783"/>
    <w:rsid w:val="00000AE0"/>
    <w:rsid w:val="00107DDC"/>
    <w:rsid w:val="00232C13"/>
    <w:rsid w:val="00253DE8"/>
    <w:rsid w:val="00312B3D"/>
    <w:rsid w:val="005C6A6F"/>
    <w:rsid w:val="006A6B50"/>
    <w:rsid w:val="00735783"/>
    <w:rsid w:val="007A1080"/>
    <w:rsid w:val="007C11E6"/>
    <w:rsid w:val="007E71DC"/>
    <w:rsid w:val="00A83C32"/>
    <w:rsid w:val="00B52DA8"/>
    <w:rsid w:val="00CE4874"/>
    <w:rsid w:val="00DE4F96"/>
    <w:rsid w:val="00E379EC"/>
    <w:rsid w:val="00E67B6C"/>
    <w:rsid w:val="00F6291E"/>
    <w:rsid w:val="00F9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wd-text">
    <w:name w:val="kwd-text"/>
    <w:basedOn w:val="DefaultParagraphFont"/>
    <w:rsid w:val="00000A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wd-text">
    <w:name w:val="kwd-text"/>
    <w:basedOn w:val="DefaultParagraphFont"/>
    <w:rsid w:val="00000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780630">
      <w:bodyDiv w:val="1"/>
      <w:marLeft w:val="0"/>
      <w:marRight w:val="0"/>
      <w:marTop w:val="0"/>
      <w:marBottom w:val="0"/>
      <w:divBdr>
        <w:top w:val="none" w:sz="0" w:space="0" w:color="auto"/>
        <w:left w:val="none" w:sz="0" w:space="0" w:color="auto"/>
        <w:bottom w:val="none" w:sz="0" w:space="0" w:color="auto"/>
        <w:right w:val="none" w:sz="0" w:space="0" w:color="auto"/>
      </w:divBdr>
    </w:div>
    <w:div w:id="1682203678">
      <w:bodyDiv w:val="1"/>
      <w:marLeft w:val="0"/>
      <w:marRight w:val="0"/>
      <w:marTop w:val="0"/>
      <w:marBottom w:val="0"/>
      <w:divBdr>
        <w:top w:val="none" w:sz="0" w:space="0" w:color="auto"/>
        <w:left w:val="none" w:sz="0" w:space="0" w:color="auto"/>
        <w:bottom w:val="none" w:sz="0" w:space="0" w:color="auto"/>
        <w:right w:val="none" w:sz="0" w:space="0" w:color="auto"/>
      </w:divBdr>
    </w:div>
    <w:div w:id="190428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2018-03-27T18:10:00Z</dcterms:created>
  <dcterms:modified xsi:type="dcterms:W3CDTF">2018-03-27T18:10:00Z</dcterms:modified>
</cp:coreProperties>
</file>