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34C" w:rsidRDefault="00B3634C">
      <w:pPr>
        <w:rPr>
          <w:rFonts w:hint="eastAsia"/>
        </w:rPr>
      </w:pPr>
    </w:p>
    <w:p w:rsidR="00212788" w:rsidRPr="00212788" w:rsidRDefault="00212788" w:rsidP="00212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2788">
        <w:rPr>
          <w:rFonts w:ascii="Times New Roman" w:hAnsi="Times New Roman" w:cs="Times New Roman" w:hint="eastAsia"/>
          <w:b/>
          <w:sz w:val="24"/>
          <w:szCs w:val="24"/>
        </w:rPr>
        <w:t>Title</w:t>
      </w:r>
      <w:r w:rsidRPr="00212788">
        <w:rPr>
          <w:rFonts w:hint="eastAsia"/>
          <w:b/>
          <w:sz w:val="24"/>
          <w:szCs w:val="24"/>
        </w:rPr>
        <w:t xml:space="preserve">: </w:t>
      </w:r>
      <w:r w:rsidRPr="00212788">
        <w:rPr>
          <w:rFonts w:ascii="Times New Roman" w:hAnsi="Times New Roman" w:cs="Times New Roman" w:hint="eastAsia"/>
          <w:sz w:val="24"/>
          <w:szCs w:val="24"/>
        </w:rPr>
        <w:t>Biochar</w:t>
      </w:r>
      <w:r w:rsidRPr="00212788">
        <w:rPr>
          <w:rFonts w:ascii="Times New Roman" w:hAnsi="Times New Roman" w:cs="Times New Roman"/>
          <w:sz w:val="24"/>
          <w:szCs w:val="24"/>
        </w:rPr>
        <w:t>s</w:t>
      </w:r>
      <w:r w:rsidRPr="00212788">
        <w:rPr>
          <w:rFonts w:ascii="Times New Roman" w:hAnsi="Times New Roman" w:cs="Times New Roman" w:hint="eastAsia"/>
          <w:sz w:val="24"/>
          <w:szCs w:val="24"/>
        </w:rPr>
        <w:t xml:space="preserve"> mitigate greenhouse </w:t>
      </w:r>
      <w:r w:rsidRPr="00212788">
        <w:rPr>
          <w:rFonts w:ascii="Times New Roman" w:hAnsi="Times New Roman" w:cs="Times New Roman"/>
          <w:sz w:val="24"/>
          <w:szCs w:val="24"/>
        </w:rPr>
        <w:t>gas emissions and bioaccumulation of</w:t>
      </w:r>
      <w:r w:rsidRPr="00212788">
        <w:rPr>
          <w:rFonts w:ascii="Times New Roman" w:hAnsi="Times New Roman" w:cs="Times New Roman" w:hint="eastAsia"/>
          <w:sz w:val="24"/>
          <w:szCs w:val="24"/>
        </w:rPr>
        <w:t xml:space="preserve"> potentially toxic elements and arsenic speciation in </w:t>
      </w:r>
      <w:r w:rsidRPr="00212788">
        <w:rPr>
          <w:rFonts w:ascii="Times New Roman" w:hAnsi="Times New Roman" w:cs="Times New Roman"/>
          <w:i/>
          <w:sz w:val="24"/>
          <w:szCs w:val="24"/>
        </w:rPr>
        <w:t>Phaselous vulgaris</w:t>
      </w:r>
      <w:r w:rsidRPr="00212788">
        <w:rPr>
          <w:rFonts w:ascii="Times New Roman" w:hAnsi="Times New Roman" w:cs="Times New Roman"/>
          <w:sz w:val="24"/>
          <w:szCs w:val="24"/>
        </w:rPr>
        <w:t xml:space="preserve"> L.</w:t>
      </w:r>
    </w:p>
    <w:p w:rsidR="00212788" w:rsidRPr="00212788" w:rsidRDefault="00212788">
      <w:pPr>
        <w:rPr>
          <w:rFonts w:hint="eastAsia"/>
        </w:rPr>
      </w:pPr>
    </w:p>
    <w:p w:rsidR="00212788" w:rsidRDefault="00212788" w:rsidP="0021278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 xml:space="preserve">Anthropogenic and </w:t>
      </w:r>
      <w:r>
        <w:rPr>
          <w:rFonts w:ascii="Times New Roman" w:hAnsi="Times New Roman" w:cs="Times New Roman"/>
          <w:sz w:val="24"/>
          <w:szCs w:val="24"/>
        </w:rPr>
        <w:t xml:space="preserve">natural </w:t>
      </w:r>
      <w:r w:rsidRPr="00DE67B2">
        <w:rPr>
          <w:rFonts w:ascii="Times New Roman" w:hAnsi="Times New Roman" w:cs="Times New Roman"/>
          <w:sz w:val="24"/>
          <w:szCs w:val="24"/>
        </w:rPr>
        <w:t xml:space="preserve">activities </w:t>
      </w:r>
      <w:r>
        <w:rPr>
          <w:rFonts w:ascii="Times New Roman" w:hAnsi="Times New Roman" w:cs="Times New Roman" w:hint="eastAsia"/>
          <w:sz w:val="24"/>
          <w:szCs w:val="24"/>
        </w:rPr>
        <w:t xml:space="preserve">can </w:t>
      </w:r>
      <w:r>
        <w:rPr>
          <w:rFonts w:ascii="Times New Roman" w:hAnsi="Times New Roman" w:cs="Times New Roman"/>
          <w:sz w:val="24"/>
          <w:szCs w:val="24"/>
        </w:rPr>
        <w:t>lead to increa</w:t>
      </w:r>
      <w:r>
        <w:rPr>
          <w:rFonts w:ascii="Times New Roman" w:hAnsi="Times New Roman" w:cs="Times New Roman" w:hint="eastAsia"/>
          <w:sz w:val="24"/>
          <w:szCs w:val="24"/>
        </w:rPr>
        <w:t xml:space="preserve">sed greenhouse gas emissions and </w:t>
      </w:r>
      <w:r w:rsidRPr="00DE67B2">
        <w:rPr>
          <w:rFonts w:ascii="Times New Roman" w:hAnsi="Times New Roman" w:cs="Times New Roman"/>
          <w:sz w:val="24"/>
          <w:szCs w:val="24"/>
        </w:rPr>
        <w:t>discharge of</w:t>
      </w:r>
      <w:r>
        <w:rPr>
          <w:rFonts w:ascii="Times New Roman" w:hAnsi="Times New Roman" w:cs="Times New Roman"/>
          <w:sz w:val="24"/>
          <w:szCs w:val="24"/>
        </w:rPr>
        <w:t xml:space="preserve"> potentially toxic elements (PTE) into</w:t>
      </w:r>
      <w:r w:rsidRPr="00DE67B2">
        <w:rPr>
          <w:rFonts w:ascii="Times New Roman" w:hAnsi="Times New Roman" w:cs="Times New Roman"/>
          <w:sz w:val="24"/>
          <w:szCs w:val="24"/>
        </w:rPr>
        <w:t xml:space="preserve"> soil environment. Biochar amendment to soils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67B2">
        <w:rPr>
          <w:rFonts w:ascii="Times New Roman" w:hAnsi="Times New Roman" w:cs="Times New Roman"/>
          <w:sz w:val="24"/>
          <w:szCs w:val="24"/>
        </w:rPr>
        <w:t xml:space="preserve">cost-effective technology and sustainable approach </w:t>
      </w:r>
      <w:r>
        <w:rPr>
          <w:rFonts w:ascii="Times New Roman" w:hAnsi="Times New Roman" w:cs="Times New Roman"/>
          <w:sz w:val="24"/>
          <w:szCs w:val="24"/>
        </w:rPr>
        <w:t xml:space="preserve">used </w:t>
      </w:r>
      <w:r w:rsidRPr="00DE67B2">
        <w:rPr>
          <w:rFonts w:ascii="Times New Roman" w:hAnsi="Times New Roman" w:cs="Times New Roman"/>
          <w:sz w:val="24"/>
          <w:szCs w:val="24"/>
        </w:rPr>
        <w:t xml:space="preserve">to mitigate </w:t>
      </w:r>
      <w:r>
        <w:rPr>
          <w:rFonts w:ascii="Times New Roman" w:hAnsi="Times New Roman" w:cs="Times New Roman"/>
          <w:sz w:val="24"/>
          <w:szCs w:val="24"/>
        </w:rPr>
        <w:t>greenhouse gas emissions,</w:t>
      </w:r>
      <w:r w:rsidRPr="00DE67B2">
        <w:rPr>
          <w:rFonts w:ascii="Times New Roman" w:hAnsi="Times New Roman" w:cs="Times New Roman"/>
          <w:sz w:val="24"/>
          <w:szCs w:val="24"/>
        </w:rPr>
        <w:t xml:space="preserve"> improve phytoremedia</w:t>
      </w:r>
      <w:r>
        <w:rPr>
          <w:rFonts w:ascii="Times New Roman" w:hAnsi="Times New Roman" w:cs="Times New Roman"/>
          <w:sz w:val="24"/>
          <w:szCs w:val="24"/>
        </w:rPr>
        <w:t>tion and minimize</w:t>
      </w:r>
      <w:r>
        <w:rPr>
          <w:rFonts w:ascii="Times New Roman" w:hAnsi="Times New Roman" w:cs="Times New Roman" w:hint="eastAsia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 xml:space="preserve">health </w:t>
      </w:r>
      <w:r>
        <w:rPr>
          <w:rFonts w:ascii="Times New Roman" w:hAnsi="Times New Roman" w:cs="Times New Roman" w:hint="eastAsia"/>
          <w:sz w:val="24"/>
          <w:szCs w:val="24"/>
        </w:rPr>
        <w:t xml:space="preserve">risks </w:t>
      </w:r>
      <w:r>
        <w:rPr>
          <w:rFonts w:ascii="Times New Roman" w:hAnsi="Times New Roman" w:cs="Times New Roman"/>
          <w:sz w:val="24"/>
          <w:szCs w:val="24"/>
        </w:rPr>
        <w:t xml:space="preserve">associated with </w:t>
      </w:r>
      <w:r>
        <w:rPr>
          <w:rFonts w:ascii="Times New Roman" w:hAnsi="Times New Roman" w:cs="Times New Roman" w:hint="eastAsia"/>
          <w:sz w:val="24"/>
          <w:szCs w:val="24"/>
        </w:rPr>
        <w:t>consumption</w:t>
      </w:r>
      <w:r>
        <w:rPr>
          <w:rFonts w:ascii="Times New Roman" w:hAnsi="Times New Roman" w:cs="Times New Roman"/>
          <w:sz w:val="24"/>
          <w:szCs w:val="24"/>
        </w:rPr>
        <w:t xml:space="preserve"> of PTE-contaminated </w:t>
      </w:r>
      <w:r>
        <w:rPr>
          <w:rFonts w:ascii="Times New Roman" w:hAnsi="Times New Roman" w:cs="Times New Roman" w:hint="eastAsia"/>
          <w:sz w:val="24"/>
          <w:szCs w:val="24"/>
        </w:rPr>
        <w:t>vegetables</w:t>
      </w:r>
      <w:r>
        <w:rPr>
          <w:rFonts w:ascii="Times New Roman" w:hAnsi="Times New Roman" w:cs="Times New Roman"/>
          <w:sz w:val="24"/>
          <w:szCs w:val="24"/>
        </w:rPr>
        <w:t>. Greenhouse pot experiments were</w:t>
      </w:r>
      <w:r w:rsidRPr="00DE67B2">
        <w:rPr>
          <w:rFonts w:ascii="Times New Roman" w:hAnsi="Times New Roman" w:cs="Times New Roman"/>
          <w:sz w:val="24"/>
          <w:szCs w:val="24"/>
        </w:rPr>
        <w:t xml:space="preserve"> conducted to</w:t>
      </w:r>
      <w:r>
        <w:rPr>
          <w:rFonts w:ascii="Times New Roman" w:hAnsi="Times New Roman" w:cs="Times New Roman"/>
          <w:sz w:val="24"/>
          <w:szCs w:val="24"/>
        </w:rPr>
        <w:t xml:space="preserve"> investigate the effects of </w:t>
      </w:r>
      <w:r>
        <w:rPr>
          <w:rFonts w:ascii="Times New Roman" w:hAnsi="Times New Roman" w:cs="Times New Roman" w:hint="eastAsia"/>
          <w:sz w:val="24"/>
          <w:szCs w:val="24"/>
        </w:rPr>
        <w:t>peanut shells</w:t>
      </w:r>
      <w:r>
        <w:rPr>
          <w:rFonts w:ascii="Times New Roman" w:hAnsi="Times New Roman" w:cs="Times New Roman"/>
          <w:sz w:val="24"/>
          <w:szCs w:val="24"/>
        </w:rPr>
        <w:t xml:space="preserve"> biochar (</w:t>
      </w:r>
      <w:r>
        <w:rPr>
          <w:rFonts w:ascii="Times New Roman" w:hAnsi="Times New Roman" w:cs="Times New Roman" w:hint="eastAsia"/>
          <w:sz w:val="24"/>
          <w:szCs w:val="24"/>
        </w:rPr>
        <w:t>PN</w:t>
      </w:r>
      <w:r w:rsidRPr="00DE67B2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 w:hint="eastAsia"/>
          <w:sz w:val="24"/>
          <w:szCs w:val="24"/>
        </w:rPr>
        <w:t>and sewage sludge biochar (SSB)</w:t>
      </w:r>
      <w:r>
        <w:rPr>
          <w:rFonts w:ascii="Times New Roman" w:hAnsi="Times New Roman" w:cs="Times New Roman"/>
          <w:sz w:val="24"/>
          <w:szCs w:val="24"/>
        </w:rPr>
        <w:t xml:space="preserve"> on</w:t>
      </w:r>
      <w:r>
        <w:rPr>
          <w:rFonts w:ascii="Times New Roman" w:hAnsi="Times New Roman" w:cs="Times New Roman" w:hint="eastAsia"/>
          <w:sz w:val="24"/>
          <w:szCs w:val="24"/>
        </w:rPr>
        <w:t xml:space="preserve"> green house gas emissions, plants growth</w:t>
      </w:r>
      <w:r w:rsidRPr="00DE67B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PTE</w:t>
      </w:r>
      <w:r>
        <w:rPr>
          <w:rFonts w:ascii="Times New Roman" w:hAnsi="Times New Roman" w:cs="Times New Roman" w:hint="eastAsia"/>
          <w:sz w:val="24"/>
          <w:szCs w:val="24"/>
        </w:rPr>
        <w:t xml:space="preserve"> bio</w:t>
      </w:r>
      <w:r w:rsidRPr="00DE67B2">
        <w:rPr>
          <w:rFonts w:ascii="Times New Roman" w:hAnsi="Times New Roman" w:cs="Times New Roman"/>
          <w:sz w:val="24"/>
          <w:szCs w:val="24"/>
        </w:rPr>
        <w:t>accumulati</w:t>
      </w:r>
      <w:r>
        <w:rPr>
          <w:rFonts w:ascii="Times New Roman" w:hAnsi="Times New Roman" w:cs="Times New Roman"/>
          <w:sz w:val="24"/>
          <w:szCs w:val="24"/>
        </w:rPr>
        <w:t xml:space="preserve">on and </w:t>
      </w:r>
      <w:r>
        <w:rPr>
          <w:rFonts w:ascii="Times New Roman" w:hAnsi="Times New Roman" w:cs="Times New Roman" w:hint="eastAsia"/>
          <w:sz w:val="24"/>
          <w:szCs w:val="24"/>
        </w:rPr>
        <w:t>arsenic</w:t>
      </w:r>
      <w:r>
        <w:rPr>
          <w:rFonts w:ascii="Times New Roman" w:hAnsi="Times New Roman" w:cs="Times New Roman"/>
          <w:sz w:val="24"/>
          <w:szCs w:val="24"/>
        </w:rPr>
        <w:t xml:space="preserve"> (As)</w:t>
      </w:r>
      <w:r>
        <w:rPr>
          <w:rFonts w:ascii="Times New Roman" w:hAnsi="Times New Roman" w:cs="Times New Roman" w:hint="eastAsia"/>
          <w:sz w:val="24"/>
          <w:szCs w:val="24"/>
        </w:rPr>
        <w:t xml:space="preserve"> speciation in beans plants</w:t>
      </w:r>
      <w:r w:rsidRPr="00DE67B2">
        <w:rPr>
          <w:rFonts w:ascii="Times New Roman" w:hAnsi="Times New Roman" w:cs="Times New Roman"/>
          <w:sz w:val="24"/>
          <w:szCs w:val="24"/>
        </w:rPr>
        <w:t xml:space="preserve">. Results </w:t>
      </w:r>
      <w:r>
        <w:rPr>
          <w:rFonts w:ascii="Times New Roman" w:hAnsi="Times New Roman" w:cs="Times New Roman" w:hint="eastAsia"/>
          <w:sz w:val="24"/>
          <w:szCs w:val="24"/>
        </w:rPr>
        <w:t>indicated</w:t>
      </w:r>
      <w:r w:rsidRPr="00DE67B2">
        <w:rPr>
          <w:rFonts w:ascii="Times New Roman" w:hAnsi="Times New Roman" w:cs="Times New Roman"/>
          <w:sz w:val="24"/>
          <w:szCs w:val="24"/>
        </w:rPr>
        <w:t xml:space="preserve"> that amendments of </w:t>
      </w:r>
      <w:r>
        <w:rPr>
          <w:rFonts w:ascii="Times New Roman" w:hAnsi="Times New Roman" w:cs="Times New Roman"/>
          <w:sz w:val="24"/>
          <w:szCs w:val="24"/>
        </w:rPr>
        <w:t>PNB</w:t>
      </w:r>
      <w:r>
        <w:rPr>
          <w:rFonts w:ascii="Times New Roman" w:hAnsi="Times New Roman" w:cs="Times New Roman" w:hint="eastAsia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SSB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improved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plant </w:t>
      </w:r>
      <w:r>
        <w:rPr>
          <w:rFonts w:ascii="Times New Roman" w:hAnsi="Times New Roman" w:cs="Times New Roman" w:hint="eastAsia"/>
          <w:sz w:val="24"/>
          <w:szCs w:val="24"/>
        </w:rPr>
        <w:t xml:space="preserve">biomass production </w:t>
      </w:r>
      <w:r w:rsidRPr="00DE67B2">
        <w:rPr>
          <w:rFonts w:ascii="Times New Roman" w:hAnsi="Times New Roman" w:cs="Times New Roman"/>
          <w:sz w:val="24"/>
          <w:szCs w:val="24"/>
        </w:rPr>
        <w:t xml:space="preserve">by increasing soil fertility and reducing bioavailability of </w:t>
      </w:r>
      <w:r>
        <w:rPr>
          <w:rFonts w:ascii="Times New Roman" w:hAnsi="Times New Roman" w:cs="Times New Roman"/>
          <w:sz w:val="24"/>
          <w:szCs w:val="24"/>
        </w:rPr>
        <w:t xml:space="preserve">PTE. Addition of biochars also </w:t>
      </w:r>
      <w:r w:rsidRPr="00DE67B2">
        <w:rPr>
          <w:rFonts w:ascii="Times New Roman" w:hAnsi="Times New Roman" w:cs="Times New Roman"/>
          <w:sz w:val="24"/>
          <w:szCs w:val="24"/>
        </w:rPr>
        <w:t>increased soil pH, tota</w:t>
      </w:r>
      <w:r>
        <w:rPr>
          <w:rFonts w:ascii="Times New Roman" w:hAnsi="Times New Roman" w:cs="Times New Roman"/>
          <w:sz w:val="24"/>
          <w:szCs w:val="24"/>
        </w:rPr>
        <w:t>l nitrogen</w:t>
      </w:r>
      <w:r>
        <w:rPr>
          <w:rFonts w:ascii="Times New Roman" w:hAnsi="Times New Roman" w:cs="Times New Roman" w:hint="eastAsia"/>
          <w:sz w:val="24"/>
          <w:szCs w:val="24"/>
        </w:rPr>
        <w:t xml:space="preserve"> (TN)</w:t>
      </w:r>
      <w:r>
        <w:rPr>
          <w:rFonts w:ascii="Times New Roman" w:hAnsi="Times New Roman" w:cs="Times New Roman"/>
          <w:sz w:val="24"/>
          <w:szCs w:val="24"/>
        </w:rPr>
        <w:t>, total carbon</w:t>
      </w:r>
      <w:r>
        <w:rPr>
          <w:rFonts w:ascii="Times New Roman" w:hAnsi="Times New Roman" w:cs="Times New Roman" w:hint="eastAsia"/>
          <w:sz w:val="24"/>
          <w:szCs w:val="24"/>
        </w:rPr>
        <w:t xml:space="preserve"> (TC)</w:t>
      </w:r>
      <w:r w:rsidRPr="00DE67B2">
        <w:rPr>
          <w:rFonts w:ascii="Times New Roman" w:hAnsi="Times New Roman" w:cs="Times New Roman"/>
          <w:sz w:val="24"/>
          <w:szCs w:val="24"/>
        </w:rPr>
        <w:t>, dissolved o</w:t>
      </w:r>
      <w:r>
        <w:rPr>
          <w:rFonts w:ascii="Times New Roman" w:hAnsi="Times New Roman" w:cs="Times New Roman"/>
          <w:sz w:val="24"/>
          <w:szCs w:val="24"/>
        </w:rPr>
        <w:t>rganic carbon</w:t>
      </w:r>
      <w:r>
        <w:rPr>
          <w:rFonts w:ascii="Times New Roman" w:hAnsi="Times New Roman" w:cs="Times New Roman" w:hint="eastAsia"/>
          <w:sz w:val="24"/>
          <w:szCs w:val="24"/>
        </w:rPr>
        <w:t xml:space="preserve"> (DOC), </w:t>
      </w:r>
      <w:r w:rsidRPr="00261BD3">
        <w:rPr>
          <w:rFonts w:ascii="Times New Roman" w:hAnsi="Times New Roman" w:cs="Times New Roman"/>
          <w:color w:val="000000"/>
          <w:sz w:val="24"/>
          <w:szCs w:val="24"/>
        </w:rPr>
        <w:t xml:space="preserve">ammonium-nitrogen </w:t>
      </w:r>
      <w:r>
        <w:rPr>
          <w:rFonts w:ascii="AdvOT2e364b11" w:hAnsi="AdvOT2e364b11" w:hint="eastAsia"/>
          <w:color w:val="000000"/>
          <w:sz w:val="20"/>
          <w:szCs w:val="20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NH</w:t>
      </w:r>
      <w:r w:rsidRPr="009D19B9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 w:hint="eastAsia"/>
          <w:sz w:val="24"/>
          <w:szCs w:val="24"/>
        </w:rPr>
        <w:t>-N) but</w:t>
      </w:r>
      <w:r>
        <w:rPr>
          <w:rFonts w:ascii="Times New Roman" w:hAnsi="Times New Roman" w:cs="Times New Roman"/>
          <w:sz w:val="24"/>
          <w:szCs w:val="24"/>
        </w:rPr>
        <w:t xml:space="preserve"> decreased </w:t>
      </w:r>
      <w:r>
        <w:rPr>
          <w:rFonts w:ascii="Times New Roman" w:hAnsi="Times New Roman" w:cs="Times New Roman" w:hint="eastAsia"/>
          <w:sz w:val="24"/>
          <w:szCs w:val="24"/>
        </w:rPr>
        <w:t>available</w:t>
      </w:r>
      <w:r>
        <w:rPr>
          <w:rFonts w:ascii="Times New Roman" w:hAnsi="Times New Roman" w:cs="Times New Roman"/>
          <w:sz w:val="24"/>
          <w:szCs w:val="24"/>
        </w:rPr>
        <w:t xml:space="preserve"> concentrations</w:t>
      </w:r>
      <w:r w:rsidRPr="00DE67B2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PTE such as </w:t>
      </w:r>
      <w:r>
        <w:rPr>
          <w:rFonts w:ascii="Times New Roman" w:hAnsi="Times New Roman" w:cs="Times New Roman" w:hint="eastAsia"/>
          <w:sz w:val="24"/>
          <w:szCs w:val="24"/>
        </w:rPr>
        <w:t>cadmium (</w:t>
      </w:r>
      <w:r>
        <w:rPr>
          <w:rFonts w:ascii="Times New Roman" w:hAnsi="Times New Roman" w:cs="Times New Roman"/>
          <w:sz w:val="24"/>
          <w:szCs w:val="24"/>
        </w:rPr>
        <w:t>Cd</w:t>
      </w:r>
      <w:r>
        <w:rPr>
          <w:rFonts w:ascii="Times New Roman" w:hAnsi="Times New Roman" w:cs="Times New Roman" w:hint="eastAsia"/>
          <w:sz w:val="24"/>
          <w:szCs w:val="24"/>
        </w:rPr>
        <w:t>), lead (</w:t>
      </w:r>
      <w:r w:rsidRPr="00DE67B2">
        <w:rPr>
          <w:rFonts w:ascii="Times New Roman" w:hAnsi="Times New Roman" w:cs="Times New Roman"/>
          <w:sz w:val="24"/>
          <w:szCs w:val="24"/>
        </w:rPr>
        <w:t>Pb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 w:hint="eastAsia"/>
          <w:sz w:val="24"/>
          <w:szCs w:val="24"/>
        </w:rPr>
        <w:t xml:space="preserve"> arsenic (As)</w:t>
      </w:r>
      <w:r>
        <w:rPr>
          <w:rFonts w:ascii="Times New Roman" w:hAnsi="Times New Roman" w:cs="Times New Roman"/>
          <w:sz w:val="24"/>
          <w:szCs w:val="24"/>
        </w:rPr>
        <w:t xml:space="preserve">. The concentration of </w:t>
      </w:r>
      <w:r w:rsidRPr="00261BD3">
        <w:rPr>
          <w:rFonts w:ascii="Times New Roman" w:hAnsi="Times New Roman" w:cs="Times New Roman"/>
          <w:color w:val="000000"/>
          <w:sz w:val="24"/>
          <w:szCs w:val="24"/>
        </w:rPr>
        <w:t>nitrate-nitrogen</w:t>
      </w:r>
      <w:r>
        <w:rPr>
          <w:rFonts w:ascii="AdvOT2e364b11" w:hAnsi="AdvOT2e364b11" w:hint="eastAsia"/>
          <w:color w:val="000000"/>
          <w:sz w:val="20"/>
          <w:szCs w:val="20"/>
        </w:rPr>
        <w:t xml:space="preserve"> (</w:t>
      </w:r>
      <w:r>
        <w:rPr>
          <w:rFonts w:ascii="Times New Roman" w:hAnsi="Times New Roman" w:cs="Times New Roman" w:hint="eastAsia"/>
          <w:sz w:val="24"/>
          <w:szCs w:val="24"/>
        </w:rPr>
        <w:t>NO</w:t>
      </w:r>
      <w:r w:rsidRPr="009D19B9">
        <w:rPr>
          <w:rFonts w:ascii="Times New Roman" w:hAnsi="Times New Roman" w:cs="Times New Roman" w:hint="eastAsia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 w:hint="eastAsia"/>
          <w:sz w:val="24"/>
          <w:szCs w:val="24"/>
        </w:rPr>
        <w:t>-N)</w:t>
      </w:r>
      <w:r>
        <w:rPr>
          <w:rFonts w:ascii="Times New Roman" w:hAnsi="Times New Roman" w:cs="Times New Roman"/>
          <w:sz w:val="24"/>
          <w:szCs w:val="24"/>
        </w:rPr>
        <w:t xml:space="preserve"> was also decreased</w:t>
      </w:r>
      <w:r>
        <w:rPr>
          <w:rFonts w:ascii="Times New Roman" w:hAnsi="Times New Roman" w:cs="Times New Roman" w:hint="eastAsia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>biochar</w:t>
      </w:r>
      <w:r>
        <w:rPr>
          <w:rFonts w:ascii="Times New Roman" w:hAnsi="Times New Roman" w:cs="Times New Roman" w:hint="eastAsia"/>
          <w:sz w:val="24"/>
          <w:szCs w:val="24"/>
        </w:rPr>
        <w:t xml:space="preserve"> amended soil</w:t>
      </w: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 w:hint="eastAsia"/>
          <w:sz w:val="24"/>
          <w:szCs w:val="24"/>
        </w:rPr>
        <w:t>. In addition</w:t>
      </w:r>
      <w:r w:rsidRPr="00DE67B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PN</w:t>
      </w:r>
      <w:r w:rsidRPr="00DE67B2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 w:hint="eastAsia"/>
          <w:sz w:val="24"/>
          <w:szCs w:val="24"/>
        </w:rPr>
        <w:t xml:space="preserve"> and SSB</w:t>
      </w:r>
      <w:r w:rsidRPr="00DE67B2">
        <w:rPr>
          <w:rFonts w:ascii="Times New Roman" w:hAnsi="Times New Roman" w:cs="Times New Roman"/>
          <w:sz w:val="24"/>
          <w:szCs w:val="24"/>
        </w:rPr>
        <w:t xml:space="preserve"> amendments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67B2">
        <w:rPr>
          <w:rFonts w:ascii="Times New Roman" w:hAnsi="Times New Roman" w:cs="Times New Roman"/>
          <w:sz w:val="24"/>
          <w:szCs w:val="24"/>
        </w:rPr>
        <w:t xml:space="preserve">significantly </w:t>
      </w:r>
      <w:r>
        <w:rPr>
          <w:rFonts w:ascii="Times New Roman" w:hAnsi="Times New Roman" w:cs="Times New Roman"/>
          <w:sz w:val="24"/>
          <w:szCs w:val="24"/>
        </w:rPr>
        <w:t>(P&lt;</w:t>
      </w:r>
      <w:r w:rsidRPr="009D19B9">
        <w:rPr>
          <w:rFonts w:ascii="Times New Roman" w:hAnsi="Times New Roman" w:cs="Times New Roman"/>
          <w:sz w:val="24"/>
          <w:szCs w:val="24"/>
        </w:rPr>
        <w:t>0.01)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E67B2">
        <w:rPr>
          <w:rFonts w:ascii="Times New Roman" w:hAnsi="Times New Roman" w:cs="Times New Roman"/>
          <w:sz w:val="24"/>
          <w:szCs w:val="24"/>
        </w:rPr>
        <w:t xml:space="preserve">reduced </w:t>
      </w:r>
      <w:r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DE67B2">
        <w:rPr>
          <w:rFonts w:ascii="Times New Roman" w:hAnsi="Times New Roman" w:cs="Times New Roman"/>
          <w:sz w:val="24"/>
          <w:szCs w:val="24"/>
        </w:rPr>
        <w:t>bioaccumulation of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chromium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BD5CAD">
        <w:rPr>
          <w:rFonts w:ascii="Times New Roman" w:hAnsi="Times New Roman" w:cs="Times New Roman" w:hint="eastAsia"/>
          <w:sz w:val="24"/>
          <w:szCs w:val="24"/>
        </w:rPr>
        <w:t>Cr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BD5CAD">
        <w:rPr>
          <w:rFonts w:ascii="Times New Roman" w:hAnsi="Times New Roman" w:cs="Times New Roman" w:hint="eastAsia"/>
          <w:sz w:val="24"/>
          <w:szCs w:val="24"/>
        </w:rPr>
        <w:t xml:space="preserve">, As, Cd, </w:t>
      </w:r>
      <w:r>
        <w:rPr>
          <w:rFonts w:ascii="Times New Roman" w:hAnsi="Times New Roman" w:cs="Times New Roman"/>
          <w:sz w:val="24"/>
          <w:szCs w:val="24"/>
        </w:rPr>
        <w:t>Pb, nickel</w:t>
      </w:r>
      <w:r>
        <w:rPr>
          <w:rFonts w:ascii="Times New Roman" w:hAnsi="Times New Roman" w:cs="Times New Roman" w:hint="eastAsia"/>
          <w:sz w:val="24"/>
          <w:szCs w:val="24"/>
        </w:rPr>
        <w:t xml:space="preserve"> (</w:t>
      </w:r>
      <w:r w:rsidRPr="00BD5CAD">
        <w:rPr>
          <w:rFonts w:ascii="Times New Roman" w:hAnsi="Times New Roman" w:cs="Times New Roman" w:hint="eastAsia"/>
          <w:sz w:val="24"/>
          <w:szCs w:val="24"/>
        </w:rPr>
        <w:t>Ni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BD5CAD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sz w:val="24"/>
          <w:szCs w:val="24"/>
        </w:rPr>
        <w:t>zinc (</w:t>
      </w:r>
      <w:r w:rsidRPr="00BD5CAD">
        <w:rPr>
          <w:rFonts w:ascii="Times New Roman" w:hAnsi="Times New Roman" w:cs="Times New Roman"/>
          <w:sz w:val="24"/>
          <w:szCs w:val="24"/>
        </w:rPr>
        <w:t>Zn</w:t>
      </w:r>
      <w:r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Pr="00BD5CAD">
        <w:rPr>
          <w:rFonts w:ascii="Times New Roman" w:hAnsi="Times New Roman" w:cs="Times New Roman"/>
          <w:sz w:val="24"/>
          <w:szCs w:val="24"/>
        </w:rPr>
        <w:t xml:space="preserve">in shoots, leaves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 w:hint="eastAsia"/>
          <w:sz w:val="24"/>
          <w:szCs w:val="24"/>
        </w:rPr>
        <w:t>fruits</w:t>
      </w:r>
      <w:r>
        <w:rPr>
          <w:rFonts w:ascii="Times New Roman" w:hAnsi="Times New Roman" w:cs="Times New Roman"/>
          <w:sz w:val="24"/>
          <w:szCs w:val="24"/>
        </w:rPr>
        <w:t xml:space="preserve"> of cultivated plant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DE67B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sz w:val="24"/>
          <w:szCs w:val="24"/>
        </w:rPr>
        <w:t>Similarly, PNB and SSB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 w:hint="eastAsia"/>
          <w:sz w:val="24"/>
          <w:szCs w:val="24"/>
        </w:rPr>
        <w:t xml:space="preserve">mendments significantly </w:t>
      </w:r>
      <w:r w:rsidRPr="003B5BAD">
        <w:rPr>
          <w:rFonts w:ascii="Times New Roman" w:hAnsi="Times New Roman" w:cs="Times New Roman"/>
          <w:sz w:val="24"/>
          <w:szCs w:val="24"/>
        </w:rPr>
        <w:t>(</w:t>
      </w:r>
      <w:r w:rsidRPr="003B5BAD">
        <w:rPr>
          <w:rFonts w:ascii="Times New Roman" w:hAnsi="Times New Roman" w:cs="Times New Roman" w:hint="eastAsia"/>
          <w:sz w:val="24"/>
          <w:szCs w:val="24"/>
        </w:rPr>
        <w:t>P</w:t>
      </w:r>
      <w:r w:rsidRPr="003B5BAD">
        <w:rPr>
          <w:rFonts w:ascii="Times New Roman" w:hAnsi="Times New Roman" w:cs="Times New Roman"/>
          <w:sz w:val="24"/>
          <w:szCs w:val="24"/>
        </w:rPr>
        <w:t>≤</w:t>
      </w:r>
      <w:r w:rsidRPr="003B5BAD">
        <w:rPr>
          <w:rFonts w:ascii="Times New Roman" w:hAnsi="Times New Roman" w:cs="Times New Roman" w:hint="eastAsia"/>
          <w:sz w:val="24"/>
          <w:szCs w:val="24"/>
        </w:rPr>
        <w:t xml:space="preserve"> 0.05)</w:t>
      </w:r>
      <w:r>
        <w:rPr>
          <w:rFonts w:ascii="Times New Roman" w:hAnsi="Times New Roman" w:cs="Times New Roman" w:hint="eastAsia"/>
          <w:sz w:val="24"/>
          <w:szCs w:val="24"/>
        </w:rPr>
        <w:t xml:space="preserve"> reduced </w:t>
      </w:r>
      <w:r>
        <w:rPr>
          <w:rFonts w:ascii="Times New Roman" w:hAnsi="Times New Roman" w:cs="Times New Roman"/>
          <w:sz w:val="24"/>
          <w:szCs w:val="24"/>
        </w:rPr>
        <w:t xml:space="preserve">inorganic species of As such as </w:t>
      </w:r>
      <w:r w:rsidRPr="00BF7417">
        <w:rPr>
          <w:rFonts w:ascii="Times New Roman" w:hAnsi="Times New Roman" w:cs="Times New Roman"/>
          <w:sz w:val="24"/>
          <w:szCs w:val="24"/>
        </w:rPr>
        <w:t xml:space="preserve">arsenite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As</w:t>
      </w:r>
      <w:r w:rsidR="008062B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and </w:t>
      </w:r>
      <w:r w:rsidRPr="00BF7417">
        <w:rPr>
          <w:rFonts w:ascii="Times New Roman" w:hAnsi="Times New Roman" w:cs="Times New Roman"/>
          <w:sz w:val="24"/>
          <w:szCs w:val="24"/>
        </w:rPr>
        <w:t xml:space="preserve">arsenate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As</w:t>
      </w:r>
      <w:r w:rsidR="008062B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 w:hint="eastAsia"/>
          <w:sz w:val="24"/>
          <w:szCs w:val="24"/>
        </w:rPr>
        <w:t>).</w:t>
      </w:r>
      <w:r w:rsidR="00D94371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Greenhouse </w:t>
      </w:r>
      <w:r>
        <w:rPr>
          <w:rFonts w:ascii="Times New Roman" w:hAnsi="Times New Roman" w:cs="Times New Roman"/>
          <w:sz w:val="24"/>
          <w:szCs w:val="24"/>
        </w:rPr>
        <w:t>gases such as</w:t>
      </w:r>
      <w:r>
        <w:rPr>
          <w:rFonts w:ascii="Times New Roman" w:hAnsi="Times New Roman" w:cs="Times New Roman" w:hint="eastAsia"/>
          <w:sz w:val="24"/>
          <w:szCs w:val="24"/>
        </w:rPr>
        <w:t xml:space="preserve"> carbon dioxide (CO</w:t>
      </w:r>
      <w:r w:rsidRPr="00F2626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 w:rsidRPr="00324FE4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and methane (CH</w:t>
      </w:r>
      <w:r w:rsidRPr="00F26268">
        <w:rPr>
          <w:rFonts w:ascii="Times New Roman" w:hAnsi="Times New Roman" w:cs="Times New Roman" w:hint="eastAsia"/>
          <w:sz w:val="24"/>
          <w:szCs w:val="24"/>
          <w:vertAlign w:val="subscript"/>
        </w:rPr>
        <w:t>4</w:t>
      </w:r>
      <w:r w:rsidRPr="00324FE4"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emissions </w:t>
      </w:r>
      <w:r>
        <w:rPr>
          <w:rFonts w:ascii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hAnsi="Times New Roman" w:cs="Times New Roman" w:hint="eastAsia"/>
          <w:sz w:val="24"/>
          <w:szCs w:val="24"/>
        </w:rPr>
        <w:lastRenderedPageBreak/>
        <w:t xml:space="preserve">significantly </w:t>
      </w:r>
      <w:r w:rsidRPr="009D19B9">
        <w:rPr>
          <w:rFonts w:ascii="Times New Roman" w:hAnsi="Times New Roman" w:cs="Times New Roman"/>
          <w:sz w:val="24"/>
          <w:szCs w:val="24"/>
        </w:rPr>
        <w:t>(P&lt;0.01)</w:t>
      </w:r>
      <w:r>
        <w:rPr>
          <w:rFonts w:ascii="Times New Roman" w:hAnsi="Times New Roman" w:cs="Times New Roman" w:hint="eastAsia"/>
          <w:sz w:val="24"/>
          <w:szCs w:val="24"/>
        </w:rPr>
        <w:t xml:space="preserve"> reduced but </w:t>
      </w:r>
      <w:r w:rsidRPr="00CD3C02">
        <w:rPr>
          <w:rFonts w:ascii="Times New Roman" w:hAnsi="Times New Roman" w:cs="Times New Roman"/>
          <w:sz w:val="24"/>
          <w:szCs w:val="24"/>
        </w:rPr>
        <w:t>nitrous oxide</w:t>
      </w:r>
      <w:r>
        <w:rPr>
          <w:rFonts w:ascii="Times New Roman" w:hAnsi="Times New Roman" w:cs="Times New Roman" w:hint="eastAsia"/>
          <w:sz w:val="24"/>
          <w:szCs w:val="24"/>
        </w:rPr>
        <w:t xml:space="preserve"> (N</w:t>
      </w:r>
      <w:r w:rsidRPr="00F26268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 xml:space="preserve">O) emissions first increased and then decreased with amendments of both biochars. </w:t>
      </w:r>
      <w:r>
        <w:rPr>
          <w:rFonts w:ascii="Times New Roman" w:hAnsi="Times New Roman" w:cs="Times New Roman"/>
          <w:sz w:val="24"/>
          <w:szCs w:val="24"/>
        </w:rPr>
        <w:t xml:space="preserve">Current findings </w:t>
      </w:r>
      <w:r>
        <w:rPr>
          <w:rFonts w:ascii="Times New Roman" w:hAnsi="Times New Roman" w:cs="Times New Roman" w:hint="eastAsia"/>
          <w:sz w:val="24"/>
          <w:szCs w:val="24"/>
        </w:rPr>
        <w:t>demonstrate that SSB and PNB are</w:t>
      </w:r>
      <w:r>
        <w:rPr>
          <w:rFonts w:ascii="Times New Roman" w:hAnsi="Times New Roman" w:cs="Times New Roman"/>
          <w:sz w:val="24"/>
          <w:szCs w:val="24"/>
        </w:rPr>
        <w:t xml:space="preserve"> beneficial soil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amendments mitigat</w:t>
      </w:r>
      <w:r>
        <w:rPr>
          <w:rFonts w:ascii="Times New Roman" w:hAnsi="Times New Roman" w:cs="Times New Roman" w:hint="eastAsia"/>
          <w:sz w:val="24"/>
          <w:szCs w:val="24"/>
        </w:rPr>
        <w:t xml:space="preserve">ing greenhouse gas emissions and </w:t>
      </w:r>
      <w:r>
        <w:rPr>
          <w:rFonts w:ascii="Times New Roman" w:hAnsi="Times New Roman" w:cs="Times New Roman"/>
          <w:sz w:val="24"/>
          <w:szCs w:val="24"/>
        </w:rPr>
        <w:t>PTE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bio</w:t>
      </w:r>
      <w:r>
        <w:rPr>
          <w:rFonts w:ascii="Times New Roman" w:hAnsi="Times New Roman" w:cs="Times New Roman" w:hint="eastAsia"/>
          <w:sz w:val="24"/>
          <w:szCs w:val="24"/>
        </w:rPr>
        <w:t>accumulation as well as arsenic speciation in bean plants.</w:t>
      </w:r>
    </w:p>
    <w:p w:rsidR="00212788" w:rsidRDefault="00212788">
      <w:pPr>
        <w:rPr>
          <w:rFonts w:hint="eastAsia"/>
        </w:rPr>
      </w:pPr>
    </w:p>
    <w:p w:rsidR="00DC686A" w:rsidRPr="00DC686A" w:rsidRDefault="00DC686A" w:rsidP="00DC686A">
      <w:pPr>
        <w:rPr>
          <w:rFonts w:ascii="Times New Roman" w:hAnsi="Times New Roman" w:cs="Times New Roman"/>
          <w:b/>
          <w:sz w:val="24"/>
          <w:szCs w:val="24"/>
        </w:rPr>
      </w:pPr>
      <w:r w:rsidRPr="00DC686A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DC686A" w:rsidRDefault="00DC686A" w:rsidP="00DC686A">
      <w:pPr>
        <w:spacing w:line="480" w:lineRule="auto"/>
        <w:rPr>
          <w:rFonts w:ascii="Times New Roman" w:hAnsi="Times New Roman" w:hint="eastAsia"/>
          <w:sz w:val="24"/>
          <w:szCs w:val="24"/>
        </w:rPr>
      </w:pPr>
      <w:r w:rsidRPr="00DC686A">
        <w:rPr>
          <w:rFonts w:ascii="Times New Roman" w:hAnsi="Times New Roman"/>
          <w:sz w:val="24"/>
          <w:szCs w:val="24"/>
        </w:rPr>
        <w:t>Mr.</w:t>
      </w:r>
      <w:r w:rsidRPr="00DC686A">
        <w:rPr>
          <w:rFonts w:ascii="Times New Roman" w:hAnsi="Times New Roman" w:hint="eastAsia"/>
          <w:sz w:val="24"/>
          <w:szCs w:val="24"/>
        </w:rPr>
        <w:t xml:space="preserve"> </w:t>
      </w:r>
      <w:r w:rsidRPr="009E605B">
        <w:rPr>
          <w:rFonts w:ascii="Times New Roman" w:hAnsi="Times New Roman"/>
          <w:sz w:val="24"/>
          <w:szCs w:val="24"/>
        </w:rPr>
        <w:t>Muhammad Ibrahim</w:t>
      </w:r>
      <w:r>
        <w:rPr>
          <w:rFonts w:ascii="Times New Roman" w:hAnsi="Times New Roman" w:hint="eastAsia"/>
          <w:sz w:val="24"/>
          <w:szCs w:val="24"/>
        </w:rPr>
        <w:t xml:space="preserve"> is currently enrolled in Institute of Urban Environment, </w:t>
      </w:r>
      <w:r w:rsidRPr="00DC686A">
        <w:rPr>
          <w:rFonts w:ascii="Times New Roman" w:hAnsi="Times New Roman"/>
          <w:sz w:val="24"/>
          <w:szCs w:val="24"/>
        </w:rPr>
        <w:t>Chinese Academy of Sciences, Xiamen</w:t>
      </w:r>
      <w:r>
        <w:rPr>
          <w:rFonts w:ascii="Times New Roman" w:hAnsi="Times New Roman" w:hint="eastAsia"/>
          <w:sz w:val="24"/>
          <w:szCs w:val="24"/>
        </w:rPr>
        <w:t xml:space="preserve">, China under CAS-TWAS fellowship. </w:t>
      </w:r>
      <w:r w:rsidR="001D0D67">
        <w:rPr>
          <w:rFonts w:ascii="Times New Roman" w:hAnsi="Times New Roman" w:hint="eastAsia"/>
          <w:sz w:val="24"/>
          <w:szCs w:val="24"/>
        </w:rPr>
        <w:t xml:space="preserve">I am young researcher in </w:t>
      </w:r>
      <w:r w:rsidR="001D0D67" w:rsidRPr="009E605B">
        <w:rPr>
          <w:rFonts w:ascii="Times New Roman" w:hAnsi="Times New Roman"/>
          <w:kern w:val="0"/>
          <w:sz w:val="24"/>
          <w:szCs w:val="24"/>
        </w:rPr>
        <w:t>Key Laboratory of Urban Environment and Health, Institute of Urban Environment, Chinese Academy of Sciences, Xiamen</w:t>
      </w:r>
      <w:r w:rsidR="001D0D67">
        <w:rPr>
          <w:rFonts w:ascii="Times New Roman" w:hAnsi="Times New Roman" w:hint="eastAsia"/>
          <w:kern w:val="0"/>
          <w:sz w:val="24"/>
          <w:szCs w:val="24"/>
        </w:rPr>
        <w:t xml:space="preserve"> China. I </w:t>
      </w:r>
      <w:r w:rsidR="00B36BAC">
        <w:rPr>
          <w:rFonts w:ascii="Times New Roman" w:hAnsi="Times New Roman" w:hint="eastAsia"/>
          <w:kern w:val="0"/>
          <w:sz w:val="24"/>
          <w:szCs w:val="24"/>
        </w:rPr>
        <w:t xml:space="preserve">have </w:t>
      </w:r>
      <w:r w:rsidR="001D0D67">
        <w:rPr>
          <w:rFonts w:ascii="Times New Roman" w:hAnsi="Times New Roman" w:hint="eastAsia"/>
          <w:kern w:val="0"/>
          <w:sz w:val="24"/>
          <w:szCs w:val="24"/>
        </w:rPr>
        <w:t>publish</w:t>
      </w:r>
      <w:r w:rsidR="00B36BAC">
        <w:rPr>
          <w:rFonts w:ascii="Times New Roman" w:hAnsi="Times New Roman" w:hint="eastAsia"/>
          <w:kern w:val="0"/>
          <w:sz w:val="24"/>
          <w:szCs w:val="24"/>
        </w:rPr>
        <w:t>ed</w:t>
      </w:r>
      <w:r w:rsidR="001D0D67">
        <w:rPr>
          <w:rFonts w:ascii="Times New Roman" w:hAnsi="Times New Roman" w:hint="eastAsia"/>
          <w:kern w:val="0"/>
          <w:sz w:val="24"/>
          <w:szCs w:val="24"/>
        </w:rPr>
        <w:t xml:space="preserve"> two paper</w:t>
      </w:r>
      <w:r w:rsidR="00B36BAC">
        <w:rPr>
          <w:rFonts w:ascii="Times New Roman" w:hAnsi="Times New Roman" w:hint="eastAsia"/>
          <w:kern w:val="0"/>
          <w:sz w:val="24"/>
          <w:szCs w:val="24"/>
        </w:rPr>
        <w:t>s. My third paper is recently accepted in International Journal of Environmental Science and Technology.</w:t>
      </w:r>
    </w:p>
    <w:p w:rsidR="00212788" w:rsidRDefault="00212788">
      <w:pPr>
        <w:rPr>
          <w:rFonts w:hint="eastAsia"/>
        </w:rPr>
      </w:pPr>
    </w:p>
    <w:p w:rsidR="00212788" w:rsidRDefault="00212788" w:rsidP="00E03F02">
      <w:pPr>
        <w:jc w:val="left"/>
        <w:rPr>
          <w:rFonts w:ascii="Times New Roman" w:hAnsi="Times New Roman" w:hint="eastAsia"/>
          <w:sz w:val="24"/>
          <w:szCs w:val="24"/>
        </w:rPr>
      </w:pPr>
      <w:r w:rsidRPr="009E605B">
        <w:rPr>
          <w:rFonts w:ascii="Times New Roman" w:hAnsi="Times New Roman"/>
          <w:sz w:val="24"/>
          <w:szCs w:val="24"/>
        </w:rPr>
        <w:t>Muhammad Ibrahim</w:t>
      </w:r>
    </w:p>
    <w:p w:rsidR="00DC686A" w:rsidRDefault="00DC686A" w:rsidP="00E03F02">
      <w:pPr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+86-18359230062</w:t>
      </w:r>
    </w:p>
    <w:p w:rsidR="00212788" w:rsidRDefault="008062B6" w:rsidP="00E03F02">
      <w:pPr>
        <w:jc w:val="left"/>
        <w:rPr>
          <w:rFonts w:ascii="Times New Roman" w:hAnsi="Times New Roman" w:hint="eastAsia"/>
          <w:kern w:val="0"/>
          <w:sz w:val="24"/>
          <w:szCs w:val="24"/>
        </w:rPr>
      </w:pPr>
      <w:hyperlink r:id="rId4" w:history="1">
        <w:r w:rsidRPr="0002104E">
          <w:rPr>
            <w:rStyle w:val="Hyperlink"/>
            <w:rFonts w:ascii="Times New Roman" w:hAnsi="Times New Roman" w:hint="eastAsia"/>
            <w:kern w:val="0"/>
            <w:sz w:val="24"/>
            <w:szCs w:val="24"/>
          </w:rPr>
          <w:t>m</w:t>
        </w:r>
        <w:r w:rsidRPr="0002104E">
          <w:rPr>
            <w:rStyle w:val="Hyperlink"/>
            <w:rFonts w:ascii="Times New Roman" w:hAnsi="Times New Roman"/>
            <w:kern w:val="0"/>
            <w:sz w:val="24"/>
            <w:szCs w:val="24"/>
          </w:rPr>
          <w:t>uhammad</w:t>
        </w:r>
        <w:r w:rsidRPr="0002104E">
          <w:rPr>
            <w:rStyle w:val="Hyperlink"/>
            <w:rFonts w:ascii="Times New Roman" w:hAnsi="Times New Roman" w:hint="eastAsia"/>
            <w:kern w:val="0"/>
            <w:sz w:val="24"/>
            <w:szCs w:val="24"/>
          </w:rPr>
          <w:t>@iue.ac.cn</w:t>
        </w:r>
      </w:hyperlink>
    </w:p>
    <w:p w:rsidR="008062B6" w:rsidRDefault="008062B6" w:rsidP="00E03F02">
      <w:pPr>
        <w:jc w:val="left"/>
        <w:rPr>
          <w:rFonts w:ascii="Times New Roman" w:hAnsi="Times New Roman" w:hint="eastAsia"/>
          <w:kern w:val="0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</w:rPr>
        <w:t>Category:</w:t>
      </w:r>
      <w:r>
        <w:rPr>
          <w:rFonts w:ascii="Times New Roman" w:hAnsi="Times New Roman" w:hint="eastAsia"/>
          <w:kern w:val="0"/>
          <w:sz w:val="24"/>
          <w:szCs w:val="24"/>
        </w:rPr>
        <w:t xml:space="preserve"> Oral presentation </w:t>
      </w:r>
    </w:p>
    <w:p w:rsidR="008062B6" w:rsidRPr="0014651E" w:rsidRDefault="008062B6">
      <w:pPr>
        <w:rPr>
          <w:rFonts w:ascii="Times New Roman" w:hAnsi="Times New Roman"/>
          <w:kern w:val="0"/>
          <w:sz w:val="24"/>
          <w:szCs w:val="24"/>
        </w:rPr>
      </w:pPr>
    </w:p>
    <w:sectPr w:rsidR="008062B6" w:rsidRPr="0014651E" w:rsidSect="00B363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2e364b1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12788"/>
    <w:rsid w:val="0014651E"/>
    <w:rsid w:val="001D0D67"/>
    <w:rsid w:val="001F09D7"/>
    <w:rsid w:val="00212788"/>
    <w:rsid w:val="008062B6"/>
    <w:rsid w:val="00B3634C"/>
    <w:rsid w:val="00B36BAC"/>
    <w:rsid w:val="00D94371"/>
    <w:rsid w:val="00DC686A"/>
    <w:rsid w:val="00E03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78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62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hammad@iue.ac.c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381</Words>
  <Characters>2177</Characters>
  <Application>Microsoft Office Word</Application>
  <DocSecurity>0</DocSecurity>
  <Lines>18</Lines>
  <Paragraphs>5</Paragraphs>
  <ScaleCrop>false</ScaleCrop>
  <Company>Sky123.Org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17</cp:revision>
  <dcterms:created xsi:type="dcterms:W3CDTF">2016-07-25T08:03:00Z</dcterms:created>
  <dcterms:modified xsi:type="dcterms:W3CDTF">2016-07-25T08:23:00Z</dcterms:modified>
</cp:coreProperties>
</file>