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6E1" w:rsidRPr="00C81278" w:rsidRDefault="00AD76E1" w:rsidP="00AD76E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bidi="ar-DZ"/>
        </w:rPr>
      </w:pPr>
      <w:proofErr w:type="spellStart"/>
      <w:r w:rsidRPr="00612D3E">
        <w:rPr>
          <w:rFonts w:ascii="Times New Roman" w:hAnsi="Times New Roman" w:cs="Times New Roman"/>
          <w:b/>
          <w:bCs/>
          <w:i/>
          <w:sz w:val="28"/>
          <w:szCs w:val="28"/>
          <w:lang w:val="en-CA" w:bidi="ar-DZ"/>
        </w:rPr>
        <w:t>Nigella</w:t>
      </w:r>
      <w:proofErr w:type="spellEnd"/>
      <w:r w:rsidRPr="00612D3E">
        <w:rPr>
          <w:rFonts w:ascii="Times New Roman" w:hAnsi="Times New Roman" w:cs="Times New Roman"/>
          <w:b/>
          <w:bCs/>
          <w:i/>
          <w:sz w:val="28"/>
          <w:szCs w:val="28"/>
          <w:lang w:val="en-CA" w:bidi="ar-DZ"/>
        </w:rPr>
        <w:t xml:space="preserve"> </w:t>
      </w:r>
      <w:proofErr w:type="spellStart"/>
      <w:r w:rsidRPr="00612D3E">
        <w:rPr>
          <w:rFonts w:ascii="Times New Roman" w:hAnsi="Times New Roman" w:cs="Times New Roman"/>
          <w:b/>
          <w:bCs/>
          <w:i/>
          <w:sz w:val="28"/>
          <w:szCs w:val="28"/>
          <w:lang w:val="en-CA" w:bidi="ar-DZ"/>
        </w:rPr>
        <w:t>sativa</w:t>
      </w:r>
      <w:proofErr w:type="spellEnd"/>
      <w:r w:rsidRPr="00612D3E">
        <w:rPr>
          <w:rFonts w:ascii="Times New Roman" w:hAnsi="Times New Roman" w:cs="Times New Roman"/>
          <w:b/>
          <w:bCs/>
          <w:i/>
          <w:sz w:val="28"/>
          <w:szCs w:val="28"/>
          <w:lang w:val="en-CA" w:bidi="ar-DZ"/>
        </w:rPr>
        <w:t xml:space="preserve"> </w:t>
      </w:r>
      <w:r w:rsidRPr="00612D3E">
        <w:rPr>
          <w:rFonts w:ascii="Times New Roman" w:hAnsi="Times New Roman" w:cs="Times New Roman"/>
          <w:b/>
          <w:bCs/>
          <w:iCs/>
          <w:sz w:val="28"/>
          <w:szCs w:val="28"/>
          <w:lang w:val="en-CA" w:bidi="ar-DZ"/>
        </w:rPr>
        <w:t>L.</w:t>
      </w:r>
      <w:r w:rsidRPr="00612D3E">
        <w:rPr>
          <w:rFonts w:ascii="Times New Roman" w:hAnsi="Times New Roman" w:cs="Times New Roman"/>
          <w:b/>
          <w:bCs/>
          <w:sz w:val="28"/>
          <w:szCs w:val="28"/>
          <w:lang w:val="en-CA" w:bidi="ar-DZ"/>
        </w:rPr>
        <w:t xml:space="preserve"> seeds biomass as a potential sorbent in </w:t>
      </w:r>
      <w:r w:rsidRPr="00C81278">
        <w:rPr>
          <w:rFonts w:ascii="Times New Roman" w:hAnsi="Times New Roman" w:cs="Times New Roman"/>
          <w:b/>
          <w:bCs/>
          <w:sz w:val="28"/>
          <w:szCs w:val="28"/>
          <w:lang w:val="en-US" w:bidi="ar-DZ"/>
        </w:rPr>
        <w:t>sorption of lead from aqueous solutions and wastewaters.</w:t>
      </w:r>
    </w:p>
    <w:p w:rsidR="00AD76E1" w:rsidRPr="00C81278" w:rsidRDefault="00AD76E1" w:rsidP="00AD76E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 w:bidi="ar-DZ"/>
        </w:rPr>
      </w:pPr>
    </w:p>
    <w:p w:rsidR="00AD76E1" w:rsidRPr="00D43E68" w:rsidRDefault="00AD76E1" w:rsidP="00AD76E1">
      <w:pPr>
        <w:pStyle w:val="Default"/>
        <w:jc w:val="center"/>
        <w:rPr>
          <w:rFonts w:ascii="Times New Roman" w:hAnsi="Times New Roman" w:cs="Times New Roman"/>
          <w:b/>
          <w:bCs/>
          <w:vertAlign w:val="superscript"/>
          <w:lang w:val="en-CA"/>
        </w:rPr>
      </w:pPr>
      <w:proofErr w:type="spellStart"/>
      <w:r w:rsidRPr="00D43E68">
        <w:rPr>
          <w:rFonts w:ascii="Times New Roman" w:hAnsi="Times New Roman" w:cs="Times New Roman"/>
          <w:b/>
          <w:bCs/>
          <w:lang w:val="en-CA" w:bidi="ar-DZ"/>
        </w:rPr>
        <w:t>Abdelhamid</w:t>
      </w:r>
      <w:proofErr w:type="spellEnd"/>
      <w:r w:rsidRPr="00D43E68">
        <w:rPr>
          <w:rFonts w:ascii="Times New Roman" w:hAnsi="Times New Roman" w:cs="Times New Roman"/>
          <w:b/>
          <w:bCs/>
          <w:lang w:val="en-CA" w:bidi="ar-DZ"/>
        </w:rPr>
        <w:t xml:space="preserve"> Addala</w:t>
      </w:r>
      <w:r w:rsidRPr="00D43E68">
        <w:rPr>
          <w:rFonts w:ascii="Times New Roman" w:hAnsi="Times New Roman" w:cs="Times New Roman"/>
          <w:b/>
          <w:bCs/>
          <w:vertAlign w:val="superscript"/>
          <w:lang w:val="en-CA" w:bidi="ar-DZ"/>
        </w:rPr>
        <w:t>1</w:t>
      </w:r>
      <w:r w:rsidRPr="00D43E68">
        <w:rPr>
          <w:rFonts w:ascii="Times New Roman" w:hAnsi="Times New Roman" w:cs="Times New Roman"/>
          <w:b/>
          <w:bCs/>
          <w:lang w:val="en-CA" w:bidi="ar-DZ"/>
        </w:rPr>
        <w:t xml:space="preserve">, </w:t>
      </w:r>
      <w:proofErr w:type="spellStart"/>
      <w:r w:rsidRPr="00D43E68">
        <w:rPr>
          <w:rFonts w:ascii="Times New Roman" w:hAnsi="Times New Roman" w:cs="Times New Roman"/>
          <w:b/>
          <w:bCs/>
          <w:lang w:val="en-CA" w:bidi="ar-DZ"/>
        </w:rPr>
        <w:t>Noureddine</w:t>
      </w:r>
      <w:proofErr w:type="spellEnd"/>
      <w:r w:rsidRPr="00D43E68">
        <w:rPr>
          <w:rFonts w:ascii="Times New Roman" w:hAnsi="Times New Roman" w:cs="Times New Roman"/>
          <w:b/>
          <w:bCs/>
          <w:lang w:val="en-CA" w:bidi="ar-DZ"/>
        </w:rPr>
        <w:t xml:space="preserve"> Belattar</w:t>
      </w:r>
      <w:r w:rsidRPr="00D43E68">
        <w:rPr>
          <w:rFonts w:ascii="Times New Roman" w:hAnsi="Times New Roman" w:cs="Times New Roman"/>
          <w:b/>
          <w:bCs/>
          <w:vertAlign w:val="superscript"/>
          <w:lang w:val="en-CA" w:bidi="ar-DZ"/>
        </w:rPr>
        <w:t>1</w:t>
      </w:r>
      <w:r w:rsidRPr="00D43E68">
        <w:rPr>
          <w:rFonts w:ascii="Times New Roman" w:hAnsi="Times New Roman" w:cs="Times New Roman"/>
          <w:lang w:val="en-CA" w:bidi="ar-DZ"/>
        </w:rPr>
        <w:t xml:space="preserve">, </w:t>
      </w:r>
      <w:r w:rsidRPr="00D43E68">
        <w:rPr>
          <w:rFonts w:ascii="Times New Roman" w:hAnsi="Times New Roman" w:cs="Times New Roman"/>
          <w:b/>
          <w:bCs/>
          <w:lang w:val="en-CA"/>
        </w:rPr>
        <w:t xml:space="preserve">Maria </w:t>
      </w:r>
      <w:proofErr w:type="spellStart"/>
      <w:r w:rsidRPr="00D43E68">
        <w:rPr>
          <w:rFonts w:ascii="Times New Roman" w:hAnsi="Times New Roman" w:cs="Times New Roman"/>
          <w:b/>
          <w:bCs/>
          <w:lang w:val="en-CA"/>
        </w:rPr>
        <w:t>Elektorowicz</w:t>
      </w:r>
      <w:proofErr w:type="spellEnd"/>
      <w:r w:rsidRPr="00D43E68">
        <w:rPr>
          <w:rFonts w:ascii="Times New Roman" w:hAnsi="Times New Roman" w:cs="Times New Roman"/>
          <w:b/>
          <w:bCs/>
          <w:lang w:val="en-CA"/>
        </w:rPr>
        <w:t xml:space="preserve"> </w:t>
      </w:r>
      <w:r w:rsidRPr="00D43E68">
        <w:rPr>
          <w:rFonts w:ascii="Times New Roman" w:hAnsi="Times New Roman" w:cs="Times New Roman"/>
          <w:b/>
          <w:bCs/>
          <w:vertAlign w:val="superscript"/>
          <w:lang w:val="en-CA"/>
        </w:rPr>
        <w:t>2</w:t>
      </w:r>
    </w:p>
    <w:p w:rsidR="00AD76E1" w:rsidRPr="00FC1A4C" w:rsidRDefault="00AD76E1" w:rsidP="00AD76E1">
      <w:pPr>
        <w:pStyle w:val="Default"/>
        <w:rPr>
          <w:rFonts w:ascii="Times New Roman" w:hAnsi="Times New Roman" w:cs="Times New Roman"/>
          <w:lang w:val="en-CA" w:bidi="ar-DZ"/>
        </w:rPr>
      </w:pPr>
    </w:p>
    <w:p w:rsidR="00AD76E1" w:rsidRPr="00D43E68" w:rsidRDefault="00AD76E1" w:rsidP="00AD76E1">
      <w:pPr>
        <w:spacing w:after="0"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proofErr w:type="gramStart"/>
      <w:r>
        <w:rPr>
          <w:rFonts w:ascii="Times New Roman" w:hAnsi="Times New Roman" w:cs="Times New Roman"/>
          <w:iCs/>
          <w:sz w:val="24"/>
          <w:szCs w:val="24"/>
        </w:rPr>
        <w:t>1-</w:t>
      </w:r>
      <w:r w:rsidRPr="00D43E68">
        <w:rPr>
          <w:rFonts w:ascii="Times New Roman" w:hAnsi="Times New Roman" w:cs="Times New Roman"/>
          <w:iCs/>
          <w:sz w:val="24"/>
          <w:szCs w:val="24"/>
        </w:rPr>
        <w:t xml:space="preserve">Applied Biochemistry Laboratory, Department of Biochemistry, </w:t>
      </w:r>
      <w:proofErr w:type="spellStart"/>
      <w:smartTag w:uri="urn:schemas-microsoft-com:office:smarttags" w:element="PlaceName">
        <w:r w:rsidRPr="00D43E68">
          <w:rPr>
            <w:rFonts w:ascii="Times New Roman" w:hAnsi="Times New Roman" w:cs="Times New Roman"/>
            <w:iCs/>
            <w:sz w:val="24"/>
            <w:szCs w:val="24"/>
          </w:rPr>
          <w:t>Ferhat</w:t>
        </w:r>
      </w:smartTag>
      <w:proofErr w:type="spellEnd"/>
      <w:r w:rsidRPr="00D43E68">
        <w:rPr>
          <w:rFonts w:ascii="Times New Roman" w:hAnsi="Times New Roman" w:cs="Times New Roman"/>
          <w:iCs/>
          <w:sz w:val="24"/>
          <w:szCs w:val="24"/>
        </w:rPr>
        <w:t xml:space="preserve"> </w:t>
      </w:r>
      <w:proofErr w:type="spellStart"/>
      <w:smartTag w:uri="urn:schemas-microsoft-com:office:smarttags" w:element="PlaceName">
        <w:r w:rsidRPr="00D43E68">
          <w:rPr>
            <w:rFonts w:ascii="Times New Roman" w:hAnsi="Times New Roman" w:cs="Times New Roman"/>
            <w:iCs/>
            <w:sz w:val="24"/>
            <w:szCs w:val="24"/>
          </w:rPr>
          <w:t>Abbas</w:t>
        </w:r>
      </w:smartTag>
      <w:proofErr w:type="spellEnd"/>
      <w:r w:rsidRPr="00D43E68">
        <w:rPr>
          <w:rFonts w:ascii="Times New Roman" w:hAnsi="Times New Roman" w:cs="Times New Roman"/>
          <w:iCs/>
          <w:sz w:val="24"/>
          <w:szCs w:val="24"/>
        </w:rPr>
        <w:t xml:space="preserve"> </w:t>
      </w:r>
      <w:smartTag w:uri="urn:schemas-microsoft-com:office:smarttags" w:element="PlaceType">
        <w:r w:rsidRPr="00D43E68">
          <w:rPr>
            <w:rFonts w:ascii="Times New Roman" w:hAnsi="Times New Roman" w:cs="Times New Roman"/>
            <w:iCs/>
            <w:sz w:val="24"/>
            <w:szCs w:val="24"/>
          </w:rPr>
          <w:t>University</w:t>
        </w:r>
      </w:smartTag>
      <w:r w:rsidRPr="00D43E68"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iCs/>
          <w:sz w:val="24"/>
          <w:szCs w:val="24"/>
        </w:rPr>
        <w:t xml:space="preserve">     </w:t>
      </w:r>
      <w:proofErr w:type="spellStart"/>
      <w:r w:rsidRPr="00D43E68">
        <w:rPr>
          <w:rFonts w:ascii="Times New Roman" w:hAnsi="Times New Roman" w:cs="Times New Roman"/>
          <w:iCs/>
          <w:sz w:val="24"/>
          <w:szCs w:val="24"/>
        </w:rPr>
        <w:t>Sétif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D43E68">
        <w:rPr>
          <w:rFonts w:ascii="Times New Roman" w:hAnsi="Times New Roman" w:cs="Times New Roman"/>
          <w:iCs/>
          <w:sz w:val="24"/>
          <w:szCs w:val="24"/>
        </w:rPr>
        <w:t xml:space="preserve">01, 19000 </w:t>
      </w:r>
      <w:proofErr w:type="spellStart"/>
      <w:smartTag w:uri="urn:schemas-microsoft-com:office:smarttags" w:element="place">
        <w:smartTag w:uri="urn:schemas-microsoft-com:office:smarttags" w:element="City">
          <w:r w:rsidRPr="00D43E68">
            <w:rPr>
              <w:rFonts w:ascii="Times New Roman" w:hAnsi="Times New Roman" w:cs="Times New Roman"/>
              <w:iCs/>
              <w:sz w:val="24"/>
              <w:szCs w:val="24"/>
            </w:rPr>
            <w:t>Sétif</w:t>
          </w:r>
        </w:smartTag>
        <w:proofErr w:type="spellEnd"/>
        <w:r w:rsidRPr="00D43E68">
          <w:rPr>
            <w:rFonts w:ascii="Times New Roman" w:hAnsi="Times New Roman" w:cs="Times New Roman"/>
            <w:iCs/>
            <w:sz w:val="24"/>
            <w:szCs w:val="24"/>
          </w:rPr>
          <w:t xml:space="preserve">, </w:t>
        </w:r>
        <w:smartTag w:uri="urn:schemas-microsoft-com:office:smarttags" w:element="country-region">
          <w:r w:rsidRPr="00D43E68">
            <w:rPr>
              <w:rFonts w:ascii="Times New Roman" w:hAnsi="Times New Roman" w:cs="Times New Roman"/>
              <w:iCs/>
              <w:sz w:val="24"/>
              <w:szCs w:val="24"/>
            </w:rPr>
            <w:t>Algeria</w:t>
          </w:r>
        </w:smartTag>
      </w:smartTag>
      <w:r w:rsidRPr="00D43E68">
        <w:rPr>
          <w:rFonts w:ascii="Times New Roman" w:hAnsi="Times New Roman" w:cs="Times New Roman"/>
          <w:iCs/>
          <w:sz w:val="24"/>
          <w:szCs w:val="24"/>
        </w:rPr>
        <w:t>.</w:t>
      </w:r>
      <w:proofErr w:type="gramEnd"/>
    </w:p>
    <w:p w:rsidR="00AD76E1" w:rsidRPr="00D43E68" w:rsidRDefault="00AD76E1" w:rsidP="00AD76E1">
      <w:pPr>
        <w:spacing w:after="0" w:line="48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 xml:space="preserve">2- </w:t>
      </w:r>
      <w:r w:rsidRPr="00D43E68">
        <w:rPr>
          <w:rFonts w:ascii="Times New Roman" w:hAnsi="Times New Roman" w:cs="Times New Roman"/>
          <w:iCs/>
          <w:sz w:val="24"/>
          <w:szCs w:val="24"/>
        </w:rPr>
        <w:t xml:space="preserve">Department of Building, Civil and Environmental Engineering, </w:t>
      </w:r>
      <w:smartTag w:uri="urn:schemas-microsoft-com:office:smarttags" w:element="place">
        <w:smartTag w:uri="urn:schemas-microsoft-com:office:smarttags" w:element="City">
          <w:r w:rsidRPr="00D43E68">
            <w:rPr>
              <w:rFonts w:ascii="Times New Roman" w:hAnsi="Times New Roman" w:cs="Times New Roman"/>
              <w:iCs/>
              <w:sz w:val="24"/>
              <w:szCs w:val="24"/>
            </w:rPr>
            <w:t>Concordia University</w:t>
          </w:r>
        </w:smartTag>
        <w:r w:rsidRPr="00D43E68">
          <w:rPr>
            <w:rFonts w:ascii="Times New Roman" w:hAnsi="Times New Roman" w:cs="Times New Roman"/>
            <w:iCs/>
            <w:sz w:val="24"/>
            <w:szCs w:val="24"/>
          </w:rPr>
          <w:t xml:space="preserve">, </w:t>
        </w:r>
        <w:smartTag w:uri="urn:schemas-microsoft-com:office:smarttags" w:element="country-region">
          <w:r w:rsidRPr="00D43E68">
            <w:rPr>
              <w:rFonts w:ascii="Times New Roman" w:hAnsi="Times New Roman" w:cs="Times New Roman"/>
              <w:iCs/>
              <w:sz w:val="24"/>
              <w:szCs w:val="24"/>
            </w:rPr>
            <w:t>Canada</w:t>
          </w:r>
        </w:smartTag>
      </w:smartTag>
      <w:r w:rsidRPr="00D43E68">
        <w:rPr>
          <w:rFonts w:ascii="Times New Roman" w:hAnsi="Times New Roman" w:cs="Times New Roman"/>
          <w:iCs/>
          <w:sz w:val="24"/>
          <w:szCs w:val="24"/>
        </w:rPr>
        <w:t>.</w:t>
      </w:r>
    </w:p>
    <w:p w:rsidR="00AD76E1" w:rsidRDefault="00AD76E1" w:rsidP="00AD76E1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bidi="ar-DZ"/>
        </w:rPr>
      </w:pPr>
      <w:r w:rsidRPr="00170867">
        <w:rPr>
          <w:rFonts w:ascii="Times New Roman" w:hAnsi="Times New Roman" w:cs="Times New Roman"/>
          <w:b/>
          <w:bCs/>
          <w:sz w:val="24"/>
          <w:szCs w:val="24"/>
          <w:lang w:bidi="ar-DZ"/>
        </w:rPr>
        <w:t>Abstract</w:t>
      </w:r>
    </w:p>
    <w:p w:rsidR="00AD76E1" w:rsidRDefault="00AD76E1" w:rsidP="00AD76E1">
      <w:pPr>
        <w:autoSpaceDE w:val="0"/>
        <w:autoSpaceDN w:val="0"/>
        <w:adjustRightInd w:val="0"/>
        <w:spacing w:after="0" w:line="48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bidi="ar-DZ"/>
        </w:rPr>
      </w:pPr>
      <w:r>
        <w:rPr>
          <w:rFonts w:ascii="Times New Roman" w:hAnsi="Times New Roman" w:cs="Times New Roman"/>
          <w:sz w:val="24"/>
          <w:szCs w:val="24"/>
        </w:rPr>
        <w:t xml:space="preserve">Every year millions tons of biomasses issues from agriculture activities and food factories are discarded as a waste. These bulk vegetal biomasses constitute a potential and promoting material in heavy metal pollutants remediation. </w:t>
      </w:r>
      <w:r w:rsidRPr="00E77944">
        <w:rPr>
          <w:rFonts w:ascii="Times New Roman" w:hAnsi="Times New Roman" w:cs="Times New Roman"/>
          <w:sz w:val="24"/>
          <w:szCs w:val="24"/>
        </w:rPr>
        <w:t>Th</w:t>
      </w:r>
      <w:r>
        <w:rPr>
          <w:rFonts w:ascii="Times New Roman" w:hAnsi="Times New Roman" w:cs="Times New Roman"/>
          <w:sz w:val="24"/>
          <w:szCs w:val="24"/>
        </w:rPr>
        <w:t>is first study investigated the efficiency</w:t>
      </w:r>
      <w:r w:rsidRPr="00E77944">
        <w:rPr>
          <w:rFonts w:ascii="Times New Roman" w:hAnsi="Times New Roman" w:cs="Times New Roman"/>
          <w:sz w:val="24"/>
          <w:szCs w:val="24"/>
        </w:rPr>
        <w:t xml:space="preserve"> removal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E77944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E77944">
        <w:rPr>
          <w:rFonts w:ascii="Times New Roman" w:hAnsi="Times New Roman" w:cs="Times New Roman"/>
          <w:sz w:val="24"/>
          <w:szCs w:val="24"/>
        </w:rPr>
        <w:t>II) from solution and wastewater</w:t>
      </w:r>
      <w:r>
        <w:rPr>
          <w:rFonts w:ascii="Times New Roman" w:hAnsi="Times New Roman" w:cs="Times New Roman"/>
          <w:sz w:val="24"/>
          <w:szCs w:val="24"/>
        </w:rPr>
        <w:t xml:space="preserve"> effluents </w:t>
      </w:r>
      <w:r w:rsidRPr="00E77944">
        <w:rPr>
          <w:rFonts w:ascii="Times New Roman" w:hAnsi="Times New Roman" w:cs="Times New Roman"/>
          <w:sz w:val="24"/>
          <w:szCs w:val="24"/>
        </w:rPr>
        <w:t xml:space="preserve">using </w:t>
      </w:r>
      <w:proofErr w:type="spellStart"/>
      <w:r w:rsidRPr="002740D8">
        <w:rPr>
          <w:rFonts w:ascii="Times New Roman" w:hAnsi="Times New Roman" w:cs="Times New Roman"/>
          <w:i/>
          <w:sz w:val="24"/>
          <w:szCs w:val="24"/>
        </w:rPr>
        <w:t>Nigella</w:t>
      </w:r>
      <w:proofErr w:type="spellEnd"/>
      <w:r w:rsidRPr="002740D8">
        <w:rPr>
          <w:rFonts w:ascii="Times New Roman" w:hAnsi="Times New Roman" w:cs="Times New Roman"/>
          <w:i/>
          <w:sz w:val="24"/>
          <w:szCs w:val="24"/>
        </w:rPr>
        <w:t xml:space="preserve"> sativa</w:t>
      </w:r>
      <w:r>
        <w:rPr>
          <w:rFonts w:ascii="Times New Roman" w:hAnsi="Times New Roman" w:cs="Times New Roman"/>
          <w:sz w:val="24"/>
          <w:szCs w:val="24"/>
        </w:rPr>
        <w:t xml:space="preserve"> seeds</w:t>
      </w:r>
      <w:r w:rsidRPr="00E779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waste </w:t>
      </w:r>
      <w:r w:rsidRPr="00E77944">
        <w:rPr>
          <w:rFonts w:ascii="Times New Roman" w:hAnsi="Times New Roman" w:cs="Times New Roman"/>
          <w:sz w:val="24"/>
          <w:szCs w:val="24"/>
        </w:rPr>
        <w:t>biomass</w:t>
      </w:r>
      <w:r>
        <w:rPr>
          <w:rFonts w:ascii="Times New Roman" w:hAnsi="Times New Roman" w:cs="Times New Roman"/>
          <w:sz w:val="24"/>
          <w:szCs w:val="24"/>
        </w:rPr>
        <w:t>. The experiments</w:t>
      </w:r>
      <w:r w:rsidRPr="00E77944">
        <w:rPr>
          <w:rFonts w:ascii="Times New Roman" w:hAnsi="Times New Roman" w:cs="Times New Roman"/>
          <w:sz w:val="24"/>
          <w:szCs w:val="24"/>
        </w:rPr>
        <w:t xml:space="preserve"> were</w:t>
      </w:r>
      <w:r>
        <w:rPr>
          <w:rFonts w:ascii="Times New Roman" w:hAnsi="Times New Roman" w:cs="Times New Roman"/>
          <w:sz w:val="24"/>
          <w:szCs w:val="24"/>
          <w:lang w:val="en-CA"/>
        </w:rPr>
        <w:t xml:space="preserve"> </w:t>
      </w:r>
      <w:r w:rsidRPr="00CD54EE">
        <w:rPr>
          <w:rFonts w:ascii="Times New Roman" w:hAnsi="Times New Roman" w:cs="Times New Roman"/>
          <w:sz w:val="24"/>
          <w:szCs w:val="24"/>
          <w:lang w:val="en-CA"/>
        </w:rPr>
        <w:t xml:space="preserve">performed in batch mode under various parameters such as contact time, initial </w:t>
      </w:r>
      <w:proofErr w:type="spellStart"/>
      <w:proofErr w:type="gramStart"/>
      <w:r w:rsidRPr="00CD54EE">
        <w:rPr>
          <w:rFonts w:ascii="Times New Roman" w:hAnsi="Times New Roman" w:cs="Times New Roman"/>
          <w:sz w:val="24"/>
          <w:szCs w:val="24"/>
          <w:lang w:val="en-CA"/>
        </w:rPr>
        <w:t>Pb</w:t>
      </w:r>
      <w:proofErr w:type="spellEnd"/>
      <w:r w:rsidRPr="00CD54EE">
        <w:rPr>
          <w:rFonts w:ascii="Times New Roman" w:hAnsi="Times New Roman" w:cs="Times New Roman"/>
          <w:sz w:val="24"/>
          <w:szCs w:val="24"/>
          <w:lang w:val="en-CA"/>
        </w:rPr>
        <w:t>(</w:t>
      </w:r>
      <w:proofErr w:type="gramEnd"/>
      <w:r w:rsidRPr="00CD54EE">
        <w:rPr>
          <w:rFonts w:ascii="Times New Roman" w:hAnsi="Times New Roman" w:cs="Times New Roman"/>
          <w:sz w:val="24"/>
          <w:szCs w:val="24"/>
          <w:lang w:val="en-CA"/>
        </w:rPr>
        <w:t xml:space="preserve">II) concentration, initial pH and </w:t>
      </w:r>
      <w:proofErr w:type="spellStart"/>
      <w:r w:rsidRPr="00CD54EE">
        <w:rPr>
          <w:rFonts w:ascii="Times New Roman" w:hAnsi="Times New Roman" w:cs="Times New Roman"/>
          <w:sz w:val="24"/>
          <w:szCs w:val="24"/>
          <w:lang w:val="en-CA"/>
        </w:rPr>
        <w:t>biosorbent</w:t>
      </w:r>
      <w:proofErr w:type="spellEnd"/>
      <w:r w:rsidRPr="00CD54EE">
        <w:rPr>
          <w:rFonts w:ascii="Times New Roman" w:hAnsi="Times New Roman" w:cs="Times New Roman"/>
          <w:sz w:val="24"/>
          <w:szCs w:val="24"/>
          <w:lang w:val="en-CA"/>
        </w:rPr>
        <w:t xml:space="preserve"> dose</w:t>
      </w:r>
      <w:r w:rsidRPr="00E7794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77944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E77944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E77944">
        <w:rPr>
          <w:rFonts w:ascii="Times New Roman" w:hAnsi="Times New Roman" w:cs="Times New Roman"/>
          <w:sz w:val="24"/>
          <w:szCs w:val="24"/>
        </w:rPr>
        <w:t xml:space="preserve"> data was analyzed using pseudo-first and pseudo</w:t>
      </w:r>
      <w:r>
        <w:rPr>
          <w:rFonts w:ascii="Times New Roman" w:hAnsi="Times New Roman" w:cs="Times New Roman"/>
          <w:sz w:val="24"/>
          <w:szCs w:val="24"/>
        </w:rPr>
        <w:t xml:space="preserve">-second-order kinetic models of </w:t>
      </w:r>
      <w:r w:rsidRPr="00E77944">
        <w:rPr>
          <w:rFonts w:ascii="Times New Roman" w:hAnsi="Times New Roman" w:cs="Times New Roman"/>
          <w:sz w:val="24"/>
          <w:szCs w:val="24"/>
        </w:rPr>
        <w:t>Langmuir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E77944">
        <w:rPr>
          <w:rFonts w:ascii="Times New Roman" w:hAnsi="Times New Roman" w:cs="Times New Roman"/>
          <w:sz w:val="24"/>
          <w:szCs w:val="24"/>
        </w:rPr>
        <w:t>Freundlich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isotherms. </w:t>
      </w:r>
      <w:r w:rsidRPr="00E77944">
        <w:rPr>
          <w:rFonts w:ascii="Times New Roman" w:hAnsi="Times New Roman" w:cs="Times New Roman"/>
          <w:sz w:val="24"/>
          <w:szCs w:val="24"/>
        </w:rPr>
        <w:t>The sorbent was characterized by FTIR.</w:t>
      </w:r>
      <w:r>
        <w:rPr>
          <w:rFonts w:ascii="Times New Roman" w:hAnsi="Times New Roman" w:cs="Times New Roman"/>
          <w:sz w:val="24"/>
          <w:szCs w:val="24"/>
        </w:rPr>
        <w:t xml:space="preserve"> T</w:t>
      </w:r>
      <w:r w:rsidRPr="00465813">
        <w:rPr>
          <w:rFonts w:ascii="Times New Roman" w:hAnsi="Times New Roman" w:cs="Times New Roman"/>
          <w:sz w:val="24"/>
          <w:szCs w:val="24"/>
        </w:rPr>
        <w:t xml:space="preserve">he optimal conditions </w:t>
      </w:r>
      <w:r>
        <w:rPr>
          <w:rFonts w:ascii="Times New Roman" w:hAnsi="Times New Roman" w:cs="Times New Roman"/>
          <w:sz w:val="24"/>
          <w:szCs w:val="24"/>
        </w:rPr>
        <w:t>such as e</w:t>
      </w:r>
      <w:r w:rsidRPr="00465813">
        <w:rPr>
          <w:rFonts w:ascii="Times New Roman" w:hAnsi="Times New Roman" w:cs="Times New Roman"/>
          <w:sz w:val="24"/>
          <w:szCs w:val="24"/>
        </w:rPr>
        <w:t xml:space="preserve">quilibrium contact time for the removal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Pb</w:t>
      </w:r>
      <w:proofErr w:type="spellEnd"/>
      <w:r w:rsidRPr="00465813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465813">
        <w:rPr>
          <w:rFonts w:ascii="Times New Roman" w:hAnsi="Times New Roman" w:cs="Times New Roman"/>
          <w:sz w:val="24"/>
          <w:szCs w:val="24"/>
        </w:rPr>
        <w:t>II), amount of adsorbent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5813">
        <w:rPr>
          <w:rFonts w:ascii="Times New Roman" w:hAnsi="Times New Roman" w:cs="Times New Roman"/>
          <w:sz w:val="24"/>
          <w:szCs w:val="24"/>
        </w:rPr>
        <w:t xml:space="preserve">dose </w:t>
      </w:r>
      <w:r>
        <w:rPr>
          <w:rFonts w:ascii="Times New Roman" w:hAnsi="Times New Roman" w:cs="Times New Roman"/>
          <w:sz w:val="24"/>
          <w:szCs w:val="24"/>
        </w:rPr>
        <w:t xml:space="preserve">and pH were </w:t>
      </w:r>
      <w:r w:rsidRPr="00CC5F6C">
        <w:rPr>
          <w:rFonts w:ascii="Times New Roman" w:hAnsi="Times New Roman" w:cs="Times New Roman"/>
          <w:sz w:val="24"/>
          <w:szCs w:val="24"/>
        </w:rPr>
        <w:t>360 min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smartTag w:uri="urn:schemas-microsoft-com:office:smarttags" w:element="metricconverter">
        <w:smartTagPr>
          <w:attr w:name="ProductID" w:val="0.07 g"/>
        </w:smartTagPr>
        <w:r w:rsidRPr="00465813">
          <w:rPr>
            <w:rFonts w:ascii="Times New Roman" w:hAnsi="Times New Roman" w:cs="Times New Roman"/>
            <w:sz w:val="24"/>
            <w:szCs w:val="24"/>
          </w:rPr>
          <w:t>0.</w:t>
        </w:r>
        <w:r>
          <w:rPr>
            <w:rFonts w:ascii="Times New Roman" w:hAnsi="Times New Roman" w:cs="Times New Roman"/>
            <w:sz w:val="24"/>
            <w:szCs w:val="24"/>
          </w:rPr>
          <w:t>07</w:t>
        </w:r>
        <w:r w:rsidRPr="00465813">
          <w:rPr>
            <w:rFonts w:ascii="Times New Roman" w:hAnsi="Times New Roman" w:cs="Times New Roman"/>
            <w:sz w:val="24"/>
            <w:szCs w:val="24"/>
          </w:rPr>
          <w:t xml:space="preserve"> g</w:t>
        </w:r>
      </w:smartTag>
      <w:r w:rsidRPr="00465813">
        <w:rPr>
          <w:rFonts w:ascii="Times New Roman" w:hAnsi="Times New Roman" w:cs="Times New Roman"/>
          <w:sz w:val="24"/>
          <w:szCs w:val="24"/>
        </w:rPr>
        <w:t xml:space="preserve"> and pH </w:t>
      </w:r>
      <w:r>
        <w:rPr>
          <w:rFonts w:ascii="Times New Roman" w:hAnsi="Times New Roman" w:cs="Times New Roman"/>
          <w:sz w:val="24"/>
          <w:szCs w:val="24"/>
        </w:rPr>
        <w:t>&gt;</w:t>
      </w:r>
      <w:r w:rsidRPr="00465813">
        <w:rPr>
          <w:rFonts w:ascii="Times New Roman" w:hAnsi="Times New Roman" w:cs="Times New Roman"/>
          <w:sz w:val="24"/>
          <w:szCs w:val="24"/>
        </w:rPr>
        <w:t xml:space="preserve"> 4. Under these conditions, the corresponding response for maximum </w:t>
      </w:r>
      <w:proofErr w:type="spellStart"/>
      <w:r w:rsidRPr="00465813">
        <w:rPr>
          <w:rFonts w:ascii="Times New Roman" w:hAnsi="Times New Roman" w:cs="Times New Roman"/>
          <w:sz w:val="24"/>
          <w:szCs w:val="24"/>
        </w:rPr>
        <w:t>biosorption</w:t>
      </w:r>
      <w:proofErr w:type="spellEnd"/>
      <w:r w:rsidRPr="00465813">
        <w:rPr>
          <w:rFonts w:ascii="Times New Roman" w:hAnsi="Times New Roman" w:cs="Times New Roman"/>
          <w:sz w:val="24"/>
          <w:szCs w:val="24"/>
        </w:rPr>
        <w:t xml:space="preserve"> yield was 90.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465813">
        <w:rPr>
          <w:rFonts w:ascii="Times New Roman" w:hAnsi="Times New Roman" w:cs="Times New Roman"/>
          <w:sz w:val="24"/>
          <w:szCs w:val="24"/>
        </w:rPr>
        <w:t xml:space="preserve"> </w:t>
      </w:r>
      <w:r w:rsidRPr="00BC5462">
        <w:rPr>
          <w:rFonts w:ascii="Times New Roman" w:hAnsi="Times New Roman" w:cs="Times New Roman"/>
          <w:sz w:val="24"/>
          <w:szCs w:val="24"/>
        </w:rPr>
        <w:t>mg</w:t>
      </w:r>
      <w:r>
        <w:rPr>
          <w:rFonts w:ascii="Times New Roman" w:hAnsi="Times New Roman" w:cs="Times New Roman"/>
          <w:sz w:val="24"/>
          <w:szCs w:val="24"/>
        </w:rPr>
        <w:t>/g</w:t>
      </w:r>
      <w:r w:rsidRPr="0046581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1724">
        <w:rPr>
          <w:rFonts w:ascii="Times New Roman" w:hAnsi="Times New Roman" w:cs="Times New Roman"/>
          <w:sz w:val="24"/>
          <w:szCs w:val="24"/>
        </w:rPr>
        <w:t xml:space="preserve">The Langmuir model and pseudo-second order kinetic fitted well to the adsorption experimental data. </w:t>
      </w:r>
      <w:r>
        <w:rPr>
          <w:rFonts w:ascii="Times New Roman" w:hAnsi="Times New Roman" w:cs="Times New Roman"/>
          <w:sz w:val="24"/>
          <w:szCs w:val="24"/>
        </w:rPr>
        <w:t>The successfully removing trial of lead from activated sludge waste and its decanted effluent was also confirmed under the above mentioned conditions and the sorption efficiency attain 97</w:t>
      </w:r>
      <w:r w:rsidRPr="00C81278">
        <w:rPr>
          <w:rFonts w:ascii="Times New Roman" w:hAnsi="Times New Roman" w:cs="Times New Roman"/>
          <w:sz w:val="24"/>
          <w:szCs w:val="24"/>
          <w:lang w:bidi="ar-DZ"/>
        </w:rPr>
        <w:t xml:space="preserve">% and 64% respectively. Based on the results, the </w:t>
      </w:r>
      <w:proofErr w:type="spellStart"/>
      <w:r w:rsidRPr="00C81278">
        <w:rPr>
          <w:rFonts w:ascii="Times New Roman" w:hAnsi="Times New Roman" w:cs="Times New Roman"/>
          <w:i/>
          <w:iCs/>
          <w:sz w:val="24"/>
          <w:szCs w:val="24"/>
          <w:lang w:bidi="ar-DZ"/>
        </w:rPr>
        <w:t>Nigella</w:t>
      </w:r>
      <w:proofErr w:type="spellEnd"/>
      <w:r w:rsidRPr="00C81278">
        <w:rPr>
          <w:rFonts w:ascii="Times New Roman" w:hAnsi="Times New Roman" w:cs="Times New Roman"/>
          <w:i/>
          <w:iCs/>
          <w:sz w:val="24"/>
          <w:szCs w:val="24"/>
          <w:lang w:bidi="ar-DZ"/>
        </w:rPr>
        <w:t xml:space="preserve"> sativa</w:t>
      </w:r>
      <w:r w:rsidRPr="00C81278">
        <w:rPr>
          <w:rFonts w:ascii="Times New Roman" w:hAnsi="Times New Roman" w:cs="Times New Roman"/>
          <w:sz w:val="24"/>
          <w:szCs w:val="24"/>
          <w:lang w:bidi="ar-DZ"/>
        </w:rPr>
        <w:t xml:space="preserve"> </w:t>
      </w:r>
      <w:r w:rsidRPr="00C81278">
        <w:rPr>
          <w:rFonts w:ascii="Times New Roman" w:hAnsi="Times New Roman" w:cs="Times New Roman"/>
          <w:sz w:val="24"/>
          <w:szCs w:val="24"/>
          <w:lang w:bidi="ar-DZ"/>
        </w:rPr>
        <w:lastRenderedPageBreak/>
        <w:t xml:space="preserve">seeds waste biomass appears as a promising </w:t>
      </w:r>
      <w:proofErr w:type="spellStart"/>
      <w:r w:rsidRPr="00C81278">
        <w:rPr>
          <w:rFonts w:ascii="Times New Roman" w:hAnsi="Times New Roman" w:cs="Times New Roman"/>
          <w:sz w:val="24"/>
          <w:szCs w:val="24"/>
          <w:lang w:bidi="ar-DZ"/>
        </w:rPr>
        <w:t>biosorbent</w:t>
      </w:r>
      <w:proofErr w:type="spellEnd"/>
      <w:r w:rsidRPr="00C81278">
        <w:rPr>
          <w:rFonts w:ascii="Times New Roman" w:hAnsi="Times New Roman" w:cs="Times New Roman"/>
          <w:sz w:val="24"/>
          <w:szCs w:val="24"/>
          <w:lang w:bidi="ar-DZ"/>
        </w:rPr>
        <w:t xml:space="preserve"> for remediation of lead pollutant from wastewaters.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F75DC" w:rsidRDefault="00AD76E1" w:rsidP="00AD76E1">
      <w:r w:rsidRPr="007346EC">
        <w:rPr>
          <w:rFonts w:ascii="Times New Roman" w:hAnsi="Times New Roman" w:cs="Times New Roman"/>
          <w:b/>
          <w:bCs/>
          <w:sz w:val="24"/>
          <w:szCs w:val="24"/>
          <w:lang w:bidi="ar-DZ"/>
        </w:rPr>
        <w:t>Keys words</w:t>
      </w:r>
      <w:r w:rsidRPr="007346EC">
        <w:rPr>
          <w:rFonts w:ascii="Times New Roman" w:hAnsi="Times New Roman" w:cs="Times New Roman"/>
          <w:sz w:val="24"/>
          <w:szCs w:val="24"/>
          <w:lang w:bidi="ar-DZ"/>
        </w:rPr>
        <w:t>:</w:t>
      </w:r>
      <w:r>
        <w:rPr>
          <w:rFonts w:ascii="Times New Roman" w:hAnsi="Times New Roman" w:cs="Times New Roman"/>
          <w:sz w:val="24"/>
          <w:szCs w:val="24"/>
          <w:lang w:bidi="ar-DZ"/>
        </w:rPr>
        <w:t xml:space="preserve"> </w:t>
      </w:r>
      <w:proofErr w:type="spellStart"/>
      <w:r w:rsidRPr="00AB3B12">
        <w:rPr>
          <w:rFonts w:ascii="Times New Roman" w:hAnsi="Times New Roman" w:cs="Times New Roman"/>
          <w:sz w:val="24"/>
          <w:szCs w:val="24"/>
          <w:lang w:bidi="ar-DZ"/>
        </w:rPr>
        <w:t>Nigella</w:t>
      </w:r>
      <w:proofErr w:type="spellEnd"/>
      <w:r w:rsidRPr="00AB3B12">
        <w:rPr>
          <w:rFonts w:ascii="Times New Roman" w:hAnsi="Times New Roman" w:cs="Times New Roman"/>
          <w:sz w:val="24"/>
          <w:szCs w:val="24"/>
          <w:lang w:bidi="ar-DZ"/>
        </w:rPr>
        <w:t xml:space="preserve"> seeds meals waste</w:t>
      </w:r>
      <w:r>
        <w:rPr>
          <w:lang w:bidi="ar-DZ"/>
        </w:rPr>
        <w:t>;</w:t>
      </w:r>
      <w:r>
        <w:rPr>
          <w:rFonts w:ascii="Times New Roman" w:hAnsi="Times New Roman" w:cs="Times New Roman"/>
          <w:sz w:val="24"/>
          <w:szCs w:val="24"/>
          <w:lang w:bidi="ar-DZ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</w:t>
      </w:r>
      <w:r w:rsidRPr="007346EC">
        <w:rPr>
          <w:rFonts w:ascii="Times New Roman" w:hAnsi="Times New Roman" w:cs="Times New Roman"/>
          <w:sz w:val="24"/>
          <w:szCs w:val="24"/>
        </w:rPr>
        <w:t>iosorption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 w:cs="Times New Roman"/>
          <w:sz w:val="24"/>
          <w:szCs w:val="24"/>
        </w:rPr>
        <w:t>Biosorbent</w:t>
      </w:r>
      <w:proofErr w:type="spellEnd"/>
      <w:r>
        <w:rPr>
          <w:rFonts w:ascii="Times New Roman" w:hAnsi="Times New Roman" w:cs="Times New Roman"/>
          <w:sz w:val="24"/>
          <w:szCs w:val="24"/>
        </w:rPr>
        <w:t>; Biomass sorbent; L</w:t>
      </w:r>
      <w:r w:rsidRPr="007346EC">
        <w:rPr>
          <w:rFonts w:ascii="Times New Roman" w:hAnsi="Times New Roman" w:cs="Times New Roman"/>
          <w:sz w:val="24"/>
          <w:szCs w:val="24"/>
        </w:rPr>
        <w:t xml:space="preserve">ead </w:t>
      </w:r>
      <w:r>
        <w:rPr>
          <w:rFonts w:ascii="Times New Roman" w:hAnsi="Times New Roman" w:cs="Times New Roman"/>
          <w:sz w:val="24"/>
          <w:szCs w:val="24"/>
        </w:rPr>
        <w:t>sorption;</w:t>
      </w:r>
      <w:r>
        <w:rPr>
          <w:lang w:bidi="ar-DZ"/>
        </w:rPr>
        <w:t xml:space="preserve"> </w:t>
      </w:r>
      <w:r w:rsidRPr="00AB3B12">
        <w:rPr>
          <w:rFonts w:ascii="Times New Roman" w:hAnsi="Times New Roman" w:cs="Times New Roman"/>
          <w:sz w:val="24"/>
          <w:szCs w:val="24"/>
          <w:lang w:bidi="ar-DZ"/>
        </w:rPr>
        <w:t>Lead removal</w:t>
      </w:r>
      <w:r>
        <w:rPr>
          <w:rFonts w:ascii="Times New Roman" w:hAnsi="Times New Roman" w:cs="Times New Roman"/>
          <w:sz w:val="24"/>
          <w:szCs w:val="24"/>
          <w:lang w:bidi="ar-DZ"/>
        </w:rPr>
        <w:t>;</w:t>
      </w:r>
      <w:r w:rsidRPr="00AB3B12">
        <w:rPr>
          <w:rFonts w:ascii="Times New Roman" w:hAnsi="Times New Roman" w:cs="Times New Roman"/>
          <w:sz w:val="24"/>
          <w:szCs w:val="24"/>
          <w:lang w:bidi="ar-DZ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ar-DZ"/>
        </w:rPr>
        <w:t>Sorption isotherm</w:t>
      </w:r>
      <w:r w:rsidRPr="00AB3B12">
        <w:rPr>
          <w:rFonts w:ascii="Times New Roman" w:hAnsi="Times New Roman" w:cs="Times New Roman"/>
          <w:sz w:val="24"/>
          <w:szCs w:val="24"/>
          <w:lang w:bidi="ar-DZ"/>
        </w:rPr>
        <w:t>.</w:t>
      </w:r>
    </w:p>
    <w:sectPr w:rsidR="001F75DC" w:rsidSect="001F75D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AD76E1"/>
    <w:rsid w:val="001F75DC"/>
    <w:rsid w:val="00AD76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6E1"/>
    <w:pPr>
      <w:spacing w:after="160" w:line="259" w:lineRule="auto"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AD76E1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styleId="Lienhypertexte">
    <w:name w:val="Hyperlink"/>
    <w:basedOn w:val="Policepardfaut"/>
    <w:rsid w:val="00AD76E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298</Words>
  <Characters>1642</Characters>
  <Application>Microsoft Office Word</Application>
  <DocSecurity>0</DocSecurity>
  <Lines>13</Lines>
  <Paragraphs>3</Paragraphs>
  <ScaleCrop>false</ScaleCrop>
  <Company/>
  <LinksUpToDate>false</LinksUpToDate>
  <CharactersWithSpaces>1937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MiniPrix</dc:creator>
  <cp:lastModifiedBy>MiniPrix</cp:lastModifiedBy>
  <cp:revision>1</cp:revision>
  <dcterms:created xsi:type="dcterms:W3CDTF">2017-07-13T10:18:00Z</dcterms:created>
  <dcterms:modified xsi:type="dcterms:W3CDTF">2017-07-13T10:19:00Z</dcterms:modified>
</cp:coreProperties>
</file>