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2B3E" w:rsidRDefault="00005324" w:rsidP="00EF0C89">
      <w:pPr>
        <w:spacing w:before="120" w:after="120"/>
        <w:jc w:val="center"/>
        <w:rPr>
          <w:rFonts w:ascii="Candara" w:eastAsia="Times New Roman" w:hAnsi="Candara" w:cstheme="majorBidi"/>
          <w:b/>
          <w:bCs/>
          <w:sz w:val="28"/>
          <w:szCs w:val="28"/>
        </w:rPr>
      </w:pPr>
      <w:r w:rsidRPr="002E18FB">
        <w:rPr>
          <w:rFonts w:ascii="Candara" w:eastAsia="Times New Roman" w:hAnsi="Candara" w:cstheme="majorBidi"/>
          <w:b/>
          <w:bCs/>
          <w:sz w:val="28"/>
          <w:szCs w:val="28"/>
        </w:rPr>
        <w:t xml:space="preserve">Evaluation de la qualité des eaux de surface les plus polluées de la ville de Fès </w:t>
      </w:r>
      <w:r w:rsidR="00EF0C89">
        <w:rPr>
          <w:rFonts w:ascii="Candara" w:eastAsia="Times New Roman" w:hAnsi="Candara" w:cstheme="majorBidi"/>
          <w:b/>
          <w:bCs/>
          <w:sz w:val="28"/>
          <w:szCs w:val="28"/>
        </w:rPr>
        <w:t xml:space="preserve"> par l’approche SEQ-SIG et ANOVA</w:t>
      </w:r>
    </w:p>
    <w:p w:rsidR="003F74B2" w:rsidRDefault="003F74B2" w:rsidP="001B39B0">
      <w:pPr>
        <w:pStyle w:val="Titre1"/>
        <w:spacing w:before="120" w:beforeAutospacing="0" w:after="120" w:afterAutospacing="0" w:line="276" w:lineRule="auto"/>
        <w:rPr>
          <w:vertAlign w:val="superscript"/>
        </w:rPr>
      </w:pPr>
      <w:r w:rsidRPr="00552331">
        <w:t>F</w:t>
      </w:r>
      <w:r w:rsidR="00552331">
        <w:t>atima-</w:t>
      </w:r>
      <w:r w:rsidRPr="00552331">
        <w:t>Z</w:t>
      </w:r>
      <w:r w:rsidR="00552331">
        <w:t>ahra</w:t>
      </w:r>
      <w:r w:rsidRPr="00552331">
        <w:t>. El Madani</w:t>
      </w:r>
      <w:r w:rsidRPr="00552331">
        <w:rPr>
          <w:vertAlign w:val="superscript"/>
        </w:rPr>
        <w:t>1*</w:t>
      </w:r>
      <w:r w:rsidRPr="00552331">
        <w:t>, N</w:t>
      </w:r>
      <w:r w:rsidR="00552331">
        <w:t>isrine</w:t>
      </w:r>
      <w:r w:rsidRPr="00552331">
        <w:t>. Idrissi</w:t>
      </w:r>
      <w:r w:rsidRPr="00552331">
        <w:rPr>
          <w:vertAlign w:val="superscript"/>
        </w:rPr>
        <w:t>1</w:t>
      </w:r>
      <w:r w:rsidRPr="00552331">
        <w:t>, M</w:t>
      </w:r>
      <w:r w:rsidR="00552331">
        <w:t>ohamed</w:t>
      </w:r>
      <w:r w:rsidRPr="00552331">
        <w:t>. Ben Abbou</w:t>
      </w:r>
      <w:r w:rsidRPr="00552331">
        <w:rPr>
          <w:vertAlign w:val="superscript"/>
        </w:rPr>
        <w:t>2</w:t>
      </w:r>
      <w:r w:rsidRPr="00552331">
        <w:t>,</w:t>
      </w:r>
      <w:r w:rsidR="001B39B0">
        <w:t xml:space="preserve"> Anass. Omor</w:t>
      </w:r>
      <w:r w:rsidR="001B39B0" w:rsidRPr="00552331">
        <w:rPr>
          <w:vertAlign w:val="superscript"/>
        </w:rPr>
        <w:t>1</w:t>
      </w:r>
      <w:r w:rsidR="001B39B0">
        <w:t>,</w:t>
      </w:r>
      <w:r w:rsidRPr="00552331">
        <w:t xml:space="preserve"> M</w:t>
      </w:r>
      <w:r w:rsidR="00552331">
        <w:t>ustapha</w:t>
      </w:r>
      <w:r w:rsidRPr="00552331">
        <w:t>.</w:t>
      </w:r>
      <w:r w:rsidR="00552331">
        <w:t xml:space="preserve"> </w:t>
      </w:r>
      <w:r w:rsidRPr="00552331">
        <w:t>Taleb</w:t>
      </w:r>
      <w:r w:rsidRPr="00552331">
        <w:rPr>
          <w:vertAlign w:val="superscript"/>
        </w:rPr>
        <w:t>1</w:t>
      </w:r>
      <w:r w:rsidRPr="00552331">
        <w:t>, Z</w:t>
      </w:r>
      <w:r w:rsidR="00552331">
        <w:t>akia</w:t>
      </w:r>
      <w:r w:rsidRPr="00552331">
        <w:t>. Rais</w:t>
      </w:r>
      <w:r w:rsidRPr="00552331">
        <w:rPr>
          <w:vertAlign w:val="superscript"/>
        </w:rPr>
        <w:t>1</w:t>
      </w:r>
    </w:p>
    <w:p w:rsidR="001B39B0" w:rsidRPr="001B39B0" w:rsidRDefault="001B39B0" w:rsidP="001B39B0">
      <w:pPr>
        <w:autoSpaceDE w:val="0"/>
        <w:autoSpaceDN w:val="0"/>
        <w:adjustRightInd w:val="0"/>
        <w:spacing w:before="120" w:after="120"/>
        <w:jc w:val="both"/>
        <w:rPr>
          <w:rFonts w:ascii="Candara" w:hAnsi="Candara" w:cstheme="majorBidi"/>
        </w:rPr>
      </w:pPr>
      <w:r w:rsidRPr="001B39B0">
        <w:rPr>
          <w:rFonts w:ascii="Candara" w:hAnsi="Candara" w:cstheme="majorBidi"/>
        </w:rPr>
        <w:t>1 Laboratoire d’Ingénierie d’Electrochimie, de Modélisation et d’Environnement (LIEME), faculté des sciences Dhar El Mahraz, université Sidi Mohamed Ben Abdellah Fès-Maroc</w:t>
      </w:r>
    </w:p>
    <w:p w:rsidR="001B39B0" w:rsidRPr="001B39B0" w:rsidRDefault="001B39B0" w:rsidP="001B39B0">
      <w:pPr>
        <w:autoSpaceDE w:val="0"/>
        <w:autoSpaceDN w:val="0"/>
        <w:adjustRightInd w:val="0"/>
        <w:spacing w:before="120" w:after="120"/>
        <w:jc w:val="both"/>
        <w:rPr>
          <w:rFonts w:ascii="Candara" w:hAnsi="Candara" w:cstheme="majorBidi"/>
        </w:rPr>
      </w:pPr>
      <w:r w:rsidRPr="001B39B0">
        <w:rPr>
          <w:rFonts w:ascii="Candara" w:hAnsi="Candara" w:cstheme="majorBidi"/>
        </w:rPr>
        <w:t>2</w:t>
      </w:r>
      <w:r>
        <w:rPr>
          <w:rFonts w:ascii="Candara" w:hAnsi="Candara" w:cstheme="majorBidi"/>
        </w:rPr>
        <w:t xml:space="preserve"> </w:t>
      </w:r>
      <w:r w:rsidRPr="001B39B0">
        <w:rPr>
          <w:rFonts w:ascii="Candara" w:hAnsi="Candara" w:cstheme="majorBidi"/>
        </w:rPr>
        <w:t>Laboratoire de Ressources Naturelles et Environnement, faculté Poly Disciplinaire-Taza, Université Sidi Mohamed Ben Abdellah</w:t>
      </w:r>
    </w:p>
    <w:p w:rsidR="00996E84" w:rsidRPr="00996E84" w:rsidRDefault="00996E84" w:rsidP="00996E84">
      <w:pPr>
        <w:rPr>
          <w:rFonts w:ascii="Candara" w:hAnsi="Candara" w:cstheme="majorBidi"/>
        </w:rPr>
      </w:pPr>
      <w:r w:rsidRPr="00996E84">
        <w:rPr>
          <w:rFonts w:ascii="Candara" w:hAnsi="Candara" w:cstheme="majorBidi"/>
        </w:rPr>
        <w:t>* Corresponding Author e-mail: fatimazahra.elmadani1@usmba.ac.ma</w:t>
      </w:r>
    </w:p>
    <w:p w:rsidR="00005324" w:rsidRPr="00154FDC" w:rsidRDefault="00005324" w:rsidP="001B39B0">
      <w:pPr>
        <w:spacing w:before="120" w:after="120"/>
        <w:jc w:val="both"/>
        <w:rPr>
          <w:rFonts w:ascii="Candara" w:eastAsia="Times New Roman" w:hAnsi="Candara" w:cstheme="majorBidi"/>
          <w:b/>
          <w:bCs/>
          <w:sz w:val="28"/>
          <w:szCs w:val="28"/>
        </w:rPr>
      </w:pPr>
      <w:r w:rsidRPr="00154FDC">
        <w:rPr>
          <w:rFonts w:ascii="Candara" w:eastAsia="Times New Roman" w:hAnsi="Candara" w:cstheme="majorBidi"/>
          <w:b/>
          <w:bCs/>
          <w:sz w:val="28"/>
          <w:szCs w:val="28"/>
        </w:rPr>
        <w:t>Résumé</w:t>
      </w:r>
    </w:p>
    <w:p w:rsidR="00005324" w:rsidRPr="00CA3EFC" w:rsidRDefault="00005324" w:rsidP="001B39B0">
      <w:pPr>
        <w:tabs>
          <w:tab w:val="left" w:pos="3858"/>
        </w:tabs>
        <w:spacing w:before="120" w:after="120"/>
        <w:jc w:val="both"/>
        <w:rPr>
          <w:rFonts w:ascii="Candara" w:hAnsi="Candara" w:cstheme="majorBidi"/>
        </w:rPr>
      </w:pPr>
      <w:r w:rsidRPr="00CA3EFC">
        <w:rPr>
          <w:rFonts w:ascii="Candara" w:hAnsi="Candara" w:cstheme="majorBidi"/>
        </w:rPr>
        <w:t>Ces dernières années, la qualité des eaux de surface de la ville de Fès s’est dégradée jour après jour à cause du développement des différentes activités anthropiques, de la modernisation irréfléchie, du rejet des eaux usées de façon non réglementée et des déchets solides. Ceci constitue une vraie menace pour l’environnement et la santé de la population consommatrice.</w:t>
      </w:r>
    </w:p>
    <w:p w:rsidR="00005324" w:rsidRPr="00CA3EFC" w:rsidRDefault="00005324" w:rsidP="001B39B0">
      <w:pPr>
        <w:tabs>
          <w:tab w:val="left" w:pos="3858"/>
        </w:tabs>
        <w:spacing w:before="120" w:after="120"/>
        <w:jc w:val="both"/>
        <w:rPr>
          <w:rFonts w:ascii="Candara" w:hAnsi="Candara" w:cstheme="majorBidi"/>
        </w:rPr>
      </w:pPr>
      <w:r w:rsidRPr="00CA3EFC">
        <w:rPr>
          <w:rFonts w:ascii="Candara" w:hAnsi="Candara" w:cstheme="majorBidi"/>
        </w:rPr>
        <w:t>L’objectif de cette étude est de réaliser un suivi spatio-temporel des paramètres évaluant la qualité des eaux des oueds Tghat et Zhoun de la ville de Fès</w:t>
      </w:r>
      <w:r w:rsidR="003F74B2" w:rsidRPr="003F74B2">
        <w:rPr>
          <w:rFonts w:ascii="Candara" w:hAnsi="Candara" w:cstheme="majorBidi"/>
        </w:rPr>
        <w:t xml:space="preserve"> </w:t>
      </w:r>
      <w:r w:rsidR="003F74B2" w:rsidRPr="00CA3EFC">
        <w:rPr>
          <w:rFonts w:ascii="Candara" w:hAnsi="Candara" w:cstheme="majorBidi"/>
        </w:rPr>
        <w:t xml:space="preserve">après avoir les </w:t>
      </w:r>
      <w:r w:rsidR="003F74B2">
        <w:rPr>
          <w:rFonts w:ascii="Candara" w:hAnsi="Candara" w:cstheme="majorBidi"/>
        </w:rPr>
        <w:t>identifier les plus pollués [1]</w:t>
      </w:r>
      <w:r w:rsidRPr="00CA3EFC">
        <w:rPr>
          <w:rFonts w:ascii="Candara" w:hAnsi="Candara" w:cstheme="majorBidi"/>
        </w:rPr>
        <w:t>, à raison d’un prélèvement par mois pendant l’année 2017 par l'approche SEQ-SIG et par l'analyse statistique de la variance (ANOVA</w:t>
      </w:r>
      <w:r w:rsidR="003F74B2">
        <w:rPr>
          <w:rFonts w:ascii="Candara" w:hAnsi="Candara" w:cstheme="majorBidi"/>
        </w:rPr>
        <w:t>).</w:t>
      </w:r>
    </w:p>
    <w:p w:rsidR="00005324" w:rsidRPr="00CA3EFC" w:rsidRDefault="00005324" w:rsidP="001B39B0">
      <w:pPr>
        <w:tabs>
          <w:tab w:val="left" w:pos="3858"/>
        </w:tabs>
        <w:spacing w:before="120" w:after="120"/>
        <w:jc w:val="both"/>
        <w:rPr>
          <w:rFonts w:ascii="Candara" w:hAnsi="Candara" w:cstheme="majorBidi"/>
        </w:rPr>
      </w:pPr>
      <w:r w:rsidRPr="00CA3EFC">
        <w:rPr>
          <w:rFonts w:ascii="Candara" w:hAnsi="Candara" w:cstheme="majorBidi"/>
        </w:rPr>
        <w:t>L’étude de la qualité globale des eaux de surface des deux sites S1 et S2 identifiés les plus pollués de la ville de Fès par l’approche SEQ-SIG, nous a permis de définir dix altérations regroupant les paramètres physicochimiques et les coliformes fécaux et une altération propre à leur charge métallique. Elle enregistre que ces eaux sont chargées en polluants organiques et en éléments traces métalliques à effet endocrinien et révèle qu'elles sont de mauvaise qualité.</w:t>
      </w:r>
    </w:p>
    <w:p w:rsidR="00005324" w:rsidRPr="00CA3EFC" w:rsidRDefault="00005324" w:rsidP="001B39B0">
      <w:pPr>
        <w:autoSpaceDE w:val="0"/>
        <w:autoSpaceDN w:val="0"/>
        <w:adjustRightInd w:val="0"/>
        <w:spacing w:before="120" w:after="120"/>
        <w:jc w:val="both"/>
        <w:rPr>
          <w:rFonts w:ascii="Candara" w:hAnsi="Candara" w:cstheme="majorBidi"/>
        </w:rPr>
      </w:pPr>
      <w:r w:rsidRPr="00CA3EFC">
        <w:rPr>
          <w:rFonts w:ascii="Candara" w:hAnsi="Candara" w:cstheme="majorBidi"/>
        </w:rPr>
        <w:t xml:space="preserve">L’analyse de la variance ANOVA des résultats de l’évaluation spatiotemporelle de la qualité des eaux des oueds Tghat et Zhoun affirme les résultats obtenus par la technique SEQ-SIG basée sur la définition des altérations et le calcul des indices de pondération, et dénote que le facteur site a moins d'influence sur chacun des paramètres analysés que le facteur mois, ainsi que le paramètre  des coliformes fécaux  ne varie pas  significativement avec le mois. </w:t>
      </w:r>
    </w:p>
    <w:p w:rsidR="00005324" w:rsidRPr="00CA3EFC" w:rsidRDefault="00005324" w:rsidP="001B39B0">
      <w:pPr>
        <w:autoSpaceDE w:val="0"/>
        <w:autoSpaceDN w:val="0"/>
        <w:adjustRightInd w:val="0"/>
        <w:spacing w:before="120" w:after="120"/>
        <w:jc w:val="both"/>
        <w:rPr>
          <w:rFonts w:ascii="Candara" w:hAnsi="Candara" w:cstheme="majorBidi"/>
        </w:rPr>
      </w:pPr>
    </w:p>
    <w:p w:rsidR="00005324" w:rsidRPr="00CA3EFC" w:rsidRDefault="00005324" w:rsidP="00CC7777">
      <w:pPr>
        <w:autoSpaceDE w:val="0"/>
        <w:autoSpaceDN w:val="0"/>
        <w:adjustRightInd w:val="0"/>
        <w:spacing w:before="120" w:after="120"/>
        <w:jc w:val="both"/>
        <w:rPr>
          <w:rFonts w:ascii="Candara" w:hAnsi="Candara" w:cstheme="majorBidi"/>
          <w:i/>
          <w:iCs/>
          <w:sz w:val="20"/>
          <w:szCs w:val="20"/>
        </w:rPr>
      </w:pPr>
      <w:r w:rsidRPr="00CA3EFC">
        <w:rPr>
          <w:rFonts w:ascii="Candara" w:hAnsi="Candara" w:cstheme="majorBidi"/>
          <w:b/>
          <w:bCs/>
          <w:i/>
          <w:iCs/>
          <w:sz w:val="20"/>
          <w:szCs w:val="20"/>
        </w:rPr>
        <w:t xml:space="preserve">Mots clés </w:t>
      </w:r>
      <w:r w:rsidR="001B39B0">
        <w:rPr>
          <w:rFonts w:ascii="Candara" w:hAnsi="Candara" w:cstheme="majorBidi"/>
          <w:i/>
          <w:iCs/>
          <w:sz w:val="20"/>
          <w:szCs w:val="20"/>
        </w:rPr>
        <w:t>: Pollution ;</w:t>
      </w:r>
      <w:r w:rsidRPr="00CA3EFC">
        <w:rPr>
          <w:rFonts w:ascii="Candara" w:hAnsi="Candara" w:cstheme="majorBidi"/>
          <w:i/>
          <w:iCs/>
          <w:sz w:val="20"/>
          <w:szCs w:val="20"/>
        </w:rPr>
        <w:t xml:space="preserve"> oued Tghat et Z</w:t>
      </w:r>
      <w:r w:rsidR="001B39B0">
        <w:rPr>
          <w:rFonts w:ascii="Candara" w:hAnsi="Candara" w:cstheme="majorBidi"/>
          <w:i/>
          <w:iCs/>
          <w:sz w:val="20"/>
          <w:szCs w:val="20"/>
        </w:rPr>
        <w:t>houn ;</w:t>
      </w:r>
      <w:r w:rsidRPr="00CA3EFC">
        <w:rPr>
          <w:rFonts w:ascii="Candara" w:hAnsi="Candara" w:cstheme="majorBidi"/>
          <w:i/>
          <w:iCs/>
          <w:sz w:val="20"/>
          <w:szCs w:val="20"/>
        </w:rPr>
        <w:t xml:space="preserve"> qualité</w:t>
      </w:r>
      <w:r w:rsidR="001B39B0">
        <w:rPr>
          <w:rFonts w:ascii="Candara" w:hAnsi="Candara" w:cstheme="majorBidi"/>
          <w:i/>
          <w:iCs/>
          <w:sz w:val="20"/>
          <w:szCs w:val="20"/>
        </w:rPr>
        <w:t> ;</w:t>
      </w:r>
      <w:r w:rsidRPr="00CA3EFC">
        <w:rPr>
          <w:rFonts w:ascii="Candara" w:hAnsi="Candara" w:cstheme="majorBidi"/>
          <w:i/>
          <w:iCs/>
          <w:sz w:val="20"/>
          <w:szCs w:val="20"/>
        </w:rPr>
        <w:t xml:space="preserve"> approche SEQ-SIG</w:t>
      </w:r>
      <w:r w:rsidR="001B39B0">
        <w:rPr>
          <w:rFonts w:ascii="Candara" w:hAnsi="Candara" w:cstheme="majorBidi"/>
          <w:i/>
          <w:iCs/>
          <w:sz w:val="20"/>
          <w:szCs w:val="20"/>
        </w:rPr>
        <w:t> ;</w:t>
      </w:r>
      <w:r w:rsidRPr="00CA3EFC">
        <w:rPr>
          <w:rFonts w:ascii="Candara" w:hAnsi="Candara" w:cstheme="majorBidi"/>
          <w:i/>
          <w:iCs/>
          <w:sz w:val="20"/>
          <w:szCs w:val="20"/>
        </w:rPr>
        <w:t xml:space="preserve"> </w:t>
      </w:r>
      <w:r w:rsidR="00CC7777">
        <w:rPr>
          <w:rFonts w:ascii="Candara" w:hAnsi="Candara" w:cstheme="majorBidi"/>
          <w:i/>
          <w:iCs/>
          <w:sz w:val="20"/>
          <w:szCs w:val="20"/>
        </w:rPr>
        <w:t>ANOVA</w:t>
      </w:r>
    </w:p>
    <w:p w:rsidR="00005324" w:rsidRPr="00CA3EFC" w:rsidRDefault="00005324" w:rsidP="001B39B0">
      <w:pPr>
        <w:spacing w:before="120" w:after="120"/>
        <w:jc w:val="both"/>
        <w:rPr>
          <w:rFonts w:asciiTheme="majorBidi" w:hAnsiTheme="majorBidi" w:cstheme="majorBidi"/>
          <w:i/>
          <w:iCs/>
        </w:rPr>
      </w:pPr>
    </w:p>
    <w:sectPr w:rsidR="00005324" w:rsidRPr="00CA3EFC" w:rsidSect="00182B3E">
      <w:footerReference w:type="default" r:id="rId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72ED5" w:rsidRDefault="00872ED5" w:rsidP="00CA3EFC">
      <w:pPr>
        <w:spacing w:after="0" w:line="240" w:lineRule="auto"/>
      </w:pPr>
      <w:r>
        <w:separator/>
      </w:r>
    </w:p>
  </w:endnote>
  <w:endnote w:type="continuationSeparator" w:id="0">
    <w:p w:rsidR="00872ED5" w:rsidRDefault="00872ED5" w:rsidP="00CA3EF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3EFC" w:rsidRPr="00CA3EFC" w:rsidRDefault="00CA3EFC" w:rsidP="00CA3EFC">
    <w:pPr>
      <w:spacing w:after="0"/>
      <w:jc w:val="both"/>
      <w:rPr>
        <w:rFonts w:ascii="Candara" w:hAnsi="Candara" w:cstheme="majorBidi"/>
        <w:color w:val="000000"/>
        <w:sz w:val="20"/>
        <w:szCs w:val="20"/>
        <w:lang w:val="en-US" w:eastAsia="fr-FR"/>
      </w:rPr>
    </w:pPr>
    <w:r w:rsidRPr="00CA3EFC">
      <w:rPr>
        <w:rFonts w:ascii="Candara" w:hAnsi="Candara" w:cstheme="majorBidi"/>
        <w:sz w:val="20"/>
        <w:szCs w:val="20"/>
      </w:rPr>
      <w:t xml:space="preserve">[1] </w:t>
    </w:r>
    <w:r w:rsidRPr="00CA3EFC">
      <w:rPr>
        <w:rFonts w:ascii="Candara" w:hAnsi="Candara" w:cstheme="majorBidi"/>
        <w:sz w:val="20"/>
        <w:szCs w:val="20"/>
        <w:lang w:val="en-US"/>
      </w:rPr>
      <w:t>FZ. El Madani</w:t>
    </w:r>
    <w:r w:rsidRPr="00CA3EFC">
      <w:rPr>
        <w:rFonts w:ascii="Candara" w:hAnsi="Candara" w:cstheme="majorBidi"/>
        <w:b/>
        <w:bCs/>
        <w:sz w:val="20"/>
        <w:szCs w:val="20"/>
        <w:lang w:val="en-US"/>
      </w:rPr>
      <w:t>,</w:t>
    </w:r>
    <w:r w:rsidRPr="00CA3EFC">
      <w:rPr>
        <w:rFonts w:ascii="Candara" w:hAnsi="Candara" w:cstheme="majorBidi"/>
        <w:sz w:val="20"/>
        <w:szCs w:val="20"/>
        <w:lang w:val="en-US"/>
      </w:rPr>
      <w:t xml:space="preserve"> </w:t>
    </w:r>
    <w:r w:rsidRPr="00CA3EFC">
      <w:rPr>
        <w:rFonts w:ascii="Candara" w:hAnsi="Candara" w:cstheme="majorBidi"/>
        <w:color w:val="000000"/>
        <w:sz w:val="20"/>
        <w:szCs w:val="20"/>
        <w:lang w:val="en-US" w:eastAsia="fr-FR"/>
      </w:rPr>
      <w:t>K.Lahlou, N. Idrissi, N.El Allaoui, M.Ben Abbou, M. Merzouki,M.Chetouani, M. Taleb,  Z. Rais, “Identification of the quality of surface waters in the city of Fez by the SEQ-GIS approach and  ANOVA” , Mor. J. Chem, vol 7, issue 4 (2019).</w:t>
    </w:r>
  </w:p>
  <w:p w:rsidR="00CA3EFC" w:rsidRDefault="00CA3EFC">
    <w:pPr>
      <w:pStyle w:val="Pieddepag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72ED5" w:rsidRDefault="00872ED5" w:rsidP="00CA3EFC">
      <w:pPr>
        <w:spacing w:after="0" w:line="240" w:lineRule="auto"/>
      </w:pPr>
      <w:r>
        <w:separator/>
      </w:r>
    </w:p>
  </w:footnote>
  <w:footnote w:type="continuationSeparator" w:id="0">
    <w:p w:rsidR="00872ED5" w:rsidRDefault="00872ED5" w:rsidP="00CA3EFC">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footnotePr>
    <w:footnote w:id="-1"/>
    <w:footnote w:id="0"/>
  </w:footnotePr>
  <w:endnotePr>
    <w:endnote w:id="-1"/>
    <w:endnote w:id="0"/>
  </w:endnotePr>
  <w:compat/>
  <w:rsids>
    <w:rsidRoot w:val="00005324"/>
    <w:rsid w:val="00005324"/>
    <w:rsid w:val="000474F1"/>
    <w:rsid w:val="000A6B05"/>
    <w:rsid w:val="001542D7"/>
    <w:rsid w:val="00154FDC"/>
    <w:rsid w:val="00182B3E"/>
    <w:rsid w:val="001B39B0"/>
    <w:rsid w:val="001F2C9F"/>
    <w:rsid w:val="002E18FB"/>
    <w:rsid w:val="00377299"/>
    <w:rsid w:val="003A192C"/>
    <w:rsid w:val="003F74B2"/>
    <w:rsid w:val="004209E3"/>
    <w:rsid w:val="00484231"/>
    <w:rsid w:val="004B6230"/>
    <w:rsid w:val="00552331"/>
    <w:rsid w:val="005D4A0C"/>
    <w:rsid w:val="0060034A"/>
    <w:rsid w:val="0061035B"/>
    <w:rsid w:val="007219A9"/>
    <w:rsid w:val="007A6E1D"/>
    <w:rsid w:val="007F5770"/>
    <w:rsid w:val="00852C12"/>
    <w:rsid w:val="00872ED5"/>
    <w:rsid w:val="00976F1C"/>
    <w:rsid w:val="00996E84"/>
    <w:rsid w:val="009A39C1"/>
    <w:rsid w:val="00A115C0"/>
    <w:rsid w:val="00A45581"/>
    <w:rsid w:val="00B8393F"/>
    <w:rsid w:val="00BA2108"/>
    <w:rsid w:val="00BD0B1D"/>
    <w:rsid w:val="00C75713"/>
    <w:rsid w:val="00CA3EFC"/>
    <w:rsid w:val="00CC7777"/>
    <w:rsid w:val="00D63DCA"/>
    <w:rsid w:val="00E30C87"/>
    <w:rsid w:val="00EA6947"/>
    <w:rsid w:val="00EF0C89"/>
    <w:rsid w:val="00FD554E"/>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5324"/>
  </w:style>
  <w:style w:type="paragraph" w:styleId="Titre1">
    <w:name w:val="heading 1"/>
    <w:aliases w:val="Article title"/>
    <w:basedOn w:val="Normal"/>
    <w:next w:val="Normal"/>
    <w:link w:val="Titre1Car"/>
    <w:autoRedefine/>
    <w:uiPriority w:val="9"/>
    <w:qFormat/>
    <w:rsid w:val="00552331"/>
    <w:pPr>
      <w:keepNext/>
      <w:keepLines/>
      <w:spacing w:before="100" w:beforeAutospacing="1" w:after="100" w:afterAutospacing="1" w:line="240" w:lineRule="auto"/>
      <w:jc w:val="center"/>
      <w:outlineLvl w:val="0"/>
    </w:pPr>
    <w:rPr>
      <w:rFonts w:ascii="Candara" w:hAnsi="Candara" w:cstheme="majorBidi"/>
      <w:b/>
      <w:bCs/>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AUTHORAFFILIATION">
    <w:name w:val="AUTHOR AFFILIATION"/>
    <w:basedOn w:val="Normal"/>
    <w:rsid w:val="00CA3EFC"/>
    <w:pPr>
      <w:framePr w:w="5040" w:vSpace="200" w:wrap="auto" w:hAnchor="text" w:yAlign="bottom"/>
      <w:widowControl w:val="0"/>
      <w:spacing w:after="0" w:line="180" w:lineRule="exact"/>
      <w:jc w:val="both"/>
    </w:pPr>
    <w:rPr>
      <w:rFonts w:ascii="Palatino" w:eastAsia="Times New Roman" w:hAnsi="Palatino" w:cs="Times New Roman"/>
      <w:i/>
      <w:kern w:val="16"/>
      <w:sz w:val="16"/>
      <w:szCs w:val="20"/>
      <w:lang w:val="en-US"/>
    </w:rPr>
  </w:style>
  <w:style w:type="paragraph" w:styleId="En-tte">
    <w:name w:val="header"/>
    <w:basedOn w:val="Normal"/>
    <w:link w:val="En-tteCar"/>
    <w:uiPriority w:val="99"/>
    <w:semiHidden/>
    <w:unhideWhenUsed/>
    <w:rsid w:val="00CA3EFC"/>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CA3EFC"/>
  </w:style>
  <w:style w:type="paragraph" w:styleId="Pieddepage">
    <w:name w:val="footer"/>
    <w:basedOn w:val="Normal"/>
    <w:link w:val="PieddepageCar"/>
    <w:uiPriority w:val="99"/>
    <w:semiHidden/>
    <w:unhideWhenUsed/>
    <w:rsid w:val="00CA3EFC"/>
    <w:pPr>
      <w:tabs>
        <w:tab w:val="center" w:pos="4536"/>
        <w:tab w:val="right" w:pos="9072"/>
      </w:tabs>
      <w:spacing w:after="0" w:line="240" w:lineRule="auto"/>
    </w:pPr>
  </w:style>
  <w:style w:type="character" w:customStyle="1" w:styleId="PieddepageCar">
    <w:name w:val="Pied de page Car"/>
    <w:basedOn w:val="Policepardfaut"/>
    <w:link w:val="Pieddepage"/>
    <w:uiPriority w:val="99"/>
    <w:semiHidden/>
    <w:rsid w:val="00CA3EFC"/>
  </w:style>
  <w:style w:type="character" w:customStyle="1" w:styleId="Titre1Car">
    <w:name w:val="Titre 1 Car"/>
    <w:aliases w:val="Article title Car"/>
    <w:basedOn w:val="Policepardfaut"/>
    <w:link w:val="Titre1"/>
    <w:uiPriority w:val="9"/>
    <w:rsid w:val="00552331"/>
    <w:rPr>
      <w:rFonts w:ascii="Candara" w:hAnsi="Candara" w:cstheme="majorBidi"/>
      <w:b/>
      <w:bCs/>
    </w:rPr>
  </w:style>
  <w:style w:type="paragraph" w:customStyle="1" w:styleId="Default">
    <w:name w:val="Default"/>
    <w:rsid w:val="001B39B0"/>
    <w:pPr>
      <w:autoSpaceDE w:val="0"/>
      <w:autoSpaceDN w:val="0"/>
      <w:adjustRightInd w:val="0"/>
      <w:spacing w:after="0" w:line="240" w:lineRule="auto"/>
    </w:pPr>
    <w:rPr>
      <w:rFonts w:ascii="Arial" w:hAnsi="Arial" w:cs="Arial"/>
      <w:color w:val="000000"/>
      <w:sz w:val="24"/>
      <w:szCs w:val="24"/>
    </w:rPr>
  </w:style>
  <w:style w:type="character" w:styleId="Lienhypertexte">
    <w:name w:val="Hyperlink"/>
    <w:basedOn w:val="Policepardfaut"/>
    <w:uiPriority w:val="99"/>
    <w:unhideWhenUsed/>
    <w:rsid w:val="001B39B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AF4C07E-5552-476F-BA1B-99DEA82D39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1</Pages>
  <Words>357</Words>
  <Characters>1964</Characters>
  <Application>Microsoft Office Word</Application>
  <DocSecurity>0</DocSecurity>
  <Lines>16</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fatimazahra ELMADAN</dc:creator>
  <cp:keywords/>
  <dc:description/>
  <cp:lastModifiedBy>fatimazahra ELMADAN</cp:lastModifiedBy>
  <cp:revision>10</cp:revision>
  <dcterms:created xsi:type="dcterms:W3CDTF">2020-02-10T20:55:00Z</dcterms:created>
  <dcterms:modified xsi:type="dcterms:W3CDTF">2020-02-18T17:40:00Z</dcterms:modified>
</cp:coreProperties>
</file>