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media/image2.jpeg" ContentType="image/jpeg"/>
  <Override PartName="/word/media/image1.png" ContentType="image/png"/>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hanging="0"/>
        <w:rPr/>
      </w:pPr>
      <w:r>
        <w:rPr>
          <w:color w:val="337AB7"/>
        </w:rPr>
        <w:t>Plastic Pollution, Effects of plastic wastes on Marine Environment: A study on people’s perception.</w:t>
      </w:r>
    </w:p>
    <w:p>
      <w:pPr>
        <w:sectPr>
          <w:headerReference w:type="default" r:id="rId2"/>
          <w:footerReference w:type="default" r:id="rId3"/>
          <w:type w:val="nextPage"/>
          <w:pgSz w:w="11906" w:h="16838"/>
          <w:pgMar w:left="620" w:right="600" w:header="541" w:top="1740" w:footer="642" w:bottom="840" w:gutter="0"/>
          <w:pgNumType w:fmt="decimal"/>
          <w:formProt w:val="false"/>
          <w:textDirection w:val="lrTb"/>
          <w:docGrid w:type="default" w:linePitch="600" w:charSpace="36864"/>
        </w:sectPr>
      </w:pPr>
    </w:p>
    <w:p>
      <w:pPr>
        <w:pStyle w:val="Heading3"/>
        <w:spacing w:before="147" w:after="0"/>
        <w:ind w:hanging="0"/>
        <w:jc w:val="both"/>
        <w:rPr/>
      </w:pPr>
      <w:r>
        <w:rPr>
          <w:color w:val="BF5A14"/>
        </w:rPr>
        <w:t xml:space="preserve">   </w:t>
      </w:r>
      <w:r>
        <w:rPr>
          <w:color w:val="BF5A14"/>
        </w:rPr>
        <w:t xml:space="preserve">Abstract </w:t>
      </w:r>
    </w:p>
    <w:p>
      <w:pPr>
        <w:pStyle w:val="Normal"/>
        <w:spacing w:lineRule="auto" w:line="276" w:before="90" w:after="0"/>
        <w:ind w:left="100" w:hanging="0"/>
        <w:jc w:val="both"/>
        <w:rPr/>
      </w:pPr>
      <w:r>
        <w:rPr>
          <w:rFonts w:ascii="Norasi" w:hAnsi="Norasi"/>
          <w:b w:val="false"/>
          <w:bCs w:val="false"/>
          <w:sz w:val="22"/>
          <w:szCs w:val="22"/>
        </w:rPr>
        <w:t>Plastic pollution is a global issue, affecting all the major water bodies on our planet earth from deep seas (sea-bottom) to the surface of the water bodies. It has negative impacts to the wildlife and their respective    habitats, health and burden of coastal communities and maritime activities but also become an issue of public safety, considering the emerging concerns over ingestion of micro plastics by marine particle feeders</w:t>
      </w:r>
      <w:r>
        <w:rPr>
          <w:rFonts w:ascii="Norasi" w:hAnsi="Norasi"/>
          <w:sz w:val="22"/>
          <w:szCs w:val="22"/>
        </w:rPr>
        <w:t xml:space="preserve">. Some marine mammals get entangled and severely injured by the plastics which can even be proved by human observation. Marine mammals mistake their food from the plastics which at the end can affect human health as it enters the food chain. The study focused on assessing the knowledge gap on how people perception, behavior and levels of understanding are on the environmental and health effects of plastic wastes. A significant correlation was observed between people’s perception, behaviors on handling plastics and the extent of plastic pollution to the marine environment, and it implied that peoples behavior in handling plastics has a great impact on polluting our environment, affecting the marine ecosystems which at the end affecting our health. Measures within a strategy to close the largest loopholes in the plastic packaging cycle should target plastic bottles and plastic bags, and should specifically address the actors who are responsible in the production, consumption and waste management stage of plastic packaging which could </w:t>
      </w:r>
    </w:p>
    <w:p>
      <w:pPr>
        <w:pStyle w:val="Normal"/>
        <w:spacing w:lineRule="auto" w:line="276" w:before="90" w:after="0"/>
        <w:ind w:hanging="0"/>
        <w:jc w:val="both"/>
        <w:rPr/>
      </w:pPr>
      <w:r>
        <w:rPr>
          <w:rFonts w:ascii="Norasi" w:hAnsi="Norasi"/>
          <w:sz w:val="22"/>
          <w:szCs w:val="22"/>
        </w:rPr>
        <w:t>bring about improvements by changing their behavior and implementing practical actions to do so.</w:t>
      </w:r>
    </w:p>
    <w:p>
      <w:pPr>
        <w:pStyle w:val="Normal"/>
        <w:spacing w:lineRule="auto" w:line="276" w:before="90" w:after="0"/>
        <w:ind w:hanging="0"/>
        <w:jc w:val="both"/>
        <w:rPr/>
      </w:pPr>
      <w:r>
        <w:rPr>
          <w:rFonts w:ascii="Norasi" w:hAnsi="Norasi"/>
          <w:b/>
          <w:bCs/>
          <w:sz w:val="22"/>
          <w:szCs w:val="22"/>
        </w:rPr>
        <w:t>Image</w:t>
      </w:r>
      <w:r>
        <w:rPr>
          <w:rFonts w:ascii="Norasi" w:hAnsi="Norasi"/>
          <w:sz w:val="22"/>
          <w:szCs w:val="22"/>
        </w:rPr>
        <w:t>:</w:t>
      </w:r>
    </w:p>
    <w:p>
      <w:pPr>
        <w:pStyle w:val="Normal"/>
        <w:spacing w:lineRule="auto" w:line="276" w:before="90" w:after="0"/>
        <w:ind w:hanging="0"/>
        <w:jc w:val="both"/>
        <w:rPr>
          <w:rFonts w:ascii="Norasi" w:hAnsi="Norasi"/>
          <w:sz w:val="22"/>
          <w:szCs w:val="22"/>
        </w:rPr>
      </w:pPr>
      <w:r>
        <w:rPr/>
      </w:r>
    </w:p>
    <w:p>
      <w:pPr>
        <w:pStyle w:val="Normal"/>
        <w:rPr>
          <w:color w:val="BF5A14"/>
        </w:rPr>
      </w:pPr>
      <w:r>
        <w:rPr/>
      </w:r>
    </w:p>
    <w:p>
      <w:pPr>
        <w:pStyle w:val="TextBody"/>
        <w:spacing w:before="2" w:after="0"/>
        <w:rPr>
          <w:rFonts w:ascii="Arial" w:hAnsi="Arial"/>
          <w:b/>
          <w:b/>
          <w:sz w:val="16"/>
        </w:rPr>
      </w:pPr>
      <w:r>
        <w:rPr>
          <w:rFonts w:ascii="Arial" w:hAnsi="Arial"/>
          <w:b/>
          <w:sz w:val="16"/>
        </w:rPr>
      </w:r>
    </w:p>
    <w:p>
      <w:pPr>
        <w:pStyle w:val="Normal"/>
        <w:spacing w:lineRule="exact" w:line="204"/>
        <w:rPr>
          <w:rFonts w:ascii="Arial" w:hAnsi="Arial"/>
          <w:b/>
          <w:b/>
          <w:color w:val="BF5A14"/>
          <w:sz w:val="20"/>
        </w:rPr>
      </w:pPr>
      <w:r>
        <w:rPr/>
      </w:r>
    </w:p>
    <w:p>
      <w:pPr>
        <w:pStyle w:val="Normal"/>
        <w:spacing w:lineRule="exact" w:line="204"/>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drawing>
          <wp:anchor behindDoc="0" distT="0" distB="0" distL="0" distR="0" simplePos="0" locked="0" layoutInCell="1" allowOverlap="1" relativeHeight="25">
            <wp:simplePos x="0" y="0"/>
            <wp:positionH relativeFrom="column">
              <wp:posOffset>281305</wp:posOffset>
            </wp:positionH>
            <wp:positionV relativeFrom="paragraph">
              <wp:posOffset>40640</wp:posOffset>
            </wp:positionV>
            <wp:extent cx="2825750" cy="2474595"/>
            <wp:effectExtent l="0" t="0" r="0" b="0"/>
            <wp:wrapSquare wrapText="largest"/>
            <wp:docPr id="1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 descr=""/>
                    <pic:cNvPicPr>
                      <a:picLocks noChangeAspect="1" noChangeArrowheads="1"/>
                    </pic:cNvPicPr>
                  </pic:nvPicPr>
                  <pic:blipFill>
                    <a:blip r:embed="rId4"/>
                    <a:stretch>
                      <a:fillRect/>
                    </a:stretch>
                  </pic:blipFill>
                  <pic:spPr bwMode="auto">
                    <a:xfrm>
                      <a:off x="0" y="0"/>
                      <a:ext cx="2825750" cy="2474595"/>
                    </a:xfrm>
                    <a:prstGeom prst="rect">
                      <a:avLst/>
                    </a:prstGeom>
                  </pic:spPr>
                </pic:pic>
              </a:graphicData>
            </a:graphic>
          </wp:anchor>
        </w:drawing>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pPr>
      <w:r>
        <w:rPr/>
      </w:r>
    </w:p>
    <w:p>
      <w:pPr>
        <w:pStyle w:val="Normal"/>
        <w:spacing w:lineRule="exact" w:line="204"/>
        <w:rPr/>
      </w:pPr>
      <w:r>
        <w:rPr/>
      </w:r>
    </w:p>
    <w:p>
      <w:pPr>
        <w:pStyle w:val="Normal"/>
        <w:spacing w:lineRule="exact" w:line="204"/>
        <w:rPr>
          <w:rFonts w:ascii="Arial" w:hAnsi="Arial"/>
          <w:b/>
          <w:b/>
          <w:color w:val="BF5A14"/>
          <w:sz w:val="20"/>
        </w:rPr>
      </w:pPr>
      <w:r>
        <w:rPr/>
      </w:r>
    </w:p>
    <w:p>
      <w:pPr>
        <w:pStyle w:val="Normal"/>
        <w:spacing w:lineRule="exact" w:line="204"/>
        <w:rPr/>
      </w:pPr>
      <w:r>
        <w:rPr>
          <w:rFonts w:ascii="Arial" w:hAnsi="Arial"/>
          <w:b/>
          <w:color w:val="BF5A14"/>
          <w:sz w:val="20"/>
        </w:rPr>
        <w:br/>
        <w:t>Recent Publications (minimum 5)</w:t>
      </w:r>
    </w:p>
    <w:p>
      <w:pPr>
        <w:pStyle w:val="ListParagraph"/>
        <w:numPr>
          <w:ilvl w:val="0"/>
          <w:numId w:val="0"/>
        </w:numPr>
        <w:tabs>
          <w:tab w:val="left" w:pos="384" w:leader="none"/>
        </w:tabs>
        <w:spacing w:lineRule="auto" w:line="276" w:before="103" w:after="0"/>
        <w:ind w:left="483" w:hanging="0"/>
        <w:rPr/>
      </w:pPr>
      <w:r>
        <w:rPr>
          <w:rFonts w:ascii="Norasi" w:hAnsi="Norasi"/>
          <w:b w:val="false"/>
          <w:bCs w:val="false"/>
          <w:sz w:val="21"/>
          <w:szCs w:val="21"/>
        </w:rPr>
        <w:t>1.</w:t>
      </w:r>
      <w:r>
        <w:rPr>
          <w:rFonts w:ascii="Norasi" w:hAnsi="Norasi"/>
          <w:sz w:val="21"/>
          <w:szCs w:val="21"/>
        </w:rPr>
        <w:t xml:space="preserve">Arcadis </w:t>
      </w:r>
      <w:r>
        <w:rPr>
          <w:rFonts w:ascii="Norasi" w:hAnsi="Norasi"/>
          <w:sz w:val="21"/>
          <w:szCs w:val="21"/>
        </w:rPr>
        <w:t>(</w:t>
      </w:r>
      <w:r>
        <w:rPr>
          <w:rFonts w:ascii="Norasi" w:hAnsi="Norasi"/>
          <w:sz w:val="21"/>
          <w:szCs w:val="21"/>
        </w:rPr>
        <w:t>2010).</w:t>
      </w:r>
      <w:r>
        <w:rPr>
          <w:rFonts w:ascii="Norasi" w:hAnsi="Norasi"/>
          <w:i/>
          <w:iCs/>
          <w:sz w:val="21"/>
          <w:szCs w:val="21"/>
        </w:rPr>
        <w:t xml:space="preserve"> Analysis of the evolution of waste reducti</w:t>
      </w:r>
      <w:r>
        <w:rPr>
          <w:rFonts w:ascii="Norasi" w:hAnsi="Norasi"/>
          <w:b w:val="false"/>
          <w:bCs w:val="false"/>
          <w:i/>
          <w:iCs/>
          <w:sz w:val="21"/>
          <w:szCs w:val="21"/>
        </w:rPr>
        <w:t>on and the scope of waste</w:t>
      </w:r>
      <w:r>
        <w:rPr>
          <w:rFonts w:ascii="Norasi" w:hAnsi="Norasi"/>
          <w:b w:val="false"/>
          <w:bCs w:val="false"/>
          <w:i/>
          <w:iCs/>
          <w:sz w:val="26"/>
          <w:szCs w:val="26"/>
        </w:rPr>
        <w:t xml:space="preserve"> </w:t>
      </w:r>
      <w:r>
        <w:rPr>
          <w:rFonts w:ascii="Abyssinica SIL" w:hAnsi="Abyssinica SIL"/>
          <w:b w:val="false"/>
          <w:bCs w:val="false"/>
          <w:i/>
          <w:iCs/>
          <w:sz w:val="20"/>
          <w:szCs w:val="20"/>
        </w:rPr>
        <w:t>prevention. European Commission DG Environment Framework contract ENV.G.4/FRA/2008/0112. , 2010.</w:t>
      </w:r>
    </w:p>
    <w:p>
      <w:pPr>
        <w:pStyle w:val="ListParagraph"/>
        <w:numPr>
          <w:ilvl w:val="0"/>
          <w:numId w:val="0"/>
        </w:numPr>
        <w:tabs>
          <w:tab w:val="left" w:pos="384" w:leader="none"/>
        </w:tabs>
        <w:spacing w:lineRule="auto" w:line="276" w:before="103" w:after="0"/>
        <w:ind w:left="383" w:hanging="0"/>
        <w:rPr/>
      </w:pPr>
      <w:r>
        <w:rPr>
          <w:rFonts w:ascii="Abyssinica SIL" w:hAnsi="Abyssinica SIL"/>
          <w:i w:val="false"/>
          <w:iCs w:val="false"/>
          <w:sz w:val="20"/>
          <w:szCs w:val="20"/>
        </w:rPr>
        <w:t>2</w:t>
      </w:r>
      <w:r>
        <w:rPr>
          <w:rFonts w:ascii="Abyssinica SIL" w:hAnsi="Abyssinica SIL"/>
          <w:i/>
          <w:iCs/>
          <w:sz w:val="20"/>
          <w:szCs w:val="20"/>
        </w:rPr>
        <w:t xml:space="preserve">. </w:t>
      </w:r>
      <w:r>
        <w:rPr>
          <w:rFonts w:ascii="Norasi" w:hAnsi="Norasi"/>
          <w:b w:val="false"/>
          <w:bCs w:val="false"/>
          <w:i w:val="false"/>
          <w:iCs w:val="false"/>
          <w:sz w:val="21"/>
          <w:szCs w:val="21"/>
        </w:rPr>
        <w:t>Ospar (2007</w:t>
      </w:r>
      <w:r>
        <w:rPr>
          <w:rFonts w:ascii="Norasi" w:hAnsi="Norasi"/>
          <w:b w:val="false"/>
          <w:bCs w:val="false"/>
          <w:i/>
          <w:iCs/>
          <w:sz w:val="21"/>
          <w:szCs w:val="21"/>
        </w:rPr>
        <w:t>). Pilot Project on Monitoring Marine Beach Litter. 74 pp.</w:t>
      </w:r>
    </w:p>
    <w:p>
      <w:pPr>
        <w:pStyle w:val="ListParagraph"/>
        <w:numPr>
          <w:ilvl w:val="0"/>
          <w:numId w:val="0"/>
        </w:numPr>
        <w:tabs>
          <w:tab w:val="left" w:pos="384" w:leader="none"/>
        </w:tabs>
        <w:spacing w:lineRule="exact" w:line="216"/>
        <w:ind w:left="483" w:right="137" w:hanging="0"/>
        <w:rPr>
          <w:rFonts w:ascii="Calibri" w:hAnsi="Calibri"/>
          <w:sz w:val="18"/>
        </w:rPr>
      </w:pPr>
      <w:r>
        <w:rPr/>
      </w:r>
    </w:p>
    <w:p>
      <w:pPr>
        <w:sectPr>
          <w:type w:val="continuous"/>
          <w:pgSz w:w="11906" w:h="16838"/>
          <w:pgMar w:left="620" w:right="600" w:header="541" w:top="1740" w:footer="642" w:bottom="840" w:gutter="0"/>
          <w:cols w:num="2" w:equalWidth="false" w:sep="false">
            <w:col w:w="5211" w:space="138"/>
            <w:col w:w="5336"/>
          </w:cols>
          <w:formProt w:val="false"/>
          <w:textDirection w:val="lrTb"/>
          <w:docGrid w:type="default" w:linePitch="600" w:charSpace="36864"/>
        </w:sectPr>
      </w:pPr>
    </w:p>
    <w:p>
      <w:pPr>
        <w:pStyle w:val="TextBody"/>
        <w:rPr>
          <w:rFonts w:ascii="Calibri" w:hAnsi="Calibri"/>
          <w:sz w:val="20"/>
        </w:rPr>
      </w:pPr>
      <w:r>
        <w:rPr>
          <w:rFonts w:ascii="Calibri" w:hAnsi="Calibri"/>
          <w:sz w:val="20"/>
        </w:rPr>
      </w:r>
    </w:p>
    <w:p>
      <w:pPr>
        <w:pStyle w:val="TextBody"/>
        <w:rPr>
          <w:rFonts w:ascii="Calibri" w:hAnsi="Calibri"/>
          <w:sz w:val="20"/>
        </w:rPr>
      </w:pPr>
      <w:r>
        <w:rPr>
          <w:rFonts w:ascii="Calibri" w:hAnsi="Calibri"/>
          <w:sz w:val="20"/>
        </w:rPr>
      </w:r>
    </w:p>
    <w:p>
      <w:pPr>
        <w:pStyle w:val="TextBody"/>
        <w:rPr>
          <w:rFonts w:ascii="Calibri" w:hAnsi="Calibri"/>
          <w:sz w:val="20"/>
        </w:rPr>
      </w:pPr>
      <w:r>
        <w:rPr>
          <w:rFonts w:ascii="Calibri" w:hAnsi="Calibri"/>
          <w:sz w:val="20"/>
        </w:rPr>
      </w:r>
    </w:p>
    <w:p>
      <w:pPr>
        <w:pStyle w:val="TextBody"/>
        <w:rPr>
          <w:rFonts w:ascii="Calibri" w:hAnsi="Calibri"/>
          <w:sz w:val="20"/>
        </w:rPr>
      </w:pPr>
      <w:r>
        <w:rPr>
          <w:rFonts w:ascii="Calibri" w:hAnsi="Calibri"/>
          <w:sz w:val="20"/>
        </w:rPr>
      </w:r>
    </w:p>
    <w:p>
      <w:pPr>
        <w:pStyle w:val="TextBody"/>
        <w:rPr>
          <w:rFonts w:ascii="Calibri" w:hAnsi="Calibri"/>
          <w:sz w:val="20"/>
        </w:rPr>
      </w:pPr>
      <w:r>
        <w:rPr>
          <w:rFonts w:ascii="Calibri" w:hAnsi="Calibri"/>
          <w:sz w:val="20"/>
        </w:rPr>
      </w:r>
    </w:p>
    <w:p>
      <w:pPr>
        <w:pStyle w:val="TextBody"/>
        <w:rPr>
          <w:rFonts w:ascii="Calibri" w:hAnsi="Calibri"/>
          <w:sz w:val="20"/>
        </w:rPr>
      </w:pPr>
      <w:r>
        <w:rPr>
          <w:rFonts w:ascii="Calibri" w:hAnsi="Calibri"/>
          <w:sz w:val="20"/>
        </w:rPr>
      </w:r>
    </w:p>
    <w:p>
      <w:pPr>
        <w:pStyle w:val="TextBody"/>
        <w:rPr>
          <w:rFonts w:ascii="Calibri" w:hAnsi="Calibri"/>
          <w:sz w:val="20"/>
        </w:rPr>
      </w:pPr>
      <w:r>
        <w:rPr>
          <w:rFonts w:ascii="Calibri" w:hAnsi="Calibri"/>
          <w:sz w:val="20"/>
        </w:rPr>
      </w:r>
    </w:p>
    <w:p>
      <w:pPr>
        <w:pStyle w:val="TextBody"/>
        <w:rPr>
          <w:rFonts w:ascii="Calibri" w:hAnsi="Calibri"/>
          <w:sz w:val="20"/>
        </w:rPr>
      </w:pPr>
      <w:r>
        <w:rPr>
          <w:rFonts w:ascii="Calibri" w:hAnsi="Calibri"/>
          <w:sz w:val="20"/>
        </w:rPr>
      </w:r>
    </w:p>
    <w:p>
      <w:pPr>
        <w:pStyle w:val="TextBody"/>
        <w:rPr>
          <w:rFonts w:ascii="Calibri" w:hAnsi="Calibri"/>
          <w:sz w:val="20"/>
        </w:rPr>
      </w:pPr>
      <w:r>
        <w:rPr>
          <w:rFonts w:ascii="Calibri" w:hAnsi="Calibri"/>
          <w:sz w:val="20"/>
        </w:rPr>
      </w:r>
    </w:p>
    <w:p>
      <w:pPr>
        <w:pStyle w:val="TextBody"/>
        <w:spacing w:lineRule="exact" w:line="40"/>
        <w:ind w:left="2202" w:hanging="0"/>
        <w:rPr>
          <w:rFonts w:ascii="Calibri" w:hAnsi="Calibri"/>
          <w:sz w:val="4"/>
        </w:rPr>
      </w:pPr>
      <w:r>
        <w:rPr/>
        <mc:AlternateContent>
          <mc:Choice Requires="wpg">
            <w:drawing>
              <wp:inline distT="0" distB="0" distL="0" distR="0">
                <wp:extent cx="3977005" cy="1270"/>
                <wp:effectExtent l="0" t="0" r="0" b="0"/>
                <wp:docPr id="12" name=""/>
                <a:graphic xmlns:a="http://schemas.openxmlformats.org/drawingml/2006/main">
                  <a:graphicData uri="http://schemas.microsoft.com/office/word/2010/wordprocessingGroup">
                    <wpg:wgp>
                      <wpg:cNvGrpSpPr/>
                      <wpg:grpSpPr>
                        <a:xfrm>
                          <a:off x="0" y="0"/>
                          <a:ext cx="3976200" cy="720"/>
                        </a:xfrm>
                      </wpg:grpSpPr>
                      <wps:wsp>
                        <wps:cNvSpPr/>
                        <wps:spPr>
                          <a:xfrm flipV="1">
                            <a:off x="0" y="0"/>
                            <a:ext cx="3976200" cy="72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pt;margin-top:10.85pt;width:313.05pt;height:0pt" coordorigin="0,217" coordsize="6261,0">
                <v:line id="shape_0" from="0,216" to="6261,216" stroked="t" style="position:absolute;flip:y">
                  <v:stroke color="#004080" weight="25560" joinstyle="round" endcap="flat"/>
                  <v:fill o:detectmouseclick="t" on="false"/>
                </v:line>
              </v:group>
            </w:pict>
          </mc:Fallback>
        </mc:AlternateContent>
      </w:r>
    </w:p>
    <w:p>
      <w:pPr>
        <w:pStyle w:val="Normal"/>
        <w:spacing w:before="92" w:after="0"/>
        <w:ind w:right="4234" w:hanging="0"/>
        <w:rPr/>
      </w:pPr>
      <w:r>
        <w:drawing>
          <wp:anchor behindDoc="0" distT="0" distB="0" distL="0" distR="0" simplePos="0" locked="0" layoutInCell="1" allowOverlap="1" relativeHeight="24">
            <wp:simplePos x="0" y="0"/>
            <wp:positionH relativeFrom="column">
              <wp:posOffset>168275</wp:posOffset>
            </wp:positionH>
            <wp:positionV relativeFrom="paragraph">
              <wp:posOffset>23495</wp:posOffset>
            </wp:positionV>
            <wp:extent cx="728980" cy="508635"/>
            <wp:effectExtent l="0" t="0" r="0" b="0"/>
            <wp:wrapSquare wrapText="largest"/>
            <wp:docPr id="1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 descr=""/>
                    <pic:cNvPicPr>
                      <a:picLocks noChangeAspect="1" noChangeArrowheads="1"/>
                    </pic:cNvPicPr>
                  </pic:nvPicPr>
                  <pic:blipFill>
                    <a:blip r:embed="rId5"/>
                    <a:stretch>
                      <a:fillRect/>
                    </a:stretch>
                  </pic:blipFill>
                  <pic:spPr bwMode="auto">
                    <a:xfrm>
                      <a:off x="0" y="0"/>
                      <a:ext cx="728980" cy="508635"/>
                    </a:xfrm>
                    <a:prstGeom prst="rect">
                      <a:avLst/>
                    </a:prstGeom>
                  </pic:spPr>
                </pic:pic>
              </a:graphicData>
            </a:graphic>
          </wp:anchor>
        </w:drawing>
      </w:r>
      <w:r>
        <w:rPr/>
        <w:t xml:space="preserve">              </w:t>
      </w:r>
    </w:p>
    <w:p>
      <w:pPr>
        <w:pStyle w:val="Normal"/>
        <w:spacing w:before="92" w:after="0"/>
        <w:ind w:right="4234" w:hanging="0"/>
        <w:rPr>
          <w:rFonts w:ascii="Arial" w:hAnsi="Arial"/>
          <w:color w:val="BF5A14"/>
        </w:rPr>
      </w:pPr>
      <w:r>
        <w:rPr/>
      </w:r>
    </w:p>
    <w:p>
      <w:pPr>
        <w:pStyle w:val="Normal"/>
        <w:spacing w:before="92" w:after="0"/>
        <w:ind w:right="4234" w:hanging="0"/>
        <w:rPr>
          <w:rFonts w:ascii="Arial" w:hAnsi="Arial"/>
          <w:color w:val="BF5A14"/>
        </w:rPr>
      </w:pPr>
      <w:r>
        <w:rPr/>
      </w:r>
    </w:p>
    <w:p>
      <w:pPr>
        <w:pStyle w:val="Normal"/>
        <w:spacing w:before="92" w:after="0"/>
        <w:ind w:right="4234" w:hanging="0"/>
        <w:rPr/>
      </w:pPr>
      <w:r>
        <w:rPr>
          <w:rFonts w:ascii="Arial" w:hAnsi="Arial"/>
          <w:color w:val="BF5A14"/>
        </w:rPr>
        <w:t xml:space="preserve">    </w:t>
      </w:r>
      <w:r>
        <w:rPr>
          <w:rFonts w:ascii="Arial" w:hAnsi="Arial"/>
          <w:color w:val="BF5A14"/>
        </w:rPr>
        <w:t xml:space="preserve">Biography </w:t>
      </w:r>
    </w:p>
    <w:p>
      <w:pPr>
        <w:pStyle w:val="Normal"/>
        <w:spacing w:lineRule="exact" w:line="154" w:before="41" w:after="0"/>
        <w:ind w:left="213" w:right="231" w:hanging="0"/>
        <w:jc w:val="both"/>
        <w:rPr/>
      </w:pPr>
      <w:r>
        <w:rPr>
          <w:rFonts w:ascii="Arial" w:hAnsi="Arial"/>
          <w:sz w:val="14"/>
        </w:rPr>
        <w:t xml:space="preserve">Ghaamid Abdulbasat Hatibu </w:t>
      </w:r>
      <w:r>
        <w:rPr>
          <w:rFonts w:ascii="Arial" w:hAnsi="Arial"/>
          <w:sz w:val="14"/>
        </w:rPr>
        <w:t xml:space="preserve">is a </w:t>
      </w:r>
      <w:r>
        <w:rPr>
          <w:rFonts w:ascii="Arial" w:hAnsi="Arial"/>
          <w:sz w:val="14"/>
        </w:rPr>
        <w:t>Tanzania</w:t>
      </w:r>
      <w:r>
        <w:rPr>
          <w:rFonts w:ascii="Arial" w:hAnsi="Arial"/>
          <w:sz w:val="14"/>
        </w:rPr>
        <w:t>n by nationality</w:t>
      </w:r>
      <w:r>
        <w:rPr>
          <w:rFonts w:ascii="Arial" w:hAnsi="Arial"/>
          <w:sz w:val="14"/>
        </w:rPr>
        <w:t xml:space="preserve">, he </w:t>
      </w:r>
      <w:r>
        <w:rPr>
          <w:rFonts w:ascii="Arial" w:hAnsi="Arial"/>
          <w:sz w:val="14"/>
        </w:rPr>
        <w:t>is</w:t>
      </w:r>
      <w:r>
        <w:rPr>
          <w:rFonts w:ascii="Arial" w:hAnsi="Arial"/>
          <w:sz w:val="14"/>
        </w:rPr>
        <w:t xml:space="preserve"> an environmentalist and geospatial enthusiast. </w:t>
      </w:r>
      <w:r>
        <w:rPr>
          <w:rFonts w:ascii="Arial" w:hAnsi="Arial"/>
          <w:sz w:val="14"/>
        </w:rPr>
        <w:t xml:space="preserve">Working in communities to bring change and achieve sustainable development. He believes that environment and development are two sides of the same coin and therefore development must go together with environmental conservation </w:t>
      </w:r>
      <w:r>
        <w:rPr>
          <w:rFonts w:ascii="Arial" w:hAnsi="Arial"/>
          <w:sz w:val="14"/>
        </w:rPr>
        <w:t>and thereby attaining development with environmental sustainability for the benefits of the current and the future generation as well.</w:t>
      </w:r>
    </w:p>
    <w:p>
      <w:pPr>
        <w:pStyle w:val="Normal"/>
        <w:tabs>
          <w:tab w:val="left" w:pos="6660" w:leader="none"/>
        </w:tabs>
        <w:spacing w:before="62" w:after="0"/>
        <w:ind w:left="4217" w:right="1960" w:hanging="0"/>
        <w:rPr/>
      </w:pPr>
      <w:r>
        <w:rPr/>
      </w:r>
    </w:p>
    <w:p>
      <w:pPr>
        <w:pStyle w:val="Normal"/>
        <w:tabs>
          <w:tab w:val="left" w:pos="6660" w:leader="none"/>
        </w:tabs>
        <w:spacing w:before="62" w:after="0"/>
        <w:ind w:left="4217" w:right="1960" w:hanging="0"/>
        <w:rPr/>
      </w:pPr>
      <w:r>
        <w:rPr/>
      </w:r>
    </w:p>
    <w:p>
      <w:pPr>
        <w:pStyle w:val="Normal"/>
        <w:tabs>
          <w:tab w:val="left" w:pos="6660" w:leader="none"/>
        </w:tabs>
        <w:spacing w:before="62" w:after="0"/>
        <w:ind w:right="1960" w:hanging="0"/>
        <w:rPr/>
      </w:pPr>
      <w:r>
        <w:rPr/>
        <w:t xml:space="preserve">                                                          </w:t>
      </w:r>
      <w:r>
        <w:rPr>
          <w:sz w:val="14"/>
          <w:szCs w:val="14"/>
        </w:rPr>
        <w:t xml:space="preserve">  </w:t>
      </w:r>
      <w:r>
        <w:rPr>
          <w:sz w:val="14"/>
          <w:szCs w:val="14"/>
        </w:rPr>
        <w:t xml:space="preserve">Ghaamid Abdulbasat </w:t>
      </w:r>
    </w:p>
    <w:p>
      <w:pPr>
        <w:pStyle w:val="Normal"/>
        <w:tabs>
          <w:tab w:val="left" w:pos="6660" w:leader="none"/>
        </w:tabs>
        <w:spacing w:before="62" w:after="0"/>
        <w:ind w:left="4217" w:right="1960" w:hanging="0"/>
        <w:rPr/>
      </w:pPr>
      <w:r>
        <w:rPr>
          <w:rFonts w:cs="Arial" w:ascii="Arial" w:hAnsi="Arial"/>
          <w:sz w:val="14"/>
        </w:rPr>
        <w:t>Tel: +255653949306</w:t>
      </w:r>
      <w:r>
        <w:rPr>
          <w:rFonts w:ascii="Arial" w:hAnsi="Arial"/>
          <w:sz w:val="14"/>
        </w:rPr>
        <w:br/>
        <w:t>Category: (Oral presentation)</w:t>
        <w:br/>
        <w:t xml:space="preserve">Email: </w:t>
      </w:r>
      <w:r>
        <w:rPr>
          <w:rStyle w:val="InternetLink"/>
          <w:rFonts w:ascii="Arial" w:hAnsi="Arial"/>
          <w:sz w:val="14"/>
        </w:rPr>
        <w:t>ghamidbasat@gmail.com</w:t>
      </w:r>
    </w:p>
    <w:p>
      <w:pPr>
        <w:pStyle w:val="TextBody"/>
        <w:spacing w:before="2" w:after="0"/>
        <w:rPr>
          <w:rFonts w:ascii="Arial" w:hAnsi="Arial"/>
          <w:sz w:val="19"/>
        </w:rPr>
      </w:pPr>
      <w:r>
        <w:rPr>
          <w:rFonts w:ascii="Arial" w:hAnsi="Arial"/>
          <w:sz w:val="19"/>
        </w:rPr>
        <mc:AlternateContent>
          <mc:Choice Requires="wps">
            <w:drawing>
              <wp:anchor behindDoc="0" distT="0" distB="0" distL="0" distR="0" simplePos="0" locked="0" layoutInCell="1" allowOverlap="1" relativeHeight="2">
                <wp:simplePos x="0" y="0"/>
                <wp:positionH relativeFrom="page">
                  <wp:posOffset>2058670</wp:posOffset>
                </wp:positionH>
                <wp:positionV relativeFrom="paragraph">
                  <wp:posOffset>168275</wp:posOffset>
                </wp:positionV>
                <wp:extent cx="3443605" cy="1905"/>
                <wp:effectExtent l="10795" t="6985" r="13970" b="12065"/>
                <wp:wrapTopAndBottom/>
                <wp:docPr id="14" name="Line 3"/>
                <a:graphic xmlns:a="http://schemas.openxmlformats.org/drawingml/2006/main">
                  <a:graphicData uri="http://schemas.microsoft.com/office/word/2010/wordprocessingShape">
                    <wps:wsp>
                      <wps:cNvSpPr/>
                      <wps:spPr>
                        <a:xfrm>
                          <a:off x="0" y="0"/>
                          <a:ext cx="3443040" cy="144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25pt" to="433.15pt,13.3pt" ID="Line 3" stroked="t" style="position:absolute;mso-position-horizontal-relative:page">
                <v:stroke color="#004080" weight="6480" joinstyle="round" endcap="flat"/>
                <v:fill o:detectmouseclick="t" on="false"/>
              </v:line>
            </w:pict>
          </mc:Fallback>
        </mc:AlternateContent>
      </w:r>
    </w:p>
    <w:p>
      <w:pPr>
        <w:pStyle w:val="TextBody"/>
        <w:rPr>
          <w:rFonts w:ascii="Arial" w:hAnsi="Arial"/>
          <w:sz w:val="20"/>
        </w:rPr>
      </w:pPr>
      <w:r>
        <w:rPr>
          <w:rFonts w:ascii="Arial" w:hAnsi="Arial"/>
          <w:sz w:val="20"/>
        </w:rPr>
      </w:r>
    </w:p>
    <w:p>
      <w:pPr>
        <w:pStyle w:val="TextBody"/>
        <w:rPr>
          <w:rFonts w:ascii="Arial" w:hAnsi="Arial"/>
          <w:sz w:val="20"/>
        </w:rPr>
      </w:pPr>
      <w:r>
        <w:rPr>
          <w:rFonts w:ascii="Arial" w:hAnsi="Arial"/>
          <w:sz w:val="20"/>
        </w:rPr>
      </w:r>
    </w:p>
    <w:p>
      <w:pPr>
        <w:pStyle w:val="TextBody"/>
        <w:spacing w:before="7" w:after="0"/>
        <w:rPr>
          <w:rFonts w:ascii="Arial" w:hAnsi="Arial"/>
          <w:sz w:val="29"/>
        </w:rPr>
      </w:pPr>
      <w:r>
        <w:rPr>
          <w:rFonts w:ascii="Arial" w:hAnsi="Arial"/>
          <w:sz w:val="29"/>
        </w:rPr>
      </w:r>
      <w:bookmarkStart w:id="0" w:name="_GoBack"/>
      <w:bookmarkStart w:id="1" w:name="_GoBack"/>
      <w:bookmarkEnd w:id="1"/>
    </w:p>
    <w:p>
      <w:pPr>
        <w:pStyle w:val="Normal"/>
        <w:spacing w:before="39" w:after="0"/>
        <w:ind w:hanging="0"/>
        <w:rPr>
          <w:rFonts w:ascii="Minion Pro" w:hAnsi="Minion Pro"/>
          <w:b/>
          <w:b/>
          <w:sz w:val="20"/>
        </w:rPr>
      </w:pPr>
      <w:r>
        <w:rPr/>
      </w:r>
    </w:p>
    <w:p>
      <w:pPr>
        <w:sectPr>
          <w:type w:val="continuous"/>
          <w:pgSz w:w="11906" w:h="16838"/>
          <w:pgMar w:left="620" w:right="600" w:header="541" w:top="1740" w:footer="642" w:bottom="840" w:gutter="0"/>
          <w:formProt w:val="false"/>
          <w:textDirection w:val="lrTb"/>
          <w:docGrid w:type="default" w:linePitch="600" w:charSpace="36864"/>
        </w:sectPr>
      </w:pPr>
    </w:p>
    <w:p>
      <w:pPr>
        <w:pStyle w:val="TextBody"/>
        <w:spacing w:before="3" w:after="0"/>
        <w:rPr/>
      </w:pPr>
      <w:r>
        <w:rPr/>
      </w:r>
    </w:p>
    <w:sectPr>
      <w:type w:val="continuous"/>
      <w:pgSz w:w="11906" w:h="16838"/>
      <w:pgMar w:left="620" w:right="600" w:header="541" w:top="1740" w:footer="642" w:bottom="840" w:gutter="0"/>
      <w:cols w:num="2" w:equalWidth="false" w:sep="false">
        <w:col w:w="5202" w:space="138"/>
        <w:col w:w="5345"/>
      </w:cols>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Impact">
    <w:charset w:val="01"/>
    <w:family w:val="roman"/>
    <w:pitch w:val="variable"/>
  </w:font>
  <w:font w:name="Norasi">
    <w:altName w:val="angsananew"/>
    <w:charset w:val="01"/>
    <w:family w:val="roman"/>
    <w:pitch w:val="variable"/>
  </w:font>
  <w:font w:name="Norasi">
    <w:altName w:val="angsananew"/>
    <w:charset w:val="01"/>
    <w:family w:val="auto"/>
    <w:pitch w:val="variable"/>
  </w:font>
  <w:font w:name="Abyssinica SIL">
    <w:charset w:val="01"/>
    <w:family w:val="auto"/>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9"/>
      <w:rPr>
        <w:sz w:val="20"/>
      </w:rPr>
    </w:pPr>
    <w:r>
      <w:rPr>
        <w:sz w:val="20"/>
      </w:rPr>
      <mc:AlternateContent>
        <mc:Choice Requires="wps">
          <w:drawing>
            <wp:anchor behindDoc="1" distT="0" distB="0" distL="114300" distR="114300" simplePos="0" locked="0" layoutInCell="1" allowOverlap="1" relativeHeight="8">
              <wp:simplePos x="0" y="0"/>
              <wp:positionH relativeFrom="page">
                <wp:posOffset>444500</wp:posOffset>
              </wp:positionH>
              <wp:positionV relativeFrom="page">
                <wp:posOffset>10144760</wp:posOffset>
              </wp:positionV>
              <wp:extent cx="2137410" cy="250190"/>
              <wp:effectExtent l="0" t="635" r="635" b="0"/>
              <wp:wrapNone/>
              <wp:docPr id="5" name="Text Box 3"/>
              <a:graphic xmlns:a="http://schemas.openxmlformats.org/drawingml/2006/main">
                <a:graphicData uri="http://schemas.microsoft.com/office/word/2010/wordprocessingShape">
                  <wps:wsp>
                    <wps:cNvSpPr/>
                    <wps:spPr>
                      <a:xfrm>
                        <a:off x="0" y="0"/>
                        <a:ext cx="2136600" cy="249480"/>
                      </a:xfrm>
                      <a:prstGeom prst="rect">
                        <a:avLst/>
                      </a:prstGeom>
                      <a:noFill/>
                      <a:ln>
                        <a:noFill/>
                      </a:ln>
                    </wps:spPr>
                    <wps:style>
                      <a:lnRef idx="0"/>
                      <a:fillRef idx="0"/>
                      <a:effectRef idx="0"/>
                      <a:fontRef idx="minor"/>
                    </wps:style>
                    <wps:txbx>
                      <w:txbxContent>
                        <w:p>
                          <w:pPr>
                            <w:pStyle w:val="FrameContents"/>
                            <w:spacing w:lineRule="exact" w:line="184"/>
                            <w:ind w:right="-12" w:hanging="0"/>
                            <w:rPr>
                              <w:rFonts w:ascii="Arial" w:hAnsi="Arial"/>
                              <w:color w:val="FFFFFF" w:themeColor="background1"/>
                              <w:sz w:val="16"/>
                            </w:rPr>
                          </w:pPr>
                          <w:r>
                            <w:rPr/>
                          </w:r>
                        </w:p>
                      </w:txbxContent>
                    </wps:txbx>
                    <wps:bodyPr lIns="0" rIns="0" tIns="0" bIns="0">
                      <a:noAutofit/>
                    </wps:bodyPr>
                  </wps:wsp>
                </a:graphicData>
              </a:graphic>
            </wp:anchor>
          </w:drawing>
        </mc:Choice>
        <mc:Fallback>
          <w:pict>
            <v:rect id="shape_0" ID="Text Box 3" stroked="f" style="position:absolute;margin-left:35pt;margin-top:798.8pt;width:168.2pt;height:19.6pt;mso-position-horizontal-relative:page;mso-position-vertical-relative:page">
              <w10:wrap type="none"/>
              <v:fill o:detectmouseclick="t" on="false"/>
              <v:stroke color="#3465a4" joinstyle="round" endcap="flat"/>
              <v:textbox>
                <w:txbxContent>
                  <w:p>
                    <w:pPr>
                      <w:pStyle w:val="FrameContents"/>
                      <w:spacing w:lineRule="exact" w:line="184"/>
                      <w:ind w:right="-12" w:hanging="0"/>
                      <w:rPr>
                        <w:rFonts w:ascii="Arial" w:hAnsi="Arial"/>
                        <w:color w:val="FFFFFF" w:themeColor="background1"/>
                        <w:sz w:val="16"/>
                      </w:rPr>
                    </w:pPr>
                    <w:r>
                      <w:rPr/>
                    </w:r>
                  </w:p>
                </w:txbxContent>
              </v:textbox>
            </v:rect>
          </w:pict>
        </mc:Fallback>
      </mc:AlternateContent>
      <mc:AlternateContent>
        <mc:Choice Requires="wps">
          <w:drawing>
            <wp:anchor behindDoc="1" distT="0" distB="0" distL="114300" distR="114300" simplePos="0" locked="0" layoutInCell="1" allowOverlap="1" relativeHeight="10">
              <wp:simplePos x="0" y="0"/>
              <wp:positionH relativeFrom="page">
                <wp:posOffset>3201670</wp:posOffset>
              </wp:positionH>
              <wp:positionV relativeFrom="page">
                <wp:posOffset>10147935</wp:posOffset>
              </wp:positionV>
              <wp:extent cx="1168400" cy="318135"/>
              <wp:effectExtent l="1270" t="3810" r="3175" b="3175"/>
              <wp:wrapNone/>
              <wp:docPr id="7" name="Text Box 2"/>
              <a:graphic xmlns:a="http://schemas.openxmlformats.org/drawingml/2006/main">
                <a:graphicData uri="http://schemas.microsoft.com/office/word/2010/wordprocessingShape">
                  <wps:wsp>
                    <wps:cNvSpPr/>
                    <wps:spPr>
                      <a:xfrm>
                        <a:off x="0" y="0"/>
                        <a:ext cx="1167840" cy="317520"/>
                      </a:xfrm>
                      <a:prstGeom prst="rect">
                        <a:avLst/>
                      </a:prstGeom>
                      <a:noFill/>
                      <a:ln>
                        <a:noFill/>
                      </a:ln>
                    </wps:spPr>
                    <wps:style>
                      <a:lnRef idx="0"/>
                      <a:fillRef idx="0"/>
                      <a:effectRef idx="0"/>
                      <a:fontRef idx="minor"/>
                    </wps:style>
                    <wps:txbx>
                      <w:txbxContent>
                        <w:p>
                          <w:pPr>
                            <w:pStyle w:val="FrameContents"/>
                            <w:spacing w:lineRule="exact" w:line="269"/>
                            <w:jc w:val="center"/>
                            <w:rPr/>
                          </w:pPr>
                          <w:r>
                            <w:rPr>
                              <w:rFonts w:ascii="Impact" w:hAnsi="Impact"/>
                              <w:color w:val="FFFFFF" w:themeColor="background1"/>
                              <w:sz w:val="24"/>
                            </w:rPr>
                            <w:t xml:space="preserve"> </w:t>
                          </w:r>
                          <w:r>
                            <w:rPr>
                              <w:rFonts w:ascii="Impact" w:hAnsi="Impact"/>
                              <w:color w:val="FFFFFF" w:themeColor="background1"/>
                              <w:sz w:val="24"/>
                            </w:rPr>
                            <w:t>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1.9pt;height:24.95pt;mso-position-horizontal-relative:page;mso-position-vertical-relative:page">
              <w10:wrap type="square"/>
              <v:fill o:detectmouseclick="t" on="false"/>
              <v:stroke color="#3465a4" joinstyle="round" endcap="flat"/>
              <v:textbox>
                <w:txbxContent>
                  <w:p>
                    <w:pPr>
                      <w:pStyle w:val="FrameContents"/>
                      <w:spacing w:lineRule="exact" w:line="269"/>
                      <w:jc w:val="center"/>
                      <w:rPr/>
                    </w:pPr>
                    <w:r>
                      <w:rPr>
                        <w:rFonts w:ascii="Impact" w:hAnsi="Impact"/>
                        <w:color w:val="FFFFFF" w:themeColor="background1"/>
                        <w:sz w:val="24"/>
                      </w:rPr>
                      <w:t xml:space="preserve"> </w:t>
                    </w:r>
                    <w:r>
                      <w:rPr>
                        <w:rFonts w:ascii="Impact" w:hAnsi="Impact"/>
                        <w:color w:val="FFFFFF" w:themeColor="background1"/>
                        <w:sz w:val="24"/>
                      </w:rPr>
                      <w:t>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114300" distR="114300" simplePos="0" locked="0" layoutInCell="1" allowOverlap="1" relativeHeight="12">
              <wp:simplePos x="0" y="0"/>
              <wp:positionH relativeFrom="page">
                <wp:posOffset>5955030</wp:posOffset>
              </wp:positionH>
              <wp:positionV relativeFrom="page">
                <wp:posOffset>10144760</wp:posOffset>
              </wp:positionV>
              <wp:extent cx="1162050" cy="332105"/>
              <wp:effectExtent l="1905" t="635" r="0" b="1905"/>
              <wp:wrapNone/>
              <wp:docPr id="9" name="Text Box 1"/>
              <a:graphic xmlns:a="http://schemas.openxmlformats.org/drawingml/2006/main">
                <a:graphicData uri="http://schemas.microsoft.com/office/word/2010/wordprocessingShape">
                  <wps:wsp>
                    <wps:cNvSpPr/>
                    <wps:spPr>
                      <a:xfrm>
                        <a:off x="0" y="0"/>
                        <a:ext cx="1161360" cy="331560"/>
                      </a:xfrm>
                      <a:prstGeom prst="rect">
                        <a:avLst/>
                      </a:prstGeom>
                      <a:noFill/>
                      <a:ln>
                        <a:noFill/>
                      </a:ln>
                    </wps:spPr>
                    <wps:style>
                      <a:lnRef idx="0"/>
                      <a:fillRef idx="0"/>
                      <a:effectRef idx="0"/>
                      <a:fontRef idx="minor"/>
                    </wps:style>
                    <wps:txb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4pt;height:26.05pt;mso-position-horizontal-relative:page;mso-position-vertical-relative:page">
              <w10:wrap type="square"/>
              <v:fill o:detectmouseclick="t" on="false"/>
              <v:stroke color="#3465a4" joinstyle="round" endcap="flat"/>
              <v:textbo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9"/>
      <w:rPr>
        <w:sz w:val="20"/>
      </w:rPr>
    </w:pPr>
    <w:r>
      <w:rPr>
        <w:sz w:val="20"/>
      </w:rPr>
      <mc:AlternateContent>
        <mc:Choice Requires="wps">
          <w:drawing>
            <wp:anchor behindDoc="1" distT="0" distB="0" distL="114300" distR="114300" simplePos="0" locked="0" layoutInCell="1" allowOverlap="1" relativeHeight="4">
              <wp:simplePos x="0" y="0"/>
              <wp:positionH relativeFrom="page">
                <wp:posOffset>5283200</wp:posOffset>
              </wp:positionH>
              <wp:positionV relativeFrom="page">
                <wp:posOffset>330835</wp:posOffset>
              </wp:positionV>
              <wp:extent cx="1833880" cy="222250"/>
              <wp:effectExtent l="0" t="0" r="0" b="635"/>
              <wp:wrapNone/>
              <wp:docPr id="1" name="Text Box 5"/>
              <a:graphic xmlns:a="http://schemas.openxmlformats.org/drawingml/2006/main">
                <a:graphicData uri="http://schemas.microsoft.com/office/word/2010/wordprocessingShape">
                  <wps:wsp>
                    <wps:cNvSpPr/>
                    <wps:spPr>
                      <a:xfrm>
                        <a:off x="0" y="0"/>
                        <a:ext cx="1833120" cy="221760"/>
                      </a:xfrm>
                      <a:prstGeom prst="rect">
                        <a:avLst/>
                      </a:prstGeom>
                      <a:noFill/>
                      <a:ln>
                        <a:noFill/>
                      </a:ln>
                    </wps:spPr>
                    <wps:style>
                      <a:lnRef idx="0"/>
                      <a:fillRef idx="0"/>
                      <a:effectRef idx="0"/>
                      <a:fontRef idx="minor"/>
                    </wps:style>
                    <wps:txbx>
                      <w:txbxContent>
                        <w:p>
                          <w:pPr>
                            <w:pStyle w:val="FrameContents"/>
                            <w:spacing w:lineRule="auto" w:line="247" w:before="2" w:after="0"/>
                            <w:ind w:right="18" w:hanging="0"/>
                            <w:rPr/>
                          </w:pPr>
                          <w:hyperlink r:id="rId1">
                            <w:r>
                              <w:rPr>
                                <w:rStyle w:val="ListLabel4"/>
                                <w:rFonts w:ascii="Arial" w:hAnsi="Arial"/>
                                <w:color w:val="FFFFFF" w:themeColor="background1"/>
                                <w:sz w:val="14"/>
                              </w:rPr>
                              <w:t>67-0846.C1.006</w:t>
                            </w:r>
                          </w:hyperlink>
                        </w:p>
                      </w:txbxContent>
                    </wps:txbx>
                    <wps:bodyPr lIns="0" rIns="0" tIns="0" bIns="0">
                      <a:noAutofit/>
                    </wps:bodyPr>
                  </wps:wsp>
                </a:graphicData>
              </a:graphic>
            </wp:anchor>
          </w:drawing>
        </mc:Choice>
        <mc:Fallback>
          <w:pict>
            <v:rect id="shape_0" ID="Text Box 5" stroked="f" style="position:absolute;margin-left:416pt;margin-top:26.05pt;width:144.3pt;height:17.4pt;mso-position-horizontal-relative:page;mso-position-vertical-relative:page">
              <w10:wrap type="square"/>
              <v:fill o:detectmouseclick="t" on="false"/>
              <v:stroke color="#3465a4" joinstyle="round" endcap="flat"/>
              <v:textbox>
                <w:txbxContent>
                  <w:p>
                    <w:pPr>
                      <w:pStyle w:val="FrameContents"/>
                      <w:spacing w:lineRule="auto" w:line="247" w:before="2" w:after="0"/>
                      <w:ind w:right="18" w:hanging="0"/>
                      <w:rPr/>
                    </w:pPr>
                    <w:hyperlink r:id="rId2">
                      <w:r>
                        <w:rPr>
                          <w:rStyle w:val="ListLabel4"/>
                          <w:rFonts w:ascii="Arial" w:hAnsi="Arial"/>
                          <w:color w:val="FFFFFF" w:themeColor="background1"/>
                          <w:sz w:val="14"/>
                        </w:rPr>
                        <w:t>67-0846.C1.006</w:t>
                      </w:r>
                    </w:hyperlink>
                  </w:p>
                </w:txbxContent>
              </v:textbox>
            </v:rect>
          </w:pict>
        </mc:Fallback>
      </mc:AlternateContent>
      <mc:AlternateContent>
        <mc:Choice Requires="wps">
          <w:drawing>
            <wp:anchor behindDoc="1" distT="0" distB="0" distL="114300" distR="114300" simplePos="0" locked="0" layoutInCell="1" allowOverlap="1" relativeHeight="6">
              <wp:simplePos x="0" y="0"/>
              <wp:positionH relativeFrom="page">
                <wp:posOffset>444500</wp:posOffset>
              </wp:positionH>
              <wp:positionV relativeFrom="page">
                <wp:posOffset>613410</wp:posOffset>
              </wp:positionV>
              <wp:extent cx="6553835" cy="510540"/>
              <wp:effectExtent l="0" t="3810" r="3810" b="1270"/>
              <wp:wrapNone/>
              <wp:docPr id="3" name="Text Box 4"/>
              <a:graphic xmlns:a="http://schemas.openxmlformats.org/drawingml/2006/main">
                <a:graphicData uri="http://schemas.microsoft.com/office/word/2010/wordprocessingShape">
                  <wps:wsp>
                    <wps:cNvSpPr/>
                    <wps:spPr>
                      <a:xfrm>
                        <a:off x="0" y="0"/>
                        <a:ext cx="6553080" cy="509760"/>
                      </a:xfrm>
                      <a:prstGeom prst="rect">
                        <a:avLst/>
                      </a:prstGeom>
                      <a:noFill/>
                      <a:ln>
                        <a:noFill/>
                      </a:ln>
                    </wps:spPr>
                    <wps:style>
                      <a:lnRef idx="0"/>
                      <a:fillRef idx="0"/>
                      <a:effectRef idx="0"/>
                      <a:fontRef idx="minor"/>
                    </wps:style>
                    <wps:txbx>
                      <w:txbxContent>
                        <w:p>
                          <w:pPr>
                            <w:pStyle w:val="TextBody"/>
                            <w:spacing w:lineRule="exact" w:line="187"/>
                            <w:ind w:right="-10" w:hanging="0"/>
                            <w:rPr/>
                          </w:pPr>
                          <w:r>
                            <w:rPr>
                              <w:rFonts w:ascii="Minion Pro" w:hAnsi="Minion Pro"/>
                              <w:color w:val="FFFFFF" w:themeColor="background1"/>
                              <w:sz w:val="24"/>
                            </w:rPr>
                            <w:t>15-16, 2016   Philadelphia, USA)</w:t>
                          </w:r>
                        </w:p>
                      </w:txbxContent>
                    </wps:txbx>
                    <wps:bodyPr lIns="0" rIns="0" tIns="0" bIns="0">
                      <a:noAutofit/>
                    </wps:bodyPr>
                  </wps:wsp>
                </a:graphicData>
              </a:graphic>
            </wp:anchor>
          </w:drawing>
        </mc:Choice>
        <mc:Fallback>
          <w:pict>
            <v:rect id="shape_0" ID="Text Box 4" stroked="f" style="position:absolute;margin-left:35pt;margin-top:48.3pt;width:515.95pt;height:40.1pt;mso-position-horizontal-relative:page;mso-position-vertical-relative:page">
              <w10:wrap type="square"/>
              <v:fill o:detectmouseclick="t" on="false"/>
              <v:stroke color="#3465a4" joinstyle="round" endcap="flat"/>
              <v:textbox>
                <w:txbxContent>
                  <w:p>
                    <w:pPr>
                      <w:pStyle w:val="TextBody"/>
                      <w:spacing w:lineRule="exact" w:line="187"/>
                      <w:ind w:right="-10" w:hanging="0"/>
                      <w:rPr/>
                    </w:pPr>
                    <w:r>
                      <w:rPr>
                        <w:rFonts w:ascii="Minion Pro" w:hAnsi="Minion Pro"/>
                        <w:color w:val="FFFFFF" w:themeColor="background1"/>
                        <w:sz w:val="24"/>
                      </w:rPr>
                      <w:t>15-16, 2016   Philadelphia, USA)</w:t>
                    </w:r>
                  </w:p>
                </w:txbxContent>
              </v:textbox>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83" w:hanging="284"/>
      </w:pPr>
      <w:rPr>
        <w:sz w:val="18"/>
        <w:spacing w:val="-16"/>
        <w:szCs w:val="18"/>
        <w:w w:val="100"/>
        <w:rFonts w:eastAsia="Calibri" w:cs="Calibri"/>
      </w:rPr>
    </w:lvl>
    <w:lvl w:ilvl="1">
      <w:start w:val="1"/>
      <w:numFmt w:val="bullet"/>
      <w:lvlText w:val=""/>
      <w:lvlJc w:val="left"/>
      <w:pPr>
        <w:ind w:left="877" w:hanging="284"/>
      </w:pPr>
      <w:rPr>
        <w:rFonts w:ascii="Symbol" w:hAnsi="Symbol" w:cs="Symbol" w:hint="default"/>
        <w:rFonts w:cs="Symbol"/>
      </w:rPr>
    </w:lvl>
    <w:lvl w:ilvl="2">
      <w:start w:val="1"/>
      <w:numFmt w:val="bullet"/>
      <w:lvlText w:val=""/>
      <w:lvlJc w:val="left"/>
      <w:pPr>
        <w:ind w:left="1374" w:hanging="284"/>
      </w:pPr>
      <w:rPr>
        <w:rFonts w:ascii="Symbol" w:hAnsi="Symbol" w:cs="Symbol" w:hint="default"/>
        <w:rFonts w:cs="Symbol"/>
      </w:rPr>
    </w:lvl>
    <w:lvl w:ilvl="3">
      <w:start w:val="1"/>
      <w:numFmt w:val="bullet"/>
      <w:lvlText w:val=""/>
      <w:lvlJc w:val="left"/>
      <w:pPr>
        <w:ind w:left="1871" w:hanging="284"/>
      </w:pPr>
      <w:rPr>
        <w:rFonts w:ascii="Symbol" w:hAnsi="Symbol" w:cs="Symbol" w:hint="default"/>
        <w:rFonts w:cs="Symbol"/>
      </w:rPr>
    </w:lvl>
    <w:lvl w:ilvl="4">
      <w:start w:val="1"/>
      <w:numFmt w:val="bullet"/>
      <w:lvlText w:val=""/>
      <w:lvlJc w:val="left"/>
      <w:pPr>
        <w:ind w:left="2369" w:hanging="284"/>
      </w:pPr>
      <w:rPr>
        <w:rFonts w:ascii="Symbol" w:hAnsi="Symbol" w:cs="Symbol" w:hint="default"/>
        <w:rFonts w:cs="Symbol"/>
      </w:rPr>
    </w:lvl>
    <w:lvl w:ilvl="5">
      <w:start w:val="1"/>
      <w:numFmt w:val="bullet"/>
      <w:lvlText w:val=""/>
      <w:lvlJc w:val="left"/>
      <w:pPr>
        <w:ind w:left="2866" w:hanging="284"/>
      </w:pPr>
      <w:rPr>
        <w:rFonts w:ascii="Symbol" w:hAnsi="Symbol" w:cs="Symbol" w:hint="default"/>
        <w:rFonts w:cs="Symbol"/>
      </w:rPr>
    </w:lvl>
    <w:lvl w:ilvl="6">
      <w:start w:val="1"/>
      <w:numFmt w:val="bullet"/>
      <w:lvlText w:val=""/>
      <w:lvlJc w:val="left"/>
      <w:pPr>
        <w:ind w:left="3363" w:hanging="284"/>
      </w:pPr>
      <w:rPr>
        <w:rFonts w:ascii="Symbol" w:hAnsi="Symbol" w:cs="Symbol" w:hint="default"/>
        <w:rFonts w:cs="Symbol"/>
      </w:rPr>
    </w:lvl>
    <w:lvl w:ilvl="7">
      <w:start w:val="1"/>
      <w:numFmt w:val="bullet"/>
      <w:lvlText w:val=""/>
      <w:lvlJc w:val="left"/>
      <w:pPr>
        <w:ind w:left="3860" w:hanging="284"/>
      </w:pPr>
      <w:rPr>
        <w:rFonts w:ascii="Symbol" w:hAnsi="Symbol" w:cs="Symbol" w:hint="default"/>
        <w:rFonts w:cs="Symbol"/>
      </w:rPr>
    </w:lvl>
    <w:lvl w:ilvl="8">
      <w:start w:val="1"/>
      <w:numFmt w:val="bullet"/>
      <w:lvlText w:val=""/>
      <w:lvlJc w:val="left"/>
      <w:pPr>
        <w:ind w:left="4358" w:hanging="284"/>
      </w:pPr>
      <w:rPr>
        <w:rFonts w:ascii="Symbol" w:hAnsi="Symbol" w:cs="Symbol" w:hint="default"/>
        <w:rFonts w:cs="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bidi w:val="0"/>
      <w:jc w:val="left"/>
    </w:pPr>
    <w:rPr>
      <w:rFonts w:ascii="Tw Cen MT" w:hAnsi="Tw Cen MT" w:eastAsia="Tw Cen MT" w:cs="Tw Cen MT"/>
      <w:color w:val="00000A"/>
      <w:kern w:val="0"/>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Internet 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16"/>
      <w:w w:val="100"/>
      <w:sz w:val="18"/>
      <w:szCs w:val="18"/>
    </w:rPr>
  </w:style>
  <w:style w:type="character" w:styleId="ListLabel2">
    <w:name w:val="ListLabel 2"/>
    <w:qFormat/>
    <w:rPr>
      <w:rFonts w:eastAsia="Calibri" w:cs="Calibri"/>
      <w:spacing w:val="-16"/>
      <w:w w:val="100"/>
      <w:sz w:val="18"/>
      <w:szCs w:val="18"/>
    </w:rPr>
  </w:style>
  <w:style w:type="character" w:styleId="ListLabel3">
    <w:name w:val="ListLabel 3"/>
    <w:qFormat/>
    <w:rPr>
      <w:rFonts w:eastAsia="Calibri" w:cs="Calibri"/>
      <w:spacing w:val="-16"/>
      <w:w w:val="100"/>
      <w:sz w:val="18"/>
      <w:szCs w:val="18"/>
    </w:rPr>
  </w:style>
  <w:style w:type="character" w:styleId="ListLabel4">
    <w:name w:val="ListLabel 4"/>
    <w:qFormat/>
    <w:rPr>
      <w:rFonts w:ascii="Arial" w:hAnsi="Arial"/>
      <w:color w:val="FFFFFF" w:themeColor="background1"/>
      <w:sz w:val="14"/>
    </w:rPr>
  </w:style>
  <w:style w:type="character" w:styleId="ListLabel5">
    <w:name w:val="ListLabel 5"/>
    <w:qFormat/>
    <w:rPr>
      <w:rFonts w:ascii="Arial" w:hAnsi="Arial"/>
      <w:sz w:val="14"/>
    </w:rPr>
  </w:style>
  <w:style w:type="character" w:styleId="ListLabel6">
    <w:name w:val="ListLabel 6"/>
    <w:qFormat/>
    <w:rPr>
      <w:rFonts w:eastAsia="Calibri" w:cs="Calibri"/>
      <w:spacing w:val="-16"/>
      <w:w w:val="100"/>
      <w:sz w:val="18"/>
      <w:szCs w:val="18"/>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rFonts w:cs="Symbol"/>
    </w:rPr>
  </w:style>
  <w:style w:type="character" w:styleId="ListLabel11">
    <w:name w:val="ListLabel 11"/>
    <w:qFormat/>
    <w:rPr>
      <w:rFonts w:cs="Symbol"/>
    </w:rPr>
  </w:style>
  <w:style w:type="character" w:styleId="ListLabel12">
    <w:name w:val="ListLabel 12"/>
    <w:qFormat/>
    <w:rPr>
      <w:rFonts w:cs="Symbol"/>
    </w:rPr>
  </w:style>
  <w:style w:type="character" w:styleId="ListLabel13">
    <w:name w:val="ListLabel 13"/>
    <w:qFormat/>
    <w:rPr>
      <w:rFonts w:cs="Symbol"/>
    </w:rPr>
  </w:style>
  <w:style w:type="character" w:styleId="ListLabel14">
    <w:name w:val="ListLabel 14"/>
    <w:qFormat/>
    <w:rPr>
      <w:rFonts w:cs="Symbol"/>
    </w:rPr>
  </w:style>
  <w:style w:type="character" w:styleId="ListLabel15">
    <w:name w:val="ListLabel 15"/>
    <w:qFormat/>
    <w:rPr>
      <w:rFonts w:ascii="Arial" w:hAnsi="Arial"/>
      <w:color w:val="FFFFFF" w:themeColor="background1"/>
      <w:sz w:val="14"/>
    </w:rPr>
  </w:style>
  <w:style w:type="paragraph" w:styleId="Heading">
    <w:name w:val="Heading"/>
    <w:basedOn w:val="Normal"/>
    <w:next w:val="TextBody"/>
    <w:qFormat/>
    <w:pPr>
      <w:keepNext w:val="true"/>
      <w:spacing w:before="240" w:after="120"/>
    </w:pPr>
    <w:rPr>
      <w:rFonts w:ascii="Liberation Sans" w:hAnsi="Liberation Sans" w:eastAsia="WenQuanYi Micro Hei" w:cs="Lohit Devanagari"/>
      <w:sz w:val="28"/>
      <w:szCs w:val="28"/>
    </w:rPr>
  </w:style>
  <w:style w:type="paragraph" w:styleId="TextBody">
    <w:name w:val="Body Text"/>
    <w:basedOn w:val="Normal"/>
    <w:link w:val="BodyTextChar"/>
    <w:uiPriority w:val="1"/>
    <w:qFormat/>
    <w:rsid w:val="00cd6f55"/>
    <w:pPr/>
    <w:rPr>
      <w:sz w:val="18"/>
      <w:szCs w:val="18"/>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
    <w:name w:val="Header"/>
    <w:basedOn w:val="Normal"/>
    <w:link w:val="HeaderChar"/>
    <w:uiPriority w:val="99"/>
    <w:unhideWhenUsed/>
    <w:rsid w:val="005b3a56"/>
    <w:pPr>
      <w:tabs>
        <w:tab w:val="center" w:pos="4513" w:leader="none"/>
        <w:tab w:val="right" w:pos="9026" w:leader="none"/>
      </w:tabs>
    </w:pPr>
    <w:rPr/>
  </w:style>
  <w:style w:type="paragraph" w:styleId="Footer">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1.png"/><Relationship Id="rId5" Type="http://schemas.openxmlformats.org/officeDocument/2006/relationships/image" Target="media/image2.jpe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Application>LibreOffice/6.0.3.2$Linux_X86_64 LibreOffice_project/00m0$Build-2</Application>
  <Pages>2</Pages>
  <Words>390</Words>
  <Characters>2269</Characters>
  <CharactersWithSpaces>2733</CharactersWithSpaces>
  <Paragraphs>20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2016-12-15T06:48:00Z</dcterms:created>
  <dc:creator>mehaboobi shaik</dc:creator>
  <dc:description/>
  <dc:language>en-US</dc:language>
  <cp:lastModifiedBy/>
  <dcterms:modified xsi:type="dcterms:W3CDTF">2019-03-09T21:45:49Z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