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5B3949" w14:textId="3EDC7198" w:rsidR="00C502E1" w:rsidRPr="00731709" w:rsidRDefault="00C502E1" w:rsidP="007317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02E1">
        <w:rPr>
          <w:rFonts w:ascii="Times New Roman" w:hAnsi="Times New Roman" w:cs="Times New Roman"/>
          <w:b/>
          <w:sz w:val="28"/>
          <w:szCs w:val="28"/>
        </w:rPr>
        <w:t xml:space="preserve">Topic: </w:t>
      </w:r>
      <w:r w:rsidR="00731709" w:rsidRPr="00731709">
        <w:rPr>
          <w:rFonts w:ascii="Times New Roman" w:hAnsi="Times New Roman" w:cs="Times New Roman"/>
          <w:bCs/>
          <w:sz w:val="28"/>
          <w:szCs w:val="28"/>
        </w:rPr>
        <w:t>The Contribution of Rural Banks to The Growth of Small-Scale Enterprises in Suhum /Kraboa/Coaltar District.</w:t>
      </w:r>
      <w:bookmarkStart w:id="0" w:name="_GoBack"/>
      <w:bookmarkEnd w:id="0"/>
    </w:p>
    <w:p w14:paraId="26B19AEF" w14:textId="77777777" w:rsidR="00C502E1" w:rsidRPr="00C502E1" w:rsidRDefault="00C502E1" w:rsidP="00C502E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502E1">
        <w:rPr>
          <w:rFonts w:ascii="Times New Roman" w:hAnsi="Times New Roman" w:cs="Times New Roman"/>
          <w:sz w:val="24"/>
          <w:szCs w:val="24"/>
        </w:rPr>
        <w:t>Name: Jafar Issah</w:t>
      </w:r>
    </w:p>
    <w:p w14:paraId="06918E81" w14:textId="77777777" w:rsidR="00C502E1" w:rsidRDefault="00981893" w:rsidP="00B712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Vinonis Fight A</w:t>
      </w:r>
      <w:r w:rsidR="00C502E1" w:rsidRPr="00C502E1">
        <w:rPr>
          <w:rFonts w:ascii="Times New Roman" w:hAnsi="Times New Roman" w:cs="Times New Roman"/>
          <w:sz w:val="24"/>
          <w:szCs w:val="24"/>
        </w:rPr>
        <w:t>gainst Cancer Foundation</w:t>
      </w:r>
      <w:r w:rsidR="00B712B7">
        <w:rPr>
          <w:rFonts w:ascii="Times New Roman" w:hAnsi="Times New Roman" w:cs="Times New Roman"/>
          <w:sz w:val="24"/>
          <w:szCs w:val="24"/>
        </w:rPr>
        <w:t>, TA 207 Old Tafo, Kumasi</w:t>
      </w:r>
      <w:r>
        <w:rPr>
          <w:rFonts w:ascii="Times New Roman" w:hAnsi="Times New Roman" w:cs="Times New Roman"/>
          <w:sz w:val="24"/>
          <w:szCs w:val="24"/>
        </w:rPr>
        <w:t>, Ghana</w:t>
      </w:r>
    </w:p>
    <w:p w14:paraId="1914AFE0" w14:textId="77777777" w:rsidR="00B712B7" w:rsidRDefault="00B712B7" w:rsidP="00B712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93067FB" w14:textId="620CD2C0" w:rsidR="00927466" w:rsidRPr="00927466" w:rsidRDefault="00927466" w:rsidP="00927466">
      <w:pPr>
        <w:jc w:val="both"/>
        <w:rPr>
          <w:rFonts w:ascii="Times New Roman" w:hAnsi="Times New Roman" w:cs="Times New Roman"/>
          <w:sz w:val="24"/>
          <w:szCs w:val="24"/>
        </w:rPr>
      </w:pPr>
      <w:r w:rsidRPr="00927466">
        <w:rPr>
          <w:rFonts w:ascii="Times New Roman" w:hAnsi="Times New Roman" w:cs="Times New Roman"/>
          <w:sz w:val="24"/>
          <w:szCs w:val="24"/>
        </w:rPr>
        <w:t xml:space="preserve">The study concentrated on ‘the </w:t>
      </w:r>
      <w:bookmarkStart w:id="1" w:name="_Hlk27974042"/>
      <w:r w:rsidRPr="00927466">
        <w:rPr>
          <w:rFonts w:ascii="Times New Roman" w:hAnsi="Times New Roman" w:cs="Times New Roman"/>
          <w:sz w:val="24"/>
          <w:szCs w:val="24"/>
        </w:rPr>
        <w:t>contribution</w:t>
      </w:r>
      <w:bookmarkEnd w:id="1"/>
      <w:r w:rsidRPr="00927466">
        <w:rPr>
          <w:rFonts w:ascii="Times New Roman" w:hAnsi="Times New Roman" w:cs="Times New Roman"/>
          <w:sz w:val="24"/>
          <w:szCs w:val="24"/>
        </w:rPr>
        <w:t xml:space="preserve"> of rural bank’s credit to the growth of </w:t>
      </w:r>
      <w:r w:rsidRPr="00927466">
        <w:rPr>
          <w:rFonts w:ascii="Times New Roman" w:hAnsi="Times New Roman" w:cs="Times New Roman"/>
          <w:sz w:val="24"/>
          <w:szCs w:val="24"/>
        </w:rPr>
        <w:t>Small-Scale</w:t>
      </w:r>
      <w:r w:rsidRPr="00927466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27974123"/>
      <w:r w:rsidRPr="00927466">
        <w:rPr>
          <w:rFonts w:ascii="Times New Roman" w:hAnsi="Times New Roman" w:cs="Times New Roman"/>
          <w:sz w:val="24"/>
          <w:szCs w:val="24"/>
        </w:rPr>
        <w:t>Enterprises</w:t>
      </w:r>
      <w:bookmarkEnd w:id="2"/>
      <w:r w:rsidRPr="00927466">
        <w:rPr>
          <w:rFonts w:ascii="Times New Roman" w:hAnsi="Times New Roman" w:cs="Times New Roman"/>
          <w:sz w:val="24"/>
          <w:szCs w:val="24"/>
        </w:rPr>
        <w:t xml:space="preserve"> (SSE’s) in Suhum/Kraboa/Coaltar district.’ The study depended primarily on a cross-sectional survey. A sample size of 200 was taken from a group of beneficiaries of the bank and non-beneficiaries from the </w:t>
      </w:r>
      <w:bookmarkStart w:id="3" w:name="_Hlk27974197"/>
      <w:r w:rsidRPr="00927466">
        <w:rPr>
          <w:rFonts w:ascii="Times New Roman" w:hAnsi="Times New Roman" w:cs="Times New Roman"/>
          <w:sz w:val="24"/>
          <w:szCs w:val="24"/>
        </w:rPr>
        <w:t>bank</w:t>
      </w:r>
      <w:bookmarkEnd w:id="3"/>
      <w:r w:rsidRPr="00927466">
        <w:rPr>
          <w:rFonts w:ascii="Times New Roman" w:hAnsi="Times New Roman" w:cs="Times New Roman"/>
          <w:sz w:val="24"/>
          <w:szCs w:val="24"/>
        </w:rPr>
        <w:t>s.</w:t>
      </w:r>
      <w:r w:rsidRPr="00927466">
        <w:rPr>
          <w:rFonts w:ascii="Times New Roman" w:hAnsi="Times New Roman" w:cs="Times New Roman"/>
          <w:sz w:val="24"/>
          <w:szCs w:val="24"/>
          <w:lang w:val="en-GB"/>
        </w:rPr>
        <w:t xml:space="preserve"> The data that were gathered were effectively analysed using a multiple linear </w:t>
      </w:r>
      <w:r w:rsidRPr="00927466">
        <w:rPr>
          <w:rFonts w:ascii="Times New Roman" w:hAnsi="Times New Roman" w:cs="Times New Roman"/>
          <w:sz w:val="24"/>
          <w:szCs w:val="24"/>
          <w:lang w:val="en-GB"/>
        </w:rPr>
        <w:t>regression.</w:t>
      </w:r>
      <w:r w:rsidRPr="00927466">
        <w:rPr>
          <w:rFonts w:ascii="Times New Roman" w:hAnsi="Times New Roman" w:cs="Times New Roman"/>
          <w:sz w:val="24"/>
          <w:szCs w:val="24"/>
        </w:rPr>
        <w:t xml:space="preserve"> Responses</w:t>
      </w:r>
      <w:r w:rsidRPr="00927466">
        <w:rPr>
          <w:rFonts w:ascii="Times New Roman" w:hAnsi="Times New Roman" w:cs="Times New Roman"/>
          <w:sz w:val="24"/>
          <w:szCs w:val="24"/>
        </w:rPr>
        <w:t xml:space="preserve"> indicated that, the loan beneficiaries of the Rural Banks had a growth rate of 24.7% whilst non-beneficiaries had a growth rate of 5.7%. The difference of 19% attests to the fact that the Rural Banks have contributed to the growth of SSE’s. The results also revealed that, the impact of employees, start-up capital, total income and easy access to loan is statistically significant on growth of </w:t>
      </w:r>
      <w:r w:rsidRPr="00927466">
        <w:rPr>
          <w:rFonts w:ascii="Times New Roman" w:hAnsi="Times New Roman" w:cs="Times New Roman"/>
          <w:sz w:val="24"/>
          <w:szCs w:val="24"/>
        </w:rPr>
        <w:t>SSE’s. Discussion</w:t>
      </w:r>
      <w:r w:rsidRPr="00927466">
        <w:rPr>
          <w:rFonts w:ascii="Times New Roman" w:hAnsi="Times New Roman" w:cs="Times New Roman"/>
          <w:sz w:val="24"/>
          <w:szCs w:val="24"/>
        </w:rPr>
        <w:t xml:space="preserve"> of findings was made to support existing theories and recommendations based on the findings were affirmed.     </w:t>
      </w:r>
    </w:p>
    <w:p w14:paraId="6230E499" w14:textId="6B2D7A23" w:rsidR="00CC28E6" w:rsidRDefault="00CC28E6" w:rsidP="00B712B7">
      <w:pPr>
        <w:jc w:val="both"/>
        <w:rPr>
          <w:rFonts w:ascii="Times New Roman" w:hAnsi="Times New Roman" w:cs="Times New Roman"/>
          <w:sz w:val="24"/>
          <w:szCs w:val="24"/>
        </w:rPr>
      </w:pPr>
      <w:r w:rsidRPr="00CC28E6">
        <w:rPr>
          <w:rFonts w:ascii="Times New Roman" w:hAnsi="Times New Roman" w:cs="Times New Roman"/>
          <w:b/>
          <w:bCs/>
          <w:sz w:val="24"/>
          <w:szCs w:val="24"/>
        </w:rPr>
        <w:t>Key Worlds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CC28E6">
        <w:rPr>
          <w:rFonts w:ascii="Times New Roman" w:hAnsi="Times New Roman" w:cs="Times New Roman"/>
          <w:sz w:val="28"/>
          <w:szCs w:val="28"/>
        </w:rPr>
        <w:t xml:space="preserve"> </w:t>
      </w:r>
      <w:r w:rsidR="00796E25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796E25" w:rsidRPr="00927466">
        <w:rPr>
          <w:rFonts w:ascii="Times New Roman" w:hAnsi="Times New Roman" w:cs="Times New Roman"/>
          <w:b/>
          <w:bCs/>
          <w:sz w:val="24"/>
          <w:szCs w:val="24"/>
        </w:rPr>
        <w:t>ank</w:t>
      </w:r>
      <w:r w:rsidR="00796E25">
        <w:rPr>
          <w:rFonts w:ascii="Times New Roman" w:hAnsi="Times New Roman" w:cs="Times New Roman"/>
          <w:b/>
          <w:bCs/>
          <w:sz w:val="24"/>
          <w:szCs w:val="24"/>
        </w:rPr>
        <w:t>, B</w:t>
      </w:r>
      <w:r w:rsidR="00796E25" w:rsidRPr="00927466">
        <w:rPr>
          <w:rFonts w:ascii="Times New Roman" w:hAnsi="Times New Roman" w:cs="Times New Roman"/>
          <w:b/>
          <w:bCs/>
          <w:sz w:val="24"/>
          <w:szCs w:val="24"/>
        </w:rPr>
        <w:t>eneficiaries</w:t>
      </w:r>
      <w:r w:rsidR="00796E25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796E25" w:rsidRPr="00796E2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96E25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796E25" w:rsidRPr="00927466">
        <w:rPr>
          <w:rFonts w:ascii="Times New Roman" w:hAnsi="Times New Roman" w:cs="Times New Roman"/>
          <w:b/>
          <w:bCs/>
          <w:sz w:val="24"/>
          <w:szCs w:val="24"/>
        </w:rPr>
        <w:t>ontribution</w:t>
      </w:r>
      <w:r w:rsidR="00796E25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796E25" w:rsidRPr="00796E25">
        <w:rPr>
          <w:rFonts w:ascii="Times New Roman" w:hAnsi="Times New Roman" w:cs="Times New Roman"/>
          <w:sz w:val="24"/>
          <w:szCs w:val="24"/>
        </w:rPr>
        <w:t xml:space="preserve"> </w:t>
      </w:r>
      <w:r w:rsidR="00796E25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796E25" w:rsidRPr="00927466">
        <w:rPr>
          <w:rFonts w:ascii="Times New Roman" w:hAnsi="Times New Roman" w:cs="Times New Roman"/>
          <w:b/>
          <w:bCs/>
          <w:sz w:val="24"/>
          <w:szCs w:val="24"/>
        </w:rPr>
        <w:t>mployees</w:t>
      </w:r>
      <w:r w:rsidR="00796E2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796E25" w:rsidRPr="00927466">
        <w:rPr>
          <w:rFonts w:ascii="Times New Roman" w:hAnsi="Times New Roman" w:cs="Times New Roman"/>
          <w:b/>
          <w:bCs/>
          <w:sz w:val="24"/>
          <w:szCs w:val="24"/>
        </w:rPr>
        <w:t>Enterprises</w:t>
      </w:r>
      <w:r w:rsidR="00796E25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796E25" w:rsidRPr="00796E25">
        <w:rPr>
          <w:rFonts w:ascii="Times New Roman" w:hAnsi="Times New Roman" w:cs="Times New Roman"/>
          <w:sz w:val="24"/>
          <w:szCs w:val="24"/>
        </w:rPr>
        <w:t xml:space="preserve"> </w:t>
      </w:r>
      <w:r w:rsidR="00796E25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="00796E25" w:rsidRPr="00927466">
        <w:rPr>
          <w:rFonts w:ascii="Times New Roman" w:hAnsi="Times New Roman" w:cs="Times New Roman"/>
          <w:b/>
          <w:bCs/>
          <w:sz w:val="24"/>
          <w:szCs w:val="24"/>
        </w:rPr>
        <w:t>rowth</w:t>
      </w:r>
      <w:r w:rsidR="00796E25">
        <w:rPr>
          <w:rFonts w:ascii="Times New Roman" w:hAnsi="Times New Roman" w:cs="Times New Roman"/>
          <w:b/>
          <w:bCs/>
          <w:sz w:val="24"/>
          <w:szCs w:val="24"/>
        </w:rPr>
        <w:t>, L</w:t>
      </w:r>
      <w:r w:rsidR="00796E25" w:rsidRPr="00927466">
        <w:rPr>
          <w:rFonts w:ascii="Times New Roman" w:hAnsi="Times New Roman" w:cs="Times New Roman"/>
          <w:b/>
          <w:bCs/>
          <w:sz w:val="24"/>
          <w:szCs w:val="24"/>
        </w:rPr>
        <w:t>oan</w:t>
      </w:r>
      <w:r w:rsidR="00796E25">
        <w:rPr>
          <w:rFonts w:ascii="Times New Roman" w:hAnsi="Times New Roman" w:cs="Times New Roman"/>
          <w:b/>
          <w:bCs/>
          <w:sz w:val="24"/>
          <w:szCs w:val="24"/>
        </w:rPr>
        <w:t>, N</w:t>
      </w:r>
      <w:r w:rsidR="00796E25" w:rsidRPr="00927466">
        <w:rPr>
          <w:rFonts w:ascii="Times New Roman" w:hAnsi="Times New Roman" w:cs="Times New Roman"/>
          <w:b/>
          <w:bCs/>
          <w:sz w:val="24"/>
          <w:szCs w:val="24"/>
        </w:rPr>
        <w:t>on-beneficiarie</w:t>
      </w:r>
      <w:r w:rsidR="00796E25">
        <w:rPr>
          <w:rFonts w:ascii="Times New Roman" w:hAnsi="Times New Roman" w:cs="Times New Roman"/>
          <w:b/>
          <w:bCs/>
          <w:sz w:val="24"/>
          <w:szCs w:val="24"/>
        </w:rPr>
        <w:t>s,</w:t>
      </w:r>
      <w:r w:rsidR="00796E25" w:rsidRPr="00796E25">
        <w:rPr>
          <w:rFonts w:ascii="Times New Roman" w:hAnsi="Times New Roman" w:cs="Times New Roman"/>
          <w:sz w:val="24"/>
          <w:szCs w:val="24"/>
        </w:rPr>
        <w:t xml:space="preserve"> </w:t>
      </w:r>
      <w:r w:rsidR="00796E25" w:rsidRPr="00927466">
        <w:rPr>
          <w:rFonts w:ascii="Times New Roman" w:hAnsi="Times New Roman" w:cs="Times New Roman"/>
          <w:b/>
          <w:bCs/>
          <w:sz w:val="24"/>
          <w:szCs w:val="24"/>
        </w:rPr>
        <w:t>Rural</w:t>
      </w:r>
      <w:r w:rsidR="00796E25">
        <w:rPr>
          <w:rFonts w:ascii="Times New Roman" w:hAnsi="Times New Roman" w:cs="Times New Roman"/>
          <w:b/>
          <w:bCs/>
          <w:sz w:val="24"/>
          <w:szCs w:val="24"/>
        </w:rPr>
        <w:t>, S</w:t>
      </w:r>
      <w:r w:rsidR="00796E25" w:rsidRPr="00927466">
        <w:rPr>
          <w:rFonts w:ascii="Times New Roman" w:hAnsi="Times New Roman" w:cs="Times New Roman"/>
          <w:b/>
          <w:bCs/>
          <w:sz w:val="24"/>
          <w:szCs w:val="24"/>
        </w:rPr>
        <w:t>tart-up capital</w:t>
      </w:r>
      <w:r w:rsidR="00796E25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14:paraId="08BE9AC0" w14:textId="77777777" w:rsidR="00CC28E6" w:rsidRDefault="00CC28E6" w:rsidP="00B712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14:paraId="4BAA65EA" w14:textId="735383C4" w:rsidR="00CC28E6" w:rsidRDefault="00CC28E6" w:rsidP="00B712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14:paraId="65F2FCFF" w14:textId="77777777" w:rsidR="00A020FB" w:rsidRDefault="00A020FB" w:rsidP="00B712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14:paraId="63149C98" w14:textId="77777777" w:rsidR="00C502E1" w:rsidRDefault="00C502E1" w:rsidP="00B712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 w:rsidRPr="00C502E1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Biography</w:t>
      </w:r>
    </w:p>
    <w:p w14:paraId="28C86436" w14:textId="77777777" w:rsidR="00B712B7" w:rsidRDefault="00B712B7" w:rsidP="00B712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14:paraId="2AB94229" w14:textId="66982485" w:rsidR="00981893" w:rsidRDefault="00B712B7" w:rsidP="00B712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Jafar Issah holds a Bachelor of Business administration in Management from Universit</w:t>
      </w:r>
      <w:r w:rsidR="00981893">
        <w:rPr>
          <w:rFonts w:ascii="Times New Roman" w:hAnsi="Times New Roman" w:cs="Times New Roman"/>
          <w:sz w:val="24"/>
          <w:szCs w:val="24"/>
        </w:rPr>
        <w:t>y of Professional studies</w:t>
      </w:r>
      <w:r w:rsidR="00731709">
        <w:rPr>
          <w:rFonts w:ascii="Times New Roman" w:hAnsi="Times New Roman" w:cs="Times New Roman"/>
          <w:sz w:val="24"/>
          <w:szCs w:val="24"/>
        </w:rPr>
        <w:t>, Ghana</w:t>
      </w:r>
      <w:r w:rsidR="00981893">
        <w:rPr>
          <w:rFonts w:ascii="Times New Roman" w:hAnsi="Times New Roman" w:cs="Times New Roman"/>
          <w:sz w:val="24"/>
          <w:szCs w:val="24"/>
        </w:rPr>
        <w:t>, and</w:t>
      </w:r>
      <w:r>
        <w:rPr>
          <w:rFonts w:ascii="Times New Roman" w:hAnsi="Times New Roman" w:cs="Times New Roman"/>
          <w:sz w:val="24"/>
          <w:szCs w:val="24"/>
        </w:rPr>
        <w:t xml:space="preserve"> Master’s degree at the Belgorod State National Research University in International Business</w:t>
      </w:r>
      <w:r w:rsidR="00731709">
        <w:rPr>
          <w:rFonts w:ascii="Times New Roman" w:hAnsi="Times New Roman" w:cs="Times New Roman"/>
          <w:sz w:val="24"/>
          <w:szCs w:val="24"/>
        </w:rPr>
        <w:t>, Russia</w:t>
      </w:r>
      <w:r>
        <w:rPr>
          <w:rFonts w:ascii="Times New Roman" w:hAnsi="Times New Roman" w:cs="Times New Roman"/>
          <w:sz w:val="24"/>
          <w:szCs w:val="24"/>
        </w:rPr>
        <w:t>. He is a new researcher.</w:t>
      </w:r>
    </w:p>
    <w:p w14:paraId="202BF0DE" w14:textId="6D8D0F0E" w:rsidR="00EF6B76" w:rsidRDefault="00EF6B76" w:rsidP="00B712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Jafar</w:t>
      </w:r>
      <w:r w:rsidR="00B841F7">
        <w:rPr>
          <w:rFonts w:ascii="Times New Roman" w:hAnsi="Times New Roman" w:cs="Times New Roman"/>
          <w:sz w:val="24"/>
          <w:szCs w:val="24"/>
        </w:rPr>
        <w:t xml:space="preserve"> Issah</w:t>
      </w:r>
      <w:r w:rsidR="00927466">
        <w:rPr>
          <w:rFonts w:ascii="Times New Roman" w:hAnsi="Times New Roman" w:cs="Times New Roman"/>
          <w:sz w:val="24"/>
          <w:szCs w:val="24"/>
        </w:rPr>
        <w:t xml:space="preserve"> is</w:t>
      </w:r>
      <w:r w:rsidR="00B712B7">
        <w:rPr>
          <w:rFonts w:ascii="Times New Roman" w:hAnsi="Times New Roman" w:cs="Times New Roman"/>
          <w:sz w:val="24"/>
          <w:szCs w:val="24"/>
        </w:rPr>
        <w:t xml:space="preserve"> the</w:t>
      </w:r>
      <w:r w:rsidR="00927466">
        <w:rPr>
          <w:rFonts w:ascii="Times New Roman" w:hAnsi="Times New Roman" w:cs="Times New Roman"/>
          <w:sz w:val="24"/>
          <w:szCs w:val="24"/>
        </w:rPr>
        <w:t xml:space="preserve"> Managing Director</w:t>
      </w:r>
      <w:r>
        <w:rPr>
          <w:rFonts w:ascii="Times New Roman" w:hAnsi="Times New Roman" w:cs="Times New Roman"/>
          <w:sz w:val="24"/>
          <w:szCs w:val="24"/>
        </w:rPr>
        <w:t xml:space="preserve"> of Vinonis Fight Against Cancer Foundation, Non-governmental Organization. </w:t>
      </w:r>
      <w:r w:rsidR="00927466">
        <w:rPr>
          <w:rFonts w:ascii="Times New Roman" w:hAnsi="Times New Roman" w:cs="Times New Roman"/>
          <w:sz w:val="24"/>
          <w:szCs w:val="24"/>
        </w:rPr>
        <w:t xml:space="preserve">Besides, he is Co-founder of NASEC Chemical Store. </w:t>
      </w:r>
      <w:r>
        <w:rPr>
          <w:rFonts w:ascii="Times New Roman" w:hAnsi="Times New Roman" w:cs="Times New Roman"/>
          <w:sz w:val="24"/>
          <w:szCs w:val="24"/>
        </w:rPr>
        <w:t>He is known to be an advocator of the fight against cancer</w:t>
      </w:r>
      <w:r w:rsidR="00927466">
        <w:rPr>
          <w:rFonts w:ascii="Times New Roman" w:hAnsi="Times New Roman" w:cs="Times New Roman"/>
          <w:sz w:val="24"/>
          <w:szCs w:val="24"/>
        </w:rPr>
        <w:t>,</w:t>
      </w:r>
      <w:r w:rsidR="00927466" w:rsidRPr="00927466">
        <w:rPr>
          <w:rFonts w:ascii="Times New Roman" w:hAnsi="Times New Roman" w:cs="Times New Roman"/>
          <w:sz w:val="24"/>
          <w:szCs w:val="24"/>
        </w:rPr>
        <w:t xml:space="preserve"> </w:t>
      </w:r>
      <w:r w:rsidR="00927466" w:rsidRPr="00927466">
        <w:rPr>
          <w:rFonts w:ascii="Times New Roman" w:hAnsi="Times New Roman" w:cs="Times New Roman"/>
          <w:sz w:val="24"/>
          <w:szCs w:val="24"/>
        </w:rPr>
        <w:t>counselling</w:t>
      </w:r>
      <w:r w:rsidR="00927466">
        <w:rPr>
          <w:rFonts w:ascii="Times New Roman" w:hAnsi="Times New Roman" w:cs="Times New Roman"/>
          <w:sz w:val="24"/>
          <w:szCs w:val="24"/>
        </w:rPr>
        <w:t>,</w:t>
      </w:r>
      <w:r w:rsidR="00927466" w:rsidRPr="00927466">
        <w:rPr>
          <w:rFonts w:ascii="Times New Roman" w:hAnsi="Times New Roman" w:cs="Times New Roman"/>
          <w:sz w:val="24"/>
          <w:szCs w:val="24"/>
        </w:rPr>
        <w:t xml:space="preserve"> and help them get proper medical treatment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C4438C" w14:textId="02F8E8D8" w:rsidR="00EF6B76" w:rsidRDefault="00B712B7" w:rsidP="00B712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 is </w:t>
      </w:r>
      <w:r w:rsidR="00927466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member of Academy of International Business</w:t>
      </w:r>
      <w:r w:rsidR="00A020F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American Society of Administrative professional.</w:t>
      </w:r>
    </w:p>
    <w:p w14:paraId="146035F7" w14:textId="77777777" w:rsidR="00B841F7" w:rsidRDefault="00B841F7" w:rsidP="00B712B7">
      <w:pPr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B841F7">
        <w:rPr>
          <w:rFonts w:ascii="Times New Roman" w:hAnsi="Times New Roman" w:cs="Times New Roman"/>
          <w:b/>
          <w:sz w:val="24"/>
          <w:szCs w:val="24"/>
          <w:lang w:val="en-NZ"/>
        </w:rPr>
        <w:t>Presenting author details</w:t>
      </w:r>
    </w:p>
    <w:p w14:paraId="72D5AE6F" w14:textId="70DF3E1A" w:rsidR="00B841F7" w:rsidRPr="00CC28E6" w:rsidRDefault="00B841F7" w:rsidP="00CC28E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Full name:  Jafar Issah</w:t>
      </w:r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 xml:space="preserve">Contact </w:t>
      </w:r>
      <w:r w:rsidR="00CC28E6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number: +</w:t>
      </w:r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233240491237</w:t>
      </w:r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Linked</w:t>
      </w:r>
      <w:r w:rsidRPr="00B841F7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In account:</w:t>
      </w:r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Jafar Issah</w:t>
      </w:r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 xml:space="preserve">Category: </w:t>
      </w:r>
      <w:r w:rsidRPr="00B841F7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Oral presentation</w:t>
      </w:r>
    </w:p>
    <w:sectPr w:rsidR="00B841F7" w:rsidRPr="00CC28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2E1"/>
    <w:rsid w:val="002250AF"/>
    <w:rsid w:val="00273F7B"/>
    <w:rsid w:val="00731709"/>
    <w:rsid w:val="00796E25"/>
    <w:rsid w:val="00927466"/>
    <w:rsid w:val="00981893"/>
    <w:rsid w:val="009F43DC"/>
    <w:rsid w:val="00A020FB"/>
    <w:rsid w:val="00AD4D90"/>
    <w:rsid w:val="00B712B7"/>
    <w:rsid w:val="00B841F7"/>
    <w:rsid w:val="00C502E1"/>
    <w:rsid w:val="00C83859"/>
    <w:rsid w:val="00CC28E6"/>
    <w:rsid w:val="00EF6B76"/>
    <w:rsid w:val="00F1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8FBC6"/>
  <w15:chartTrackingRefBased/>
  <w15:docId w15:val="{27F44FAE-91BB-4038-8235-46B4A65CD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57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FEMON 2</dc:creator>
  <cp:keywords/>
  <dc:description/>
  <cp:lastModifiedBy>FEMON 2</cp:lastModifiedBy>
  <cp:revision>11</cp:revision>
  <cp:lastPrinted>2019-08-12T21:58:00Z</cp:lastPrinted>
  <dcterms:created xsi:type="dcterms:W3CDTF">2019-08-11T20:32:00Z</dcterms:created>
  <dcterms:modified xsi:type="dcterms:W3CDTF">2019-12-23T14:27:00Z</dcterms:modified>
</cp:coreProperties>
</file>