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C9C" w:rsidRPr="00BB4C9C" w:rsidRDefault="00BB4C9C" w:rsidP="00BB4C9C">
      <w:pPr>
        <w:spacing w:line="240" w:lineRule="auto"/>
        <w:jc w:val="center"/>
        <w:rPr>
          <w:rFonts w:ascii="Times New Roman" w:hAnsi="Times New Roman" w:cs="Times New Roman"/>
          <w:b/>
          <w:bCs/>
          <w:szCs w:val="22"/>
          <w:u w:val="single"/>
        </w:rPr>
      </w:pPr>
      <w:r w:rsidRPr="00BB4C9C">
        <w:rPr>
          <w:rFonts w:ascii="Times New Roman" w:hAnsi="Times New Roman" w:cs="Times New Roman"/>
          <w:b/>
          <w:bCs/>
          <w:szCs w:val="22"/>
          <w:u w:val="single"/>
        </w:rPr>
        <w:t xml:space="preserve">A MICROBIAL STUDY ON TRACHEOSTOMY TUBES AND ITS CLINICAL CORRELATION </w:t>
      </w:r>
    </w:p>
    <w:p w:rsidR="00133ECF" w:rsidRDefault="00BB4C9C" w:rsidP="00BB4C9C">
      <w:pPr>
        <w:spacing w:line="240" w:lineRule="auto"/>
        <w:jc w:val="center"/>
        <w:rPr>
          <w:rFonts w:ascii="Times New Roman" w:hAnsi="Times New Roman" w:cs="Times New Roman"/>
          <w:b/>
          <w:bCs/>
          <w:szCs w:val="22"/>
          <w:u w:val="single"/>
        </w:rPr>
      </w:pPr>
      <w:r w:rsidRPr="00BB4C9C">
        <w:rPr>
          <w:rFonts w:ascii="Times New Roman" w:hAnsi="Times New Roman" w:cs="Times New Roman"/>
          <w:b/>
          <w:bCs/>
          <w:szCs w:val="22"/>
          <w:u w:val="single"/>
        </w:rPr>
        <w:t>A HOSPITAL BASED STUDY</w:t>
      </w:r>
    </w:p>
    <w:p w:rsidR="00230603" w:rsidRPr="00230603" w:rsidRDefault="00230603" w:rsidP="00230603">
      <w:pPr>
        <w:spacing w:line="240" w:lineRule="auto"/>
        <w:jc w:val="center"/>
        <w:rPr>
          <w:rFonts w:ascii="Times New Roman" w:hAnsi="Times New Roman" w:cs="Times New Roman"/>
          <w:szCs w:val="22"/>
          <w:vertAlign w:val="superscript"/>
        </w:rPr>
      </w:pPr>
      <w:proofErr w:type="spellStart"/>
      <w:r w:rsidRPr="00230603">
        <w:rPr>
          <w:rFonts w:ascii="Times New Roman" w:hAnsi="Times New Roman" w:cs="Times New Roman"/>
          <w:szCs w:val="22"/>
        </w:rPr>
        <w:t>Dr.Ishita</w:t>
      </w:r>
      <w:proofErr w:type="spellEnd"/>
      <w:r w:rsidRPr="00230603">
        <w:rPr>
          <w:rFonts w:ascii="Times New Roman" w:hAnsi="Times New Roman" w:cs="Times New Roman"/>
          <w:szCs w:val="22"/>
        </w:rPr>
        <w:t xml:space="preserve"> </w:t>
      </w:r>
      <w:proofErr w:type="gramStart"/>
      <w:r w:rsidRPr="00230603">
        <w:rPr>
          <w:rFonts w:ascii="Times New Roman" w:hAnsi="Times New Roman" w:cs="Times New Roman"/>
          <w:szCs w:val="22"/>
        </w:rPr>
        <w:t>Grotra</w:t>
      </w:r>
      <w:r w:rsidRPr="00230603">
        <w:rPr>
          <w:rFonts w:ascii="Times New Roman" w:hAnsi="Times New Roman" w:cs="Times New Roman"/>
          <w:szCs w:val="22"/>
          <w:vertAlign w:val="superscript"/>
        </w:rPr>
        <w:t xml:space="preserve">1 </w:t>
      </w:r>
      <w:r w:rsidRPr="00230603">
        <w:rPr>
          <w:rFonts w:ascii="Times New Roman" w:hAnsi="Times New Roman" w:cs="Times New Roman"/>
          <w:szCs w:val="22"/>
        </w:rPr>
        <w:t>,</w:t>
      </w:r>
      <w:proofErr w:type="gramEnd"/>
      <w:r w:rsidRPr="00230603">
        <w:rPr>
          <w:rFonts w:ascii="Times New Roman" w:hAnsi="Times New Roman" w:cs="Times New Roman"/>
          <w:szCs w:val="22"/>
        </w:rPr>
        <w:t xml:space="preserve"> Dr. </w:t>
      </w:r>
      <w:proofErr w:type="spellStart"/>
      <w:r w:rsidRPr="00230603">
        <w:rPr>
          <w:rFonts w:ascii="Times New Roman" w:hAnsi="Times New Roman" w:cs="Times New Roman"/>
          <w:szCs w:val="22"/>
        </w:rPr>
        <w:t>Prasanna</w:t>
      </w:r>
      <w:proofErr w:type="spellEnd"/>
      <w:r w:rsidRPr="00230603">
        <w:rPr>
          <w:rFonts w:ascii="Times New Roman" w:hAnsi="Times New Roman" w:cs="Times New Roman"/>
          <w:szCs w:val="22"/>
        </w:rPr>
        <w:t xml:space="preserve"> Kumar S</w:t>
      </w:r>
      <w:r w:rsidRPr="00230603">
        <w:rPr>
          <w:rFonts w:ascii="Times New Roman" w:hAnsi="Times New Roman" w:cs="Times New Roman"/>
          <w:szCs w:val="22"/>
          <w:vertAlign w:val="superscript"/>
        </w:rPr>
        <w:t>2</w:t>
      </w:r>
    </w:p>
    <w:p w:rsidR="00230603" w:rsidRPr="00230603" w:rsidRDefault="00230603" w:rsidP="00230603">
      <w:pPr>
        <w:spacing w:line="240" w:lineRule="auto"/>
        <w:jc w:val="center"/>
        <w:rPr>
          <w:rFonts w:ascii="Times New Roman" w:hAnsi="Times New Roman" w:cs="Times New Roman"/>
          <w:sz w:val="16"/>
          <w:szCs w:val="16"/>
        </w:rPr>
      </w:pPr>
      <w:r w:rsidRPr="00230603">
        <w:rPr>
          <w:rFonts w:ascii="Times New Roman" w:hAnsi="Times New Roman" w:cs="Times New Roman"/>
          <w:sz w:val="16"/>
          <w:szCs w:val="16"/>
          <w:vertAlign w:val="superscript"/>
        </w:rPr>
        <w:t xml:space="preserve">1 </w:t>
      </w:r>
      <w:proofErr w:type="spellStart"/>
      <w:proofErr w:type="gramStart"/>
      <w:r w:rsidRPr="00230603">
        <w:rPr>
          <w:rFonts w:ascii="Times New Roman" w:hAnsi="Times New Roman" w:cs="Times New Roman"/>
          <w:sz w:val="16"/>
          <w:szCs w:val="16"/>
        </w:rPr>
        <w:t>PostGraduate</w:t>
      </w:r>
      <w:proofErr w:type="spellEnd"/>
      <w:r w:rsidRPr="00230603">
        <w:rPr>
          <w:rFonts w:ascii="Times New Roman" w:hAnsi="Times New Roman" w:cs="Times New Roman"/>
          <w:sz w:val="16"/>
          <w:szCs w:val="16"/>
        </w:rPr>
        <w:t xml:space="preserve"> ,</w:t>
      </w:r>
      <w:proofErr w:type="gramEnd"/>
      <w:r w:rsidRPr="00230603">
        <w:rPr>
          <w:rFonts w:ascii="Times New Roman" w:hAnsi="Times New Roman" w:cs="Times New Roman"/>
          <w:sz w:val="16"/>
          <w:szCs w:val="16"/>
        </w:rPr>
        <w:t xml:space="preserve"> Department of </w:t>
      </w:r>
      <w:proofErr w:type="spellStart"/>
      <w:r w:rsidRPr="00230603">
        <w:rPr>
          <w:rFonts w:ascii="Times New Roman" w:hAnsi="Times New Roman" w:cs="Times New Roman"/>
          <w:sz w:val="16"/>
          <w:szCs w:val="16"/>
        </w:rPr>
        <w:t>Otorhinolaryngology,Head</w:t>
      </w:r>
      <w:proofErr w:type="spellEnd"/>
      <w:r w:rsidRPr="00230603">
        <w:rPr>
          <w:rFonts w:ascii="Times New Roman" w:hAnsi="Times New Roman" w:cs="Times New Roman"/>
          <w:sz w:val="16"/>
          <w:szCs w:val="16"/>
        </w:rPr>
        <w:t xml:space="preserve"> and neck </w:t>
      </w:r>
      <w:proofErr w:type="spellStart"/>
      <w:r w:rsidRPr="00230603">
        <w:rPr>
          <w:rFonts w:ascii="Times New Roman" w:hAnsi="Times New Roman" w:cs="Times New Roman"/>
          <w:sz w:val="16"/>
          <w:szCs w:val="16"/>
        </w:rPr>
        <w:t>surgery;Sri</w:t>
      </w:r>
      <w:proofErr w:type="spellEnd"/>
      <w:r w:rsidRPr="00230603">
        <w:rPr>
          <w:rFonts w:ascii="Times New Roman" w:hAnsi="Times New Roman" w:cs="Times New Roman"/>
          <w:sz w:val="16"/>
          <w:szCs w:val="16"/>
        </w:rPr>
        <w:t xml:space="preserve"> Ramachandra Institute of Higher Education and </w:t>
      </w:r>
      <w:proofErr w:type="spellStart"/>
      <w:r w:rsidRPr="00230603">
        <w:rPr>
          <w:rFonts w:ascii="Times New Roman" w:hAnsi="Times New Roman" w:cs="Times New Roman"/>
          <w:sz w:val="16"/>
          <w:szCs w:val="16"/>
        </w:rPr>
        <w:t>Reasearch</w:t>
      </w:r>
      <w:proofErr w:type="spellEnd"/>
      <w:r w:rsidRPr="00230603">
        <w:rPr>
          <w:rFonts w:ascii="Times New Roman" w:hAnsi="Times New Roman" w:cs="Times New Roman"/>
          <w:sz w:val="16"/>
          <w:szCs w:val="16"/>
        </w:rPr>
        <w:t>(Deemed University),Chennai, India</w:t>
      </w:r>
      <w:r w:rsidRPr="00230603">
        <w:rPr>
          <w:rFonts w:ascii="Times New Roman" w:hAnsi="Times New Roman" w:cs="Times New Roman"/>
          <w:sz w:val="16"/>
          <w:szCs w:val="16"/>
        </w:rPr>
        <w:br/>
      </w:r>
      <w:r w:rsidRPr="00230603">
        <w:rPr>
          <w:rFonts w:ascii="Times New Roman" w:eastAsia="Calibri" w:hAnsi="Times New Roman" w:cs="Times New Roman"/>
          <w:sz w:val="16"/>
          <w:szCs w:val="16"/>
        </w:rPr>
        <w:t>E-mail address</w:t>
      </w:r>
      <w:r w:rsidRPr="00230603">
        <w:rPr>
          <w:rFonts w:ascii="Times New Roman" w:hAnsi="Times New Roman" w:cs="Times New Roman"/>
          <w:sz w:val="16"/>
          <w:szCs w:val="16"/>
        </w:rPr>
        <w:t xml:space="preserve">: </w:t>
      </w:r>
      <w:hyperlink r:id="rId4" w:history="1">
        <w:r w:rsidRPr="00230603">
          <w:rPr>
            <w:rStyle w:val="Hyperlink"/>
            <w:rFonts w:ascii="Times New Roman" w:hAnsi="Times New Roman" w:cs="Times New Roman"/>
            <w:sz w:val="16"/>
            <w:szCs w:val="16"/>
          </w:rPr>
          <w:t>Ishita_g@hotmail.co.uk</w:t>
        </w:r>
      </w:hyperlink>
    </w:p>
    <w:p w:rsidR="00230603" w:rsidRPr="00230603" w:rsidRDefault="00230603" w:rsidP="00230603">
      <w:pPr>
        <w:spacing w:line="240" w:lineRule="auto"/>
        <w:jc w:val="center"/>
        <w:rPr>
          <w:rFonts w:ascii="Times New Roman" w:hAnsi="Times New Roman" w:cs="Times New Roman"/>
          <w:sz w:val="16"/>
          <w:szCs w:val="16"/>
        </w:rPr>
      </w:pPr>
      <w:r w:rsidRPr="00230603">
        <w:rPr>
          <w:rFonts w:ascii="Times New Roman" w:hAnsi="Times New Roman" w:cs="Times New Roman"/>
          <w:sz w:val="16"/>
          <w:szCs w:val="16"/>
          <w:vertAlign w:val="superscript"/>
        </w:rPr>
        <w:t xml:space="preserve">2 </w:t>
      </w:r>
      <w:proofErr w:type="gramStart"/>
      <w:r w:rsidRPr="00230603">
        <w:rPr>
          <w:rFonts w:ascii="Times New Roman" w:hAnsi="Times New Roman" w:cs="Times New Roman"/>
          <w:sz w:val="16"/>
          <w:szCs w:val="16"/>
        </w:rPr>
        <w:t>Professor ,Department</w:t>
      </w:r>
      <w:proofErr w:type="gramEnd"/>
      <w:r w:rsidRPr="00230603">
        <w:rPr>
          <w:rFonts w:ascii="Times New Roman" w:hAnsi="Times New Roman" w:cs="Times New Roman"/>
          <w:sz w:val="16"/>
          <w:szCs w:val="16"/>
        </w:rPr>
        <w:t xml:space="preserve"> of </w:t>
      </w:r>
      <w:proofErr w:type="spellStart"/>
      <w:r w:rsidRPr="00230603">
        <w:rPr>
          <w:rFonts w:ascii="Times New Roman" w:hAnsi="Times New Roman" w:cs="Times New Roman"/>
          <w:sz w:val="16"/>
          <w:szCs w:val="16"/>
        </w:rPr>
        <w:t>Otorhinolaryngology,Head</w:t>
      </w:r>
      <w:proofErr w:type="spellEnd"/>
      <w:r w:rsidRPr="00230603">
        <w:rPr>
          <w:rFonts w:ascii="Times New Roman" w:hAnsi="Times New Roman" w:cs="Times New Roman"/>
          <w:sz w:val="16"/>
          <w:szCs w:val="16"/>
        </w:rPr>
        <w:t xml:space="preserve"> and neck </w:t>
      </w:r>
      <w:proofErr w:type="spellStart"/>
      <w:r w:rsidRPr="00230603">
        <w:rPr>
          <w:rFonts w:ascii="Times New Roman" w:hAnsi="Times New Roman" w:cs="Times New Roman"/>
          <w:sz w:val="16"/>
          <w:szCs w:val="16"/>
        </w:rPr>
        <w:t>surgery;Sri</w:t>
      </w:r>
      <w:proofErr w:type="spellEnd"/>
      <w:r w:rsidRPr="00230603">
        <w:rPr>
          <w:rFonts w:ascii="Times New Roman" w:hAnsi="Times New Roman" w:cs="Times New Roman"/>
          <w:sz w:val="16"/>
          <w:szCs w:val="16"/>
        </w:rPr>
        <w:t xml:space="preserve"> Ramachandra Institute of Higher Education and </w:t>
      </w:r>
      <w:proofErr w:type="spellStart"/>
      <w:r w:rsidRPr="00230603">
        <w:rPr>
          <w:rFonts w:ascii="Times New Roman" w:hAnsi="Times New Roman" w:cs="Times New Roman"/>
          <w:sz w:val="16"/>
          <w:szCs w:val="16"/>
        </w:rPr>
        <w:t>Reasearch</w:t>
      </w:r>
      <w:proofErr w:type="spellEnd"/>
      <w:r w:rsidRPr="00230603">
        <w:rPr>
          <w:rFonts w:ascii="Times New Roman" w:hAnsi="Times New Roman" w:cs="Times New Roman"/>
          <w:sz w:val="16"/>
          <w:szCs w:val="16"/>
        </w:rPr>
        <w:t>(Deemed University),Chennai, India</w:t>
      </w:r>
      <w:r w:rsidRPr="00230603">
        <w:rPr>
          <w:rFonts w:ascii="Times New Roman" w:hAnsi="Times New Roman" w:cs="Times New Roman"/>
          <w:sz w:val="16"/>
          <w:szCs w:val="16"/>
        </w:rPr>
        <w:br/>
      </w:r>
      <w:r w:rsidRPr="00230603">
        <w:rPr>
          <w:rFonts w:ascii="Times New Roman" w:eastAsia="Calibri" w:hAnsi="Times New Roman" w:cs="Times New Roman"/>
          <w:sz w:val="16"/>
          <w:szCs w:val="16"/>
        </w:rPr>
        <w:t>E-mail address</w:t>
      </w:r>
      <w:r w:rsidRPr="00230603">
        <w:rPr>
          <w:rFonts w:ascii="Times New Roman" w:hAnsi="Times New Roman" w:cs="Times New Roman"/>
          <w:sz w:val="16"/>
          <w:szCs w:val="16"/>
        </w:rPr>
        <w:t xml:space="preserve">: </w:t>
      </w:r>
      <w:hyperlink r:id="rId5" w:history="1">
        <w:r w:rsidRPr="00230603">
          <w:rPr>
            <w:rStyle w:val="Hyperlink"/>
            <w:rFonts w:ascii="Times New Roman" w:hAnsi="Times New Roman" w:cs="Times New Roman"/>
            <w:sz w:val="16"/>
            <w:szCs w:val="16"/>
          </w:rPr>
          <w:t>sprasannakumar10@gmail.com</w:t>
        </w:r>
      </w:hyperlink>
    </w:p>
    <w:p w:rsidR="00230603" w:rsidRDefault="00230603" w:rsidP="00230603">
      <w:pPr>
        <w:pStyle w:val="Default"/>
        <w:spacing w:line="360" w:lineRule="auto"/>
        <w:rPr>
          <w:color w:val="auto"/>
          <w:sz w:val="22"/>
          <w:szCs w:val="22"/>
        </w:rPr>
      </w:pPr>
    </w:p>
    <w:p w:rsidR="00230603" w:rsidRDefault="00CA4D48" w:rsidP="00230603">
      <w:pPr>
        <w:pStyle w:val="Default"/>
        <w:spacing w:line="360" w:lineRule="auto"/>
        <w:rPr>
          <w:b/>
          <w:bCs/>
        </w:rPr>
      </w:pPr>
      <w:r w:rsidRPr="00BB4C9C">
        <w:rPr>
          <w:b/>
          <w:bCs/>
        </w:rPr>
        <w:t>Introduction</w:t>
      </w:r>
    </w:p>
    <w:p w:rsidR="00CA4D48" w:rsidRPr="00BB4C9C" w:rsidRDefault="00CA4D48" w:rsidP="00230603">
      <w:pPr>
        <w:pStyle w:val="Default"/>
        <w:spacing w:line="360" w:lineRule="auto"/>
        <w:rPr>
          <w:b/>
          <w:bCs/>
        </w:rPr>
      </w:pPr>
      <w:proofErr w:type="spellStart"/>
      <w:r w:rsidRPr="00BB4C9C">
        <w:t>Tracheostomy</w:t>
      </w:r>
      <w:proofErr w:type="spellEnd"/>
      <w:r w:rsidRPr="00BB4C9C">
        <w:t xml:space="preserve"> is the most common procedure performed in critically ill patients requiring prolonged mechanical ventilation for acute respiratory failure.Although the indications, technique, timing, and selection of critically ill patients for tracheostomy have been topics of considerable debate, not much has been reasearched about the </w:t>
      </w:r>
      <w:r w:rsidR="00230603">
        <w:t xml:space="preserve">microorganisms that colonize on </w:t>
      </w:r>
      <w:r w:rsidRPr="00BB4C9C">
        <w:t xml:space="preserve">the </w:t>
      </w:r>
      <w:proofErr w:type="spellStart"/>
      <w:r w:rsidRPr="00BB4C9C">
        <w:t>tracheostomy</w:t>
      </w:r>
      <w:proofErr w:type="spellEnd"/>
      <w:r w:rsidRPr="00BB4C9C">
        <w:t xml:space="preserve"> tube or on the stomal and peristomal region </w:t>
      </w:r>
      <w:r w:rsidR="00A02E79" w:rsidRPr="00BB4C9C">
        <w:t xml:space="preserve">often </w:t>
      </w:r>
      <w:r w:rsidRPr="00BB4C9C">
        <w:t>leading to septicemia</w:t>
      </w:r>
      <w:r w:rsidR="00A02E79" w:rsidRPr="00BB4C9C">
        <w:t>.</w:t>
      </w:r>
    </w:p>
    <w:p w:rsidR="00230603" w:rsidRDefault="00BB4C9C" w:rsidP="00230603">
      <w:pPr>
        <w:pStyle w:val="Default"/>
        <w:spacing w:line="360" w:lineRule="auto"/>
      </w:pPr>
      <w:r w:rsidRPr="00BB4C9C">
        <w:rPr>
          <w:b/>
          <w:bCs/>
        </w:rPr>
        <w:t>Objective</w:t>
      </w:r>
    </w:p>
    <w:p w:rsidR="00CA4D48" w:rsidRPr="00BB4C9C" w:rsidRDefault="00CA4D48" w:rsidP="00230603">
      <w:pPr>
        <w:pStyle w:val="Default"/>
        <w:spacing w:line="360" w:lineRule="auto"/>
      </w:pPr>
      <w:r w:rsidRPr="00BB4C9C">
        <w:t xml:space="preserve">To analyze and compare the presence of microorganisms in the tracheostomy tubes of patients managed in tertiary </w:t>
      </w:r>
      <w:r w:rsidR="00A02E79" w:rsidRPr="00BB4C9C">
        <w:t>care setup and t</w:t>
      </w:r>
      <w:r w:rsidRPr="00BB4C9C">
        <w:t xml:space="preserve">o compare and correlate the type of tracheostomy tube, material of tracheostomy tube, duration, type of care given and the micro-organism isolated from the tracheostomy tube. </w:t>
      </w:r>
    </w:p>
    <w:p w:rsidR="00230603" w:rsidRDefault="00A02E79" w:rsidP="00230603">
      <w:pPr>
        <w:pStyle w:val="Default"/>
        <w:spacing w:line="360" w:lineRule="auto"/>
        <w:rPr>
          <w:b/>
          <w:bCs/>
        </w:rPr>
      </w:pPr>
      <w:r w:rsidRPr="00BB4C9C">
        <w:rPr>
          <w:b/>
          <w:bCs/>
        </w:rPr>
        <w:t>Conclusion</w:t>
      </w:r>
    </w:p>
    <w:p w:rsidR="00A02E79" w:rsidRPr="00BB4C9C" w:rsidRDefault="00BB4C9C" w:rsidP="00230603">
      <w:pPr>
        <w:pStyle w:val="Default"/>
        <w:spacing w:line="360" w:lineRule="auto"/>
        <w:rPr>
          <w:b/>
          <w:bCs/>
        </w:rPr>
      </w:pPr>
      <w:r>
        <w:rPr>
          <w:b/>
          <w:bCs/>
        </w:rPr>
        <w:t xml:space="preserve"> </w:t>
      </w:r>
      <w:r w:rsidR="00A02E79" w:rsidRPr="00BB4C9C">
        <w:t xml:space="preserve">The most common organism isolated on culture was Pseudomonas </w:t>
      </w:r>
      <w:proofErr w:type="spellStart"/>
      <w:r w:rsidR="00A02E79" w:rsidRPr="00BB4C9C">
        <w:t>aeru</w:t>
      </w:r>
      <w:r>
        <w:t>ginosa</w:t>
      </w:r>
      <w:proofErr w:type="spellEnd"/>
      <w:r>
        <w:t xml:space="preserve"> (28%), </w:t>
      </w:r>
      <w:r w:rsidR="00A02E79" w:rsidRPr="00BB4C9C">
        <w:t>Streptococcus species (26%) and Staphylococcus species (27%)</w:t>
      </w:r>
    </w:p>
    <w:p w:rsidR="00A02E79" w:rsidRPr="00BB4C9C" w:rsidRDefault="00A02E79" w:rsidP="00230603">
      <w:pPr>
        <w:pStyle w:val="Default"/>
        <w:spacing w:after="379" w:line="360" w:lineRule="auto"/>
      </w:pPr>
      <w:r w:rsidRPr="00BB4C9C">
        <w:t>The type of tracheostomy tube used had no significant correlation with the type of organism seen on Gram stain,</w:t>
      </w:r>
      <w:r w:rsidR="00230603">
        <w:t xml:space="preserve"> fungal smear &amp; </w:t>
      </w:r>
      <w:r w:rsidRPr="00BB4C9C">
        <w:t>cultures isolated.</w:t>
      </w:r>
      <w:r w:rsidR="00BB4C9C">
        <w:t xml:space="preserve"> </w:t>
      </w:r>
      <w:r w:rsidRPr="00BB4C9C">
        <w:t>The most significant dependant variable for positive fungal smear gram-negative bacteria, polymicrobial infection and granulation tissue formation was in the duration of tracheostomy tube left insitu.</w:t>
      </w:r>
      <w:r w:rsidR="00BB4C9C">
        <w:br/>
        <w:t>In conclusion</w:t>
      </w:r>
      <w:r w:rsidRPr="00BB4C9C">
        <w:t xml:space="preserve">, frequent changes of the </w:t>
      </w:r>
      <w:proofErr w:type="spellStart"/>
      <w:r w:rsidRPr="00BB4C9C">
        <w:t>tracheostomy</w:t>
      </w:r>
      <w:proofErr w:type="spellEnd"/>
      <w:r w:rsidRPr="00BB4C9C">
        <w:t xml:space="preserve"> </w:t>
      </w:r>
      <w:proofErr w:type="gramStart"/>
      <w:r w:rsidRPr="00BB4C9C">
        <w:t>tube</w:t>
      </w:r>
      <w:r w:rsidR="00230603">
        <w:t xml:space="preserve"> ,</w:t>
      </w:r>
      <w:proofErr w:type="gramEnd"/>
      <w:r w:rsidR="00230603">
        <w:t xml:space="preserve"> </w:t>
      </w:r>
      <w:r w:rsidR="00BB4C9C">
        <w:t>p</w:t>
      </w:r>
      <w:r w:rsidR="00BB4C9C" w:rsidRPr="00BB4C9C">
        <w:t xml:space="preserve">roper care and management of the </w:t>
      </w:r>
      <w:proofErr w:type="spellStart"/>
      <w:r w:rsidR="00BB4C9C" w:rsidRPr="00BB4C9C">
        <w:t>t</w:t>
      </w:r>
      <w:r w:rsidR="00BB4C9C">
        <w:t>racheostomy</w:t>
      </w:r>
      <w:proofErr w:type="spellEnd"/>
      <w:r w:rsidR="00BB4C9C">
        <w:t xml:space="preserve"> stoma site </w:t>
      </w:r>
      <w:r w:rsidR="00BB4C9C" w:rsidRPr="00BB4C9C">
        <w:t>is</w:t>
      </w:r>
      <w:r w:rsidRPr="00BB4C9C">
        <w:t xml:space="preserve"> helpful in avoiding the potentially serious complications that can arise as </w:t>
      </w:r>
      <w:r w:rsidR="00BB4C9C" w:rsidRPr="00BB4C9C">
        <w:t xml:space="preserve">a result of </w:t>
      </w:r>
      <w:r w:rsidR="00BB4C9C">
        <w:t xml:space="preserve">growth of </w:t>
      </w:r>
      <w:r w:rsidR="00BB4C9C" w:rsidRPr="00BB4C9C">
        <w:t>infective microorganisms</w:t>
      </w:r>
      <w:r w:rsidR="00BB4C9C">
        <w:t xml:space="preserve"> within the </w:t>
      </w:r>
      <w:proofErr w:type="spellStart"/>
      <w:r w:rsidR="00BB4C9C">
        <w:t>tracheostomy</w:t>
      </w:r>
      <w:proofErr w:type="spellEnd"/>
      <w:r w:rsidR="00BB4C9C">
        <w:t xml:space="preserve"> tube.</w:t>
      </w:r>
    </w:p>
    <w:p w:rsidR="00BB4C9C" w:rsidRPr="00230603" w:rsidRDefault="00BB4C9C" w:rsidP="00230603">
      <w:pPr>
        <w:pStyle w:val="Default"/>
        <w:spacing w:line="360" w:lineRule="auto"/>
        <w:rPr>
          <w:b/>
          <w:bCs/>
        </w:rPr>
      </w:pPr>
      <w:r w:rsidRPr="00BB4C9C">
        <w:rPr>
          <w:b/>
          <w:bCs/>
        </w:rPr>
        <w:t>Keywords</w:t>
      </w:r>
      <w:r w:rsidR="00230603">
        <w:rPr>
          <w:b/>
          <w:bCs/>
        </w:rPr>
        <w:t xml:space="preserve">: </w:t>
      </w:r>
      <w:proofErr w:type="spellStart"/>
      <w:r w:rsidRPr="00BB4C9C">
        <w:t>Biofilms</w:t>
      </w:r>
      <w:proofErr w:type="spellEnd"/>
      <w:r w:rsidRPr="00BB4C9C">
        <w:t xml:space="preserve">, </w:t>
      </w:r>
      <w:proofErr w:type="spellStart"/>
      <w:r w:rsidRPr="00BB4C9C">
        <w:t>Tracheostomy</w:t>
      </w:r>
      <w:proofErr w:type="spellEnd"/>
      <w:r w:rsidRPr="00BB4C9C">
        <w:t xml:space="preserve">, </w:t>
      </w:r>
      <w:proofErr w:type="spellStart"/>
      <w:r w:rsidRPr="00BB4C9C">
        <w:t>Polymicrobial</w:t>
      </w:r>
      <w:proofErr w:type="spellEnd"/>
      <w:r w:rsidRPr="00BB4C9C">
        <w:t xml:space="preserve"> Infections</w:t>
      </w:r>
    </w:p>
    <w:sectPr w:rsidR="00BB4C9C" w:rsidRPr="00230603" w:rsidSect="001932B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133ECF"/>
    <w:rsid w:val="00133ECF"/>
    <w:rsid w:val="001932B3"/>
    <w:rsid w:val="00230603"/>
    <w:rsid w:val="00A02E79"/>
    <w:rsid w:val="00BB4C9C"/>
    <w:rsid w:val="00CA4D48"/>
    <w:rsid w:val="00F2441E"/>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2B3"/>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33EC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306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prasannakumar10@gmail.com" TargetMode="External"/><Relationship Id="rId4" Type="http://schemas.openxmlformats.org/officeDocument/2006/relationships/hyperlink" Target="mailto:Ishita_g@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ishita grotra</dc:creator>
  <cp:lastModifiedBy>ishita grotra</cp:lastModifiedBy>
  <cp:revision>2</cp:revision>
  <dcterms:created xsi:type="dcterms:W3CDTF">2019-01-11T16:50:00Z</dcterms:created>
  <dcterms:modified xsi:type="dcterms:W3CDTF">2019-01-12T12:35:00Z</dcterms:modified>
</cp:coreProperties>
</file>