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76" w:rsidRPr="00BC19E0" w:rsidRDefault="00BC19E0" w:rsidP="00BC19E0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 w:rsidRPr="00BC19E0">
        <w:rPr>
          <w:rFonts w:ascii="Minion Pro" w:hAnsi="Minion Pro"/>
          <w:b/>
          <w:color w:val="0000FF"/>
          <w:sz w:val="36"/>
        </w:rPr>
        <w:t>Respira</w:t>
      </w:r>
      <w:proofErr w:type="spellEnd"/>
      <w:r w:rsidRPr="00BC19E0">
        <w:rPr>
          <w:rFonts w:ascii="Minion Pro" w:hAnsi="Minion Pro"/>
          <w:b/>
          <w:color w:val="0000FF"/>
          <w:sz w:val="36"/>
        </w:rPr>
        <w:t xml:space="preserve"> </w:t>
      </w:r>
      <w:proofErr w:type="spellStart"/>
      <w:r w:rsidRPr="00BC19E0">
        <w:rPr>
          <w:rFonts w:ascii="Minion Pro" w:hAnsi="Minion Pro"/>
          <w:b/>
          <w:color w:val="0000FF"/>
          <w:sz w:val="36"/>
        </w:rPr>
        <w:t>Libre</w:t>
      </w:r>
      <w:proofErr w:type="spellEnd"/>
      <w:r w:rsidRPr="00BC19E0">
        <w:rPr>
          <w:rFonts w:ascii="Arial" w:hAnsi="Arial" w:cs="Arial"/>
          <w:color w:val="222222"/>
          <w:shd w:val="clear" w:color="auto" w:fill="FFFFFF"/>
        </w:rPr>
        <w:t>®</w:t>
      </w:r>
      <w:r>
        <w:rPr>
          <w:rFonts w:ascii="Minion Pro" w:hAnsi="Minion Pro"/>
          <w:b/>
          <w:color w:val="0000FF"/>
          <w:sz w:val="36"/>
        </w:rPr>
        <w:t xml:space="preserve">: Diode’s Laser for In Office Endoscopic Surgery Center, a new type of ENT Center exclusive for </w:t>
      </w:r>
      <w:proofErr w:type="spellStart"/>
      <w:r>
        <w:rPr>
          <w:rFonts w:ascii="Minion Pro" w:hAnsi="Minion Pro"/>
          <w:b/>
          <w:color w:val="0000FF"/>
          <w:sz w:val="36"/>
        </w:rPr>
        <w:t>patirnts</w:t>
      </w:r>
      <w:proofErr w:type="spellEnd"/>
      <w:r>
        <w:rPr>
          <w:rFonts w:ascii="Minion Pro" w:hAnsi="Minion Pro"/>
          <w:b/>
          <w:color w:val="0000FF"/>
          <w:sz w:val="36"/>
        </w:rPr>
        <w:t xml:space="preserve"> with obstructive nasal diagnosis.</w:t>
      </w:r>
    </w:p>
    <w:p w:rsidR="00AE3E37" w:rsidRPr="00BC19E0" w:rsidRDefault="00BC19E0" w:rsidP="00614876">
      <w:pPr>
        <w:pStyle w:val="Textoindependiente"/>
        <w:spacing w:before="73" w:line="198" w:lineRule="exact"/>
        <w:ind w:left="100" w:right="5987"/>
        <w:rPr>
          <w:rFonts w:ascii="Arial"/>
          <w:sz w:val="20"/>
          <w:lang w:val="es-ES"/>
        </w:rPr>
      </w:pPr>
      <w:proofErr w:type="spellStart"/>
      <w:r w:rsidRPr="00BC19E0">
        <w:rPr>
          <w:rFonts w:ascii="Arial"/>
          <w:lang w:val="es-ES"/>
        </w:rPr>
        <w:t>Sajidxa</w:t>
      </w:r>
      <w:proofErr w:type="spellEnd"/>
      <w:r w:rsidRPr="00BC19E0">
        <w:rPr>
          <w:rFonts w:ascii="Arial"/>
          <w:lang w:val="es-ES"/>
        </w:rPr>
        <w:t xml:space="preserve"> Mari</w:t>
      </w:r>
      <w:r w:rsidRPr="00BC19E0">
        <w:rPr>
          <w:rFonts w:ascii="Arial"/>
          <w:lang w:val="es-ES"/>
        </w:rPr>
        <w:t>ñ</w:t>
      </w:r>
      <w:r w:rsidRPr="00BC19E0">
        <w:rPr>
          <w:rFonts w:ascii="Arial"/>
          <w:lang w:val="es-ES"/>
        </w:rPr>
        <w:t xml:space="preserve">o, Central </w:t>
      </w:r>
      <w:proofErr w:type="spellStart"/>
      <w:r w:rsidRPr="00BC19E0">
        <w:rPr>
          <w:rFonts w:ascii="Arial"/>
          <w:lang w:val="es-ES"/>
        </w:rPr>
        <w:t>University</w:t>
      </w:r>
      <w:proofErr w:type="spellEnd"/>
      <w:r w:rsidRPr="00BC19E0">
        <w:rPr>
          <w:rFonts w:ascii="Arial"/>
          <w:lang w:val="es-ES"/>
        </w:rPr>
        <w:t xml:space="preserve"> of Venezuela, Venezuela.</w:t>
      </w:r>
    </w:p>
    <w:p w:rsidR="00AE3E37" w:rsidRPr="00BC19E0" w:rsidRDefault="00AE3E37">
      <w:pPr>
        <w:pStyle w:val="Textoindependiente"/>
        <w:spacing w:before="3"/>
        <w:rPr>
          <w:rFonts w:ascii="Arial"/>
          <w:sz w:val="21"/>
          <w:lang w:val="es-ES"/>
        </w:rPr>
      </w:pPr>
    </w:p>
    <w:p w:rsidR="00AE3E37" w:rsidRPr="00BC19E0" w:rsidRDefault="00AE3E37">
      <w:pPr>
        <w:rPr>
          <w:rFonts w:ascii="Arial"/>
          <w:sz w:val="21"/>
          <w:lang w:val="es-ES"/>
        </w:rPr>
        <w:sectPr w:rsidR="00AE3E37" w:rsidRPr="00BC19E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C19E0" w:rsidRPr="00BC19E0" w:rsidRDefault="00A9710C" w:rsidP="00BC19E0">
      <w:pPr>
        <w:pStyle w:val="Ttulo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:rsidR="00BC19E0" w:rsidRPr="00BC19E0" w:rsidRDefault="00BC19E0" w:rsidP="00BC19E0">
      <w:pPr>
        <w:rPr>
          <w:sz w:val="20"/>
        </w:rPr>
      </w:pPr>
      <w:r w:rsidRPr="00BC19E0">
        <w:rPr>
          <w:sz w:val="20"/>
        </w:rPr>
        <w:t>Diode's Laser for In Office Endoscopic Surgery Center a new ty</w:t>
      </w:r>
      <w:r>
        <w:rPr>
          <w:sz w:val="20"/>
        </w:rPr>
        <w:t>pe of ENT Center exclusive for</w:t>
      </w:r>
      <w:r w:rsidRPr="00BC19E0">
        <w:rPr>
          <w:sz w:val="20"/>
        </w:rPr>
        <w:t xml:space="preserve"> patients with obstructive nasal diagnosis.</w:t>
      </w:r>
    </w:p>
    <w:p w:rsidR="00BC19E0" w:rsidRPr="00BC19E0" w:rsidRDefault="00BC19E0" w:rsidP="00BC19E0">
      <w:pPr>
        <w:rPr>
          <w:sz w:val="20"/>
        </w:rPr>
      </w:pPr>
    </w:p>
    <w:p w:rsidR="00BC19E0" w:rsidRPr="00BC19E0" w:rsidRDefault="00BC19E0" w:rsidP="00BC19E0">
      <w:pPr>
        <w:rPr>
          <w:sz w:val="20"/>
        </w:rPr>
      </w:pPr>
      <w:r w:rsidRPr="00BC19E0">
        <w:rPr>
          <w:sz w:val="20"/>
        </w:rPr>
        <w:t xml:space="preserve">Description of a new </w:t>
      </w:r>
      <w:proofErr w:type="gramStart"/>
      <w:r w:rsidRPr="00BC19E0">
        <w:rPr>
          <w:sz w:val="20"/>
        </w:rPr>
        <w:t>technique  of</w:t>
      </w:r>
      <w:proofErr w:type="gramEnd"/>
      <w:r w:rsidRPr="00BC19E0">
        <w:rPr>
          <w:sz w:val="20"/>
        </w:rPr>
        <w:t xml:space="preserve"> Laser Diode's for Endoscopic </w:t>
      </w:r>
      <w:proofErr w:type="spellStart"/>
      <w:r w:rsidRPr="00BC19E0">
        <w:rPr>
          <w:sz w:val="20"/>
        </w:rPr>
        <w:t>Turbinal</w:t>
      </w:r>
      <w:proofErr w:type="spellEnd"/>
      <w:r w:rsidRPr="00BC19E0">
        <w:rPr>
          <w:sz w:val="20"/>
        </w:rPr>
        <w:t xml:space="preserve"> Surgery IN OFFICE with topical </w:t>
      </w:r>
      <w:proofErr w:type="spellStart"/>
      <w:r w:rsidRPr="00BC19E0">
        <w:rPr>
          <w:sz w:val="20"/>
        </w:rPr>
        <w:t>anethesia</w:t>
      </w:r>
      <w:proofErr w:type="spellEnd"/>
      <w:r w:rsidRPr="00BC19E0">
        <w:rPr>
          <w:sz w:val="20"/>
        </w:rPr>
        <w:t xml:space="preserve"> for </w:t>
      </w:r>
      <w:proofErr w:type="spellStart"/>
      <w:r w:rsidRPr="00BC19E0">
        <w:rPr>
          <w:sz w:val="20"/>
        </w:rPr>
        <w:t>inmediatly</w:t>
      </w:r>
      <w:proofErr w:type="spellEnd"/>
      <w:r w:rsidRPr="00BC19E0">
        <w:rPr>
          <w:sz w:val="20"/>
        </w:rPr>
        <w:t xml:space="preserve"> </w:t>
      </w:r>
      <w:proofErr w:type="spellStart"/>
      <w:r w:rsidRPr="00BC19E0">
        <w:rPr>
          <w:sz w:val="20"/>
        </w:rPr>
        <w:t>reincorperation</w:t>
      </w:r>
      <w:proofErr w:type="spellEnd"/>
      <w:r w:rsidRPr="00BC19E0">
        <w:rPr>
          <w:sz w:val="20"/>
        </w:rPr>
        <w:t xml:space="preserve"> to </w:t>
      </w:r>
      <w:proofErr w:type="spellStart"/>
      <w:r w:rsidRPr="00BC19E0">
        <w:rPr>
          <w:sz w:val="20"/>
        </w:rPr>
        <w:t>rutine</w:t>
      </w:r>
      <w:proofErr w:type="spellEnd"/>
      <w:r w:rsidRPr="00BC19E0">
        <w:rPr>
          <w:sz w:val="20"/>
        </w:rPr>
        <w:t xml:space="preserve">  for patients between 2 years and ancients</w:t>
      </w:r>
    </w:p>
    <w:p w:rsidR="00BC19E0" w:rsidRPr="00BC19E0" w:rsidRDefault="00BC19E0" w:rsidP="00BC19E0">
      <w:pPr>
        <w:rPr>
          <w:sz w:val="20"/>
        </w:rPr>
      </w:pPr>
    </w:p>
    <w:p w:rsidR="00BC19E0" w:rsidRPr="00BC19E0" w:rsidRDefault="00BC19E0" w:rsidP="00BC19E0">
      <w:pPr>
        <w:rPr>
          <w:sz w:val="20"/>
        </w:rPr>
      </w:pPr>
      <w:r w:rsidRPr="00BC19E0">
        <w:rPr>
          <w:sz w:val="20"/>
        </w:rPr>
        <w:t xml:space="preserve">Only a one hour preparation with drops and cotton's anesthesia, and five minutes procedure. </w:t>
      </w:r>
    </w:p>
    <w:p w:rsidR="00BC19E0" w:rsidRPr="00BC19E0" w:rsidRDefault="00BC19E0" w:rsidP="00BC19E0">
      <w:pPr>
        <w:rPr>
          <w:sz w:val="20"/>
        </w:rPr>
      </w:pPr>
    </w:p>
    <w:p w:rsidR="00BC19E0" w:rsidRPr="00BC19E0" w:rsidRDefault="00BC19E0" w:rsidP="00BC19E0">
      <w:pPr>
        <w:rPr>
          <w:sz w:val="20"/>
        </w:rPr>
      </w:pPr>
      <w:proofErr w:type="gramStart"/>
      <w:r w:rsidRPr="00BC19E0">
        <w:rPr>
          <w:sz w:val="20"/>
        </w:rPr>
        <w:t>Indicated  for</w:t>
      </w:r>
      <w:proofErr w:type="gramEnd"/>
      <w:r w:rsidRPr="00BC19E0">
        <w:rPr>
          <w:sz w:val="20"/>
        </w:rPr>
        <w:t xml:space="preserve"> patients with Turbinate </w:t>
      </w:r>
      <w:proofErr w:type="spellStart"/>
      <w:r w:rsidRPr="00BC19E0">
        <w:rPr>
          <w:sz w:val="20"/>
        </w:rPr>
        <w:t>Hipertrophy</w:t>
      </w:r>
      <w:proofErr w:type="spellEnd"/>
      <w:r w:rsidRPr="00BC19E0">
        <w:rPr>
          <w:sz w:val="20"/>
        </w:rPr>
        <w:t xml:space="preserve"> (inferior turbinate or inferior and medial turbinate) with oral respiration, snoring, posterior </w:t>
      </w:r>
      <w:proofErr w:type="spellStart"/>
      <w:r w:rsidRPr="00BC19E0">
        <w:rPr>
          <w:sz w:val="20"/>
        </w:rPr>
        <w:t>rhinorrea</w:t>
      </w:r>
      <w:proofErr w:type="spellEnd"/>
      <w:r w:rsidRPr="00BC19E0">
        <w:rPr>
          <w:sz w:val="20"/>
        </w:rPr>
        <w:t xml:space="preserve">, or with facial </w:t>
      </w:r>
      <w:proofErr w:type="spellStart"/>
      <w:r w:rsidRPr="00BC19E0">
        <w:rPr>
          <w:sz w:val="20"/>
        </w:rPr>
        <w:t>algias</w:t>
      </w:r>
      <w:proofErr w:type="spellEnd"/>
      <w:r w:rsidRPr="00BC19E0">
        <w:rPr>
          <w:sz w:val="20"/>
        </w:rPr>
        <w:t xml:space="preserve">,  in  patients complicated for general anesthesia, athletes who needs training the day after, executives or students who needs work or study the same day of the surgery, or any </w:t>
      </w:r>
      <w:proofErr w:type="spellStart"/>
      <w:r w:rsidRPr="00BC19E0">
        <w:rPr>
          <w:sz w:val="20"/>
        </w:rPr>
        <w:t>patiens</w:t>
      </w:r>
      <w:proofErr w:type="spellEnd"/>
      <w:r w:rsidRPr="00BC19E0">
        <w:rPr>
          <w:sz w:val="20"/>
        </w:rPr>
        <w:t xml:space="preserve"> who needs to correctly </w:t>
      </w:r>
      <w:proofErr w:type="spellStart"/>
      <w:r w:rsidRPr="00BC19E0">
        <w:rPr>
          <w:sz w:val="20"/>
        </w:rPr>
        <w:t>brieth</w:t>
      </w:r>
      <w:proofErr w:type="spellEnd"/>
      <w:r w:rsidRPr="00BC19E0">
        <w:rPr>
          <w:sz w:val="20"/>
        </w:rPr>
        <w:t xml:space="preserve"> without been in </w:t>
      </w:r>
      <w:proofErr w:type="spellStart"/>
      <w:r w:rsidRPr="00BC19E0">
        <w:rPr>
          <w:sz w:val="20"/>
        </w:rPr>
        <w:t>a</w:t>
      </w:r>
      <w:proofErr w:type="spellEnd"/>
      <w:r w:rsidRPr="00BC19E0">
        <w:rPr>
          <w:sz w:val="20"/>
        </w:rPr>
        <w:t xml:space="preserve"> operating room and have the postoperative </w:t>
      </w:r>
      <w:proofErr w:type="spellStart"/>
      <w:r w:rsidRPr="00BC19E0">
        <w:rPr>
          <w:sz w:val="20"/>
        </w:rPr>
        <w:t>desincorporation</w:t>
      </w:r>
      <w:proofErr w:type="spellEnd"/>
      <w:r w:rsidRPr="00BC19E0">
        <w:rPr>
          <w:sz w:val="20"/>
        </w:rPr>
        <w:t xml:space="preserve"> of their routine. Also in patients who has previously turbinate surgery in OR </w:t>
      </w:r>
      <w:proofErr w:type="spellStart"/>
      <w:r w:rsidRPr="00BC19E0">
        <w:rPr>
          <w:sz w:val="20"/>
        </w:rPr>
        <w:t>or</w:t>
      </w:r>
      <w:proofErr w:type="spellEnd"/>
      <w:r w:rsidRPr="00BC19E0">
        <w:rPr>
          <w:sz w:val="20"/>
        </w:rPr>
        <w:t xml:space="preserve"> septoplasty without success. </w:t>
      </w:r>
    </w:p>
    <w:p w:rsidR="00BC19E0" w:rsidRPr="00BC19E0" w:rsidRDefault="00BC19E0" w:rsidP="00BC19E0">
      <w:pPr>
        <w:rPr>
          <w:sz w:val="20"/>
        </w:rPr>
      </w:pPr>
    </w:p>
    <w:p w:rsidR="00FD0865" w:rsidRDefault="00BC19E0" w:rsidP="00BC19E0">
      <w:pPr>
        <w:rPr>
          <w:sz w:val="20"/>
        </w:rPr>
      </w:pPr>
      <w:r w:rsidRPr="00BC19E0">
        <w:rPr>
          <w:sz w:val="20"/>
        </w:rPr>
        <w:t xml:space="preserve"> With preoperative and postoperative CT scan and endoscopic </w:t>
      </w:r>
    </w:p>
    <w:p w:rsidR="00FD0865" w:rsidRDefault="00FD0865" w:rsidP="00BC19E0">
      <w:pPr>
        <w:rPr>
          <w:sz w:val="20"/>
        </w:rPr>
      </w:pPr>
    </w:p>
    <w:p w:rsidR="00FD0865" w:rsidRDefault="00FD0865" w:rsidP="00BC19E0">
      <w:pPr>
        <w:rPr>
          <w:sz w:val="20"/>
        </w:rPr>
      </w:pPr>
    </w:p>
    <w:p w:rsidR="00FD0865" w:rsidRDefault="00FD0865" w:rsidP="00BC19E0">
      <w:pPr>
        <w:rPr>
          <w:sz w:val="20"/>
        </w:rPr>
      </w:pPr>
    </w:p>
    <w:p w:rsidR="00FD0865" w:rsidRDefault="00FD0865" w:rsidP="00BC19E0">
      <w:pPr>
        <w:rPr>
          <w:sz w:val="20"/>
        </w:rPr>
      </w:pPr>
    </w:p>
    <w:p w:rsidR="00B727D7" w:rsidRDefault="00BC19E0" w:rsidP="00BC19E0">
      <w:pPr>
        <w:rPr>
          <w:sz w:val="20"/>
        </w:rPr>
      </w:pPr>
      <w:proofErr w:type="gramStart"/>
      <w:r w:rsidRPr="00BC19E0">
        <w:rPr>
          <w:sz w:val="20"/>
        </w:rPr>
        <w:t>evaluation</w:t>
      </w:r>
      <w:proofErr w:type="gramEnd"/>
      <w:r w:rsidRPr="00BC19E0">
        <w:rPr>
          <w:sz w:val="20"/>
        </w:rPr>
        <w:t xml:space="preserve"> were shows turbinate </w:t>
      </w:r>
      <w:proofErr w:type="spellStart"/>
      <w:r w:rsidRPr="00BC19E0">
        <w:rPr>
          <w:sz w:val="20"/>
        </w:rPr>
        <w:t>disminution</w:t>
      </w:r>
      <w:proofErr w:type="spellEnd"/>
      <w:r w:rsidRPr="00BC19E0">
        <w:rPr>
          <w:sz w:val="20"/>
        </w:rPr>
        <w:t xml:space="preserve">, and clinical changes like considerate workout in nasal </w:t>
      </w:r>
      <w:proofErr w:type="spellStart"/>
      <w:r w:rsidRPr="00BC19E0">
        <w:rPr>
          <w:sz w:val="20"/>
        </w:rPr>
        <w:t>brieth</w:t>
      </w:r>
      <w:proofErr w:type="spellEnd"/>
      <w:r w:rsidRPr="00BC19E0">
        <w:rPr>
          <w:sz w:val="20"/>
        </w:rPr>
        <w:t xml:space="preserve">, less snoring, notably </w:t>
      </w:r>
      <w:proofErr w:type="spellStart"/>
      <w:r w:rsidRPr="00BC19E0">
        <w:rPr>
          <w:sz w:val="20"/>
        </w:rPr>
        <w:t>disminution</w:t>
      </w:r>
      <w:proofErr w:type="spellEnd"/>
      <w:r w:rsidRPr="00BC19E0">
        <w:rPr>
          <w:sz w:val="20"/>
        </w:rPr>
        <w:t xml:space="preserve"> of posterior </w:t>
      </w:r>
      <w:proofErr w:type="spellStart"/>
      <w:r w:rsidRPr="00BC19E0">
        <w:rPr>
          <w:sz w:val="20"/>
        </w:rPr>
        <w:t>rhinorrea</w:t>
      </w:r>
      <w:proofErr w:type="spellEnd"/>
      <w:r w:rsidRPr="00BC19E0">
        <w:rPr>
          <w:sz w:val="20"/>
        </w:rPr>
        <w:t xml:space="preserve"> and no more presences of </w:t>
      </w:r>
    </w:p>
    <w:p w:rsidR="00BC19E0" w:rsidRPr="00BC19E0" w:rsidRDefault="00BC19E0" w:rsidP="00BC19E0">
      <w:pPr>
        <w:rPr>
          <w:sz w:val="20"/>
        </w:rPr>
      </w:pPr>
      <w:proofErr w:type="gramStart"/>
      <w:r w:rsidRPr="00BC19E0">
        <w:rPr>
          <w:sz w:val="20"/>
        </w:rPr>
        <w:t>facial</w:t>
      </w:r>
      <w:proofErr w:type="gramEnd"/>
      <w:r w:rsidRPr="00BC19E0">
        <w:rPr>
          <w:sz w:val="20"/>
        </w:rPr>
        <w:t xml:space="preserve"> </w:t>
      </w:r>
      <w:proofErr w:type="spellStart"/>
      <w:r w:rsidRPr="00BC19E0">
        <w:rPr>
          <w:sz w:val="20"/>
        </w:rPr>
        <w:t>Algias</w:t>
      </w:r>
      <w:proofErr w:type="spellEnd"/>
      <w:r w:rsidRPr="00BC19E0">
        <w:rPr>
          <w:sz w:val="20"/>
        </w:rPr>
        <w:t xml:space="preserve"> for contact of middle tu</w:t>
      </w:r>
      <w:r>
        <w:rPr>
          <w:sz w:val="20"/>
        </w:rPr>
        <w:t>rbine with Trigeminal gangly.</w:t>
      </w:r>
    </w:p>
    <w:p w:rsidR="00BC19E0" w:rsidRPr="00BC19E0" w:rsidRDefault="00BC19E0" w:rsidP="00BC19E0">
      <w:pPr>
        <w:rPr>
          <w:sz w:val="20"/>
        </w:rPr>
      </w:pPr>
    </w:p>
    <w:p w:rsidR="00AE3E37" w:rsidRPr="00FD0865" w:rsidRDefault="00BC19E0" w:rsidP="00FD0865">
      <w:pPr>
        <w:rPr>
          <w:sz w:val="20"/>
        </w:rPr>
      </w:pPr>
      <w:r w:rsidRPr="00BC19E0">
        <w:rPr>
          <w:sz w:val="20"/>
        </w:rPr>
        <w:t xml:space="preserve">The 10 years implementation of this new technology at the office with 1000 patients experience has been proved as the only model of resolution of patients at the first Laser </w:t>
      </w:r>
      <w:proofErr w:type="gramStart"/>
      <w:r w:rsidRPr="00BC19E0">
        <w:rPr>
          <w:sz w:val="20"/>
        </w:rPr>
        <w:t>In</w:t>
      </w:r>
      <w:proofErr w:type="gramEnd"/>
      <w:r w:rsidRPr="00BC19E0">
        <w:rPr>
          <w:sz w:val="20"/>
        </w:rPr>
        <w:t xml:space="preserve"> Office Center for Otolaryngology at Caracas, Venezuela, with exc</w:t>
      </w:r>
      <w:r w:rsidR="00FD0865">
        <w:rPr>
          <w:sz w:val="20"/>
        </w:rPr>
        <w:t>ellent quality of life results.</w:t>
      </w:r>
    </w:p>
    <w:p w:rsidR="005973B9" w:rsidRDefault="00FD086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F403F2" w:rsidRPr="00F403F2" w:rsidRDefault="00F403F2" w:rsidP="00F403F2">
      <w:pPr>
        <w:pStyle w:val="Prrafodelista"/>
        <w:numPr>
          <w:ilvl w:val="0"/>
          <w:numId w:val="3"/>
        </w:numPr>
        <w:rPr>
          <w:rFonts w:ascii="Tw Cen MT" w:eastAsia="MS Mincho" w:hAnsi="Tw Cen MT" w:cs="Times New Roman"/>
          <w:sz w:val="20"/>
          <w:lang w:val="es-ES"/>
        </w:rPr>
      </w:pPr>
      <w:r w:rsidRPr="00F403F2">
        <w:rPr>
          <w:rFonts w:ascii="Tw Cen MT" w:eastAsia="MS Mincho" w:hAnsi="Tw Cen MT" w:cs="Times New Roman"/>
          <w:sz w:val="20"/>
        </w:rPr>
        <w:t xml:space="preserve">1. "Monomorphic adenoma in minor salivary glands in the hard palate. Case report and literature review". Otolaryngology Act - vol. 7, No. 2-p. </w:t>
      </w:r>
      <w:r w:rsidRPr="00F403F2">
        <w:rPr>
          <w:rFonts w:ascii="Tw Cen MT" w:eastAsia="MS Mincho" w:hAnsi="Tw Cen MT" w:cs="Times New Roman"/>
          <w:sz w:val="20"/>
          <w:lang w:val="es-ES"/>
        </w:rPr>
        <w:t>59-62, 1995.</w:t>
      </w:r>
    </w:p>
    <w:p w:rsidR="00F403F2" w:rsidRPr="00F403F2" w:rsidRDefault="00F403F2" w:rsidP="00F403F2">
      <w:pPr>
        <w:pStyle w:val="Prrafodelista"/>
        <w:numPr>
          <w:ilvl w:val="0"/>
          <w:numId w:val="3"/>
        </w:numPr>
        <w:rPr>
          <w:rFonts w:ascii="Tw Cen MT" w:eastAsia="MS Mincho" w:hAnsi="Tw Cen MT" w:cs="Times New Roman"/>
          <w:sz w:val="20"/>
          <w:lang w:val="es-ES"/>
        </w:rPr>
      </w:pPr>
      <w:r w:rsidRPr="00F403F2">
        <w:rPr>
          <w:rFonts w:ascii="Tw Cen MT" w:eastAsia="MS Mincho" w:hAnsi="Tw Cen MT" w:cs="Times New Roman"/>
          <w:sz w:val="20"/>
        </w:rPr>
        <w:t xml:space="preserve">2. "Mucoviscidosis and nasosinusal pathology". Otolaryngology Act - vol. 8, No. 2-p. </w:t>
      </w:r>
      <w:r w:rsidRPr="00F403F2">
        <w:rPr>
          <w:rFonts w:ascii="Tw Cen MT" w:eastAsia="MS Mincho" w:hAnsi="Tw Cen MT" w:cs="Times New Roman"/>
          <w:sz w:val="20"/>
          <w:lang w:val="es-ES"/>
        </w:rPr>
        <w:t>39-48, 1996.</w:t>
      </w:r>
    </w:p>
    <w:p w:rsidR="00F403F2" w:rsidRPr="00F403F2" w:rsidRDefault="00F403F2" w:rsidP="00F403F2">
      <w:pPr>
        <w:pStyle w:val="Prrafodelista"/>
        <w:numPr>
          <w:ilvl w:val="0"/>
          <w:numId w:val="3"/>
        </w:numPr>
        <w:rPr>
          <w:rFonts w:ascii="Tw Cen MT" w:eastAsia="MS Mincho" w:hAnsi="Tw Cen MT" w:cs="Times New Roman"/>
          <w:sz w:val="20"/>
        </w:rPr>
      </w:pPr>
      <w:r w:rsidRPr="00F403F2">
        <w:rPr>
          <w:rFonts w:ascii="Tw Cen MT" w:eastAsia="MS Mincho" w:hAnsi="Tw Cen MT" w:cs="Times New Roman"/>
          <w:sz w:val="20"/>
        </w:rPr>
        <w:t>3. "Ear tuberculosis. About a case". Otolaryngology Act - vol. 9, nº 1- p.23-28, 1997.</w:t>
      </w:r>
    </w:p>
    <w:p w:rsidR="00FD0865" w:rsidRPr="00FD0865" w:rsidRDefault="00F403F2" w:rsidP="00F403F2">
      <w:pPr>
        <w:pStyle w:val="Prrafodelista"/>
        <w:numPr>
          <w:ilvl w:val="0"/>
          <w:numId w:val="3"/>
        </w:numPr>
        <w:sectPr w:rsidR="00FD0865" w:rsidRPr="00FD086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403F2">
        <w:rPr>
          <w:rFonts w:ascii="Tw Cen MT" w:eastAsia="MS Mincho" w:hAnsi="Tw Cen MT" w:cs="Times New Roman"/>
          <w:sz w:val="20"/>
        </w:rPr>
        <w:t xml:space="preserve">4. "My experience in balloon sinuplasty: a new technology for the cfee ... available to everyone?" </w:t>
      </w:r>
      <w:r w:rsidRPr="00F403F2">
        <w:rPr>
          <w:rFonts w:ascii="Tw Cen MT" w:eastAsia="MS Mincho" w:hAnsi="Tw Cen MT" w:cs="Times New Roman"/>
          <w:sz w:val="20"/>
          <w:lang w:val="es-ES"/>
        </w:rPr>
        <w:t xml:space="preserve">Magazine: </w:t>
      </w:r>
      <w:proofErr w:type="spellStart"/>
      <w:r w:rsidRPr="00F403F2">
        <w:rPr>
          <w:rFonts w:ascii="Tw Cen MT" w:eastAsia="MS Mincho" w:hAnsi="Tw Cen MT" w:cs="Times New Roman"/>
          <w:sz w:val="20"/>
          <w:lang w:val="es-ES"/>
        </w:rPr>
        <w:t>rhinology</w:t>
      </w:r>
      <w:proofErr w:type="spellEnd"/>
      <w:r w:rsidRPr="00F403F2">
        <w:rPr>
          <w:rFonts w:ascii="Tw Cen MT" w:eastAsia="MS Mincho" w:hAnsi="Tw Cen MT" w:cs="Times New Roman"/>
          <w:sz w:val="20"/>
          <w:lang w:val="es-ES"/>
        </w:rPr>
        <w:t xml:space="preserve">, </w:t>
      </w:r>
      <w:proofErr w:type="spellStart"/>
      <w:r w:rsidRPr="00F403F2">
        <w:rPr>
          <w:rFonts w:ascii="Tw Cen MT" w:eastAsia="MS Mincho" w:hAnsi="Tw Cen MT" w:cs="Times New Roman"/>
          <w:sz w:val="20"/>
          <w:lang w:val="es-ES"/>
        </w:rPr>
        <w:t>science</w:t>
      </w:r>
      <w:proofErr w:type="spellEnd"/>
      <w:r w:rsidRPr="00F403F2">
        <w:rPr>
          <w:rFonts w:ascii="Tw Cen MT" w:eastAsia="MS Mincho" w:hAnsi="Tw Cen MT" w:cs="Times New Roman"/>
          <w:sz w:val="20"/>
          <w:lang w:val="es-ES"/>
        </w:rPr>
        <w:t xml:space="preserve"> and art - nº 4 - pág. 10-11, 2010.</w:t>
      </w:r>
      <w:bookmarkStart w:id="0" w:name="_GoBack"/>
      <w:bookmarkEnd w:id="0"/>
    </w:p>
    <w:p w:rsidR="00AE3E37" w:rsidRDefault="001026A0">
      <w:pPr>
        <w:pStyle w:val="Textoindependiente"/>
        <w:rPr>
          <w:rFonts w:ascii="Calibri"/>
          <w:b/>
          <w:sz w:val="20"/>
        </w:rPr>
      </w:pPr>
      <w:r w:rsidRPr="00F521F0">
        <w:rPr>
          <w:rFonts w:ascii="Calibri"/>
          <w:b/>
          <w:sz w:val="20"/>
        </w:rPr>
        <w:t xml:space="preserve">  </w:t>
      </w:r>
    </w:p>
    <w:p w:rsidR="00B727D7" w:rsidRDefault="00B727D7">
      <w:pPr>
        <w:pStyle w:val="Textoindependiente"/>
        <w:rPr>
          <w:rFonts w:ascii="Calibri"/>
          <w:b/>
          <w:sz w:val="20"/>
        </w:rPr>
      </w:pPr>
    </w:p>
    <w:p w:rsidR="00B727D7" w:rsidRPr="00F521F0" w:rsidRDefault="00B727D7">
      <w:pPr>
        <w:pStyle w:val="Textoindependiente"/>
        <w:rPr>
          <w:rFonts w:ascii="Calibri"/>
          <w:b/>
          <w:sz w:val="20"/>
        </w:rPr>
      </w:pPr>
    </w:p>
    <w:p w:rsidR="00AE3E37" w:rsidRDefault="00535A11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6350" t="2540" r="8890" b="63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CEB94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jhmeQIAAHsFAAAOAAAAZHJzL2Uyb0RvYy54bWykVF1v2yAUfZ+0/4B4T/1RJ02tONUUJ33p&#10;tkjtfgABbKPZgIDGiab9912wk7bpw6buxeZyPzj3HC6Lu0PXoj03VihZ4OQqxohLqpiQdYF/PG0m&#10;c4ysI5KRVkle4CO3+G75+dOi1zlPVaNaxg2CItLmvS5w45zOo8jShnfEXinNJTgrZTriwDR1xAzp&#10;oXrXRmkcz6JeGaaNotxa2C0HJ16G+lXFqfteVZY71BYYsLnwNeG7899ouSB5bYhuBB1hkA+g6IiQ&#10;cOi5VEkcQc9GvCvVCWqUVZW7oqqLVFUJykMP0E0SX3Rzb9SzDr3UeV/rM01A7QVPHy5Lv+23BglW&#10;4AwjSTqQKJyKMk9Nr+scIu6NftRbM/QHywdFf1pwR5d+b9dDMNr1XxWDcuTZqUDNoTKdLwFNo0NQ&#10;4HhWgB8corB5fXszvbmeYkTBl06zeFSINiDjuyzarMe8WTpLhqQsZEQkH44LEEdIvh+4ZfaFSPt/&#10;RD42RPOgj/U0jUQC+oHIByE5mg48hoCVHEikBzmSiKRaNUTWPJR6OmogLPEZgPtVijcsKPBXUlO4&#10;4565kbYTrbM0Hel5yw7JtbHunqsO+UWBW4AcxCL7B+s8jpcQr51UG9G2sE/yVqL+pJG3rWoF895g&#10;mHq3ag3aEz93cRbPTwe/CYP7LVmo1nDC1uPaEdEOazi9lb4eNAJ4xtUwWL9u49v1fD3PJlk6W0+y&#10;uCwnXzarbDLbJDfT8rpcrcrkt28myfJGMMalR3ca8iT7N+3H52YYz/OYn3mI3lYPhAHY0z+ADlp6&#10;+YYLuFPsuDUnjeE6BrXDhIe08TXyT8hrO0S9vJnLP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BNijhm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YHjsMAAADaAAAADwAAAGRycy9kb3ducmV2LnhtbESPQUsDMRSE7wX/Q3hCb21SqUW2TUtV&#10;RMVTqz309ti8bpYmL2sSt+u/N4LgcZiZb5jVZvBO9BRTG1jDbKpAENfBtNxo+Hh/mtyBSBnZoAtM&#10;Gr4pwWZ9NVphZcKFd9TvcyMKhFOFGmzOXSVlqi15TNPQERfvFKLHXGRspIl4KXDv5I1SC+mx5bJg&#10;saMHS/V5/+U1qN3nwqpH93ru73N/fHZv80MbtR5fD9sliExD/g//tV+Mhlv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mB47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61487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8756E6">
        <w:rPr>
          <w:noProof/>
        </w:rPr>
        <w:t xml:space="preserve">     </w:t>
      </w:r>
      <w:r w:rsidR="00BC19E0">
        <w:rPr>
          <w:rFonts w:ascii="Arial"/>
          <w:noProof/>
          <w:color w:val="BF5A14"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311150</wp:posOffset>
            </wp:positionH>
            <wp:positionV relativeFrom="paragraph">
              <wp:posOffset>61595</wp:posOffset>
            </wp:positionV>
            <wp:extent cx="704850" cy="1056640"/>
            <wp:effectExtent l="0" t="0" r="0" b="0"/>
            <wp:wrapTight wrapText="bothSides">
              <wp:wrapPolygon edited="0">
                <wp:start x="0" y="0"/>
                <wp:lineTo x="0" y="21029"/>
                <wp:lineTo x="21016" y="21029"/>
                <wp:lineTo x="2101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Cuadro Doctor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10C">
        <w:rPr>
          <w:rFonts w:ascii="Arial"/>
          <w:color w:val="BF5A14"/>
        </w:rPr>
        <w:t>Biography</w:t>
      </w:r>
    </w:p>
    <w:p w:rsidR="00AE3E37" w:rsidRDefault="0061126B" w:rsidP="00E66AC4">
      <w:pPr>
        <w:spacing w:line="160" w:lineRule="atLeast"/>
        <w:rPr>
          <w:rFonts w:ascii="Times New Roman" w:hAnsi="Times New Roman"/>
          <w:sz w:val="20"/>
          <w:szCs w:val="17"/>
        </w:rPr>
      </w:pPr>
      <w:r w:rsidRPr="0061126B">
        <w:rPr>
          <w:rFonts w:ascii="Times New Roman" w:hAnsi="Times New Roman"/>
          <w:sz w:val="20"/>
          <w:szCs w:val="17"/>
        </w:rPr>
        <w:t xml:space="preserve"> </w:t>
      </w:r>
      <w:proofErr w:type="spellStart"/>
      <w:r w:rsidR="00E66AC4" w:rsidRPr="00E66AC4">
        <w:rPr>
          <w:rFonts w:ascii="Times New Roman" w:hAnsi="Times New Roman"/>
          <w:sz w:val="20"/>
          <w:szCs w:val="17"/>
        </w:rPr>
        <w:t>Sajidxa</w:t>
      </w:r>
      <w:proofErr w:type="spellEnd"/>
      <w:r w:rsidR="00E66AC4" w:rsidRPr="00E66AC4">
        <w:rPr>
          <w:rFonts w:ascii="Times New Roman" w:hAnsi="Times New Roman"/>
          <w:sz w:val="20"/>
          <w:szCs w:val="17"/>
        </w:rPr>
        <w:t xml:space="preserve"> </w:t>
      </w:r>
      <w:proofErr w:type="spellStart"/>
      <w:r w:rsidR="00E66AC4" w:rsidRPr="00E66AC4">
        <w:rPr>
          <w:rFonts w:ascii="Times New Roman" w:hAnsi="Times New Roman"/>
          <w:sz w:val="20"/>
          <w:szCs w:val="17"/>
        </w:rPr>
        <w:t>Mariño</w:t>
      </w:r>
      <w:proofErr w:type="spellEnd"/>
      <w:r w:rsidR="00E66AC4" w:rsidRPr="00E66AC4">
        <w:rPr>
          <w:rFonts w:ascii="Times New Roman" w:hAnsi="Times New Roman"/>
          <w:sz w:val="20"/>
          <w:szCs w:val="17"/>
        </w:rPr>
        <w:t xml:space="preserve"> is an Otolaryngologist, specialized in endoscopic surgery. In 2017 he created the Centro </w:t>
      </w:r>
      <w:proofErr w:type="spellStart"/>
      <w:r w:rsidR="00E66AC4" w:rsidRPr="00E66AC4">
        <w:rPr>
          <w:rFonts w:ascii="Times New Roman" w:hAnsi="Times New Roman"/>
          <w:sz w:val="20"/>
          <w:szCs w:val="17"/>
        </w:rPr>
        <w:t>Respira</w:t>
      </w:r>
      <w:proofErr w:type="spellEnd"/>
      <w:r w:rsidR="00E66AC4" w:rsidRPr="00E66AC4">
        <w:rPr>
          <w:rFonts w:ascii="Times New Roman" w:hAnsi="Times New Roman"/>
          <w:sz w:val="20"/>
          <w:szCs w:val="17"/>
        </w:rPr>
        <w:t xml:space="preserve"> </w:t>
      </w:r>
      <w:proofErr w:type="spellStart"/>
      <w:r w:rsidR="00E66AC4" w:rsidRPr="00E66AC4">
        <w:rPr>
          <w:rFonts w:ascii="Times New Roman" w:hAnsi="Times New Roman"/>
          <w:sz w:val="20"/>
          <w:szCs w:val="17"/>
        </w:rPr>
        <w:t>Libre</w:t>
      </w:r>
      <w:proofErr w:type="spellEnd"/>
      <w:r w:rsidR="00E66AC4" w:rsidRPr="00E66AC4">
        <w:rPr>
          <w:rFonts w:ascii="Times New Roman" w:hAnsi="Times New Roman"/>
          <w:sz w:val="20"/>
          <w:szCs w:val="17"/>
        </w:rPr>
        <w:t>, dedicated exclusively to the treatment of nasal obstructions and snoring with diode laser in the office of any patient from 2 years of age.</w:t>
      </w:r>
      <w:r w:rsidR="00E66AC4">
        <w:rPr>
          <w:rFonts w:ascii="Times New Roman" w:hAnsi="Times New Roman"/>
          <w:sz w:val="20"/>
          <w:szCs w:val="17"/>
        </w:rPr>
        <w:t xml:space="preserve"> Email: sajidxam@gmail.com</w:t>
      </w:r>
    </w:p>
    <w:p w:rsidR="00E66AC4" w:rsidRDefault="00E66AC4" w:rsidP="00E66AC4">
      <w:pPr>
        <w:spacing w:line="160" w:lineRule="atLeast"/>
        <w:rPr>
          <w:rFonts w:ascii="Arial"/>
          <w:sz w:val="19"/>
        </w:rPr>
      </w:pPr>
      <w:r>
        <w:rPr>
          <w:rFonts w:ascii="Arial"/>
          <w:sz w:val="19"/>
        </w:rPr>
        <w:t xml:space="preserve">                               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214" w:rsidRDefault="00BA6214">
      <w:r>
        <w:separator/>
      </w:r>
    </w:p>
  </w:endnote>
  <w:endnote w:type="continuationSeparator" w:id="0">
    <w:p w:rsidR="00BA6214" w:rsidRDefault="00BA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Russo One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876" w:rsidRDefault="00535A11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876" w:rsidRPr="005B3A56" w:rsidRDefault="0061487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614876" w:rsidRPr="005B3A56" w:rsidRDefault="0061487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614876" w:rsidRPr="005B3A56" w:rsidRDefault="0061487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614876" w:rsidRPr="005B3A56" w:rsidRDefault="0061487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876" w:rsidRPr="005B3A56" w:rsidRDefault="0061487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614876" w:rsidRPr="005B3A56" w:rsidRDefault="0061487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614876" w:rsidRPr="005B3A56" w:rsidRDefault="0061487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614876" w:rsidRPr="005B3A56" w:rsidRDefault="0061487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876" w:rsidRPr="005B3A56" w:rsidRDefault="0061487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614876" w:rsidRPr="005B3A56" w:rsidRDefault="0061487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Cmmrw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AI05aaNEjHTS6EwPyTXX6TiXg9NCBmx5gG7psmaruXhRfFeJiXRO+o7dSir6mpITs7E337OqI&#10;owzItv8gSghD9lpYoKGSrSkdFAMBOnTp6dQZk0phQvoLbxnBUQFns5kXzeYmOZck0+1OKv2OihYZ&#10;I8USOm/RyeFe6dF1cjHBuMhZ09juN/xiAzDHHYgNV82ZycI280fsxZtoE4VOGCw2TuhlmXObr0Nn&#10;kfvLeTbL1uvM/2ni+mFSs7Kk3ISZhOWHf9a4o8RHSZykpUTDSgNnUlJyt103Eh0ICDu337EgZ27u&#10;ZRq2XsDlBSU/CL27IHbyRbR0wjycO/HSixzPj+/ihRfGYZZfUrpnnP47JdSnOJ4H81FMv+Xm2e81&#10;N5K0TMPoaFib4ujkRBIjwQ0vbWs1Yc1on5XCpP9cCmj31GgrWKPRUa162A72ZYTTO9iK8gkULAUI&#10;DLQIYw+MWsjvGPUwQlKsvu2JpBg17zm8AjNvJkNOxnYyCC/gaoo1RqO51uNc2neS7WpAHt8ZF7fw&#10;UipmRWye1JgFMDALGAuWy3GEmblzvr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6gppq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614876" w:rsidRPr="005B3A56" w:rsidRDefault="0061487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614876" w:rsidRPr="005B3A56" w:rsidRDefault="0061487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214" w:rsidRDefault="00BA6214">
      <w:r>
        <w:separator/>
      </w:r>
    </w:p>
  </w:footnote>
  <w:footnote w:type="continuationSeparator" w:id="0">
    <w:p w:rsidR="00BA6214" w:rsidRDefault="00BA6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876" w:rsidRDefault="00535A11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876" w:rsidRPr="005B3A56" w:rsidRDefault="0061487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28zrgIAAKkFAAAOAAAAZHJzL2Uyb0RvYy54bWysVNuOmzAQfa/Uf7D8znJZkgW0pNoNoaq0&#10;vUi7/QAHm2AVbGo7gW3Vf+/YhGQvL1VbHqzBHp+ZM3M81+/GrkUHpjSXIsfhRYARE5WkXOxy/PWh&#10;9BKMtCGCklYKluNHpvG71ds310OfsUg2sqVMIQAROhv6HDfG9Jnv66phHdEXsmcCDmupOmLgV+18&#10;qsgA6F3rR0Gw9AepaK9kxbSG3WI6xCuHX9esMp/rWjOD2hxDbsatyq1bu/qra5LtFOkbXh3TIH+R&#10;RUe4gKAnqIIYgvaKv4LqeKWklrW5qGTny7rmFXMcgE0YvGBz35CeOS5QHN2fyqT/H2z16fBFIU5z&#10;fImRIB206IGNBt3KES1sdYZeZ+B034ObGWEbuuyY6v5OVt80EnLdELFjN0rJoWGEQnahvek/uTrh&#10;aAuyHT5KCmHI3kgHNNaqs6WDYiBAhy49njpjU6lsyOQyWoZwVMFZFAVp4lrnk2y+3Stt3jPZIWvk&#10;WEHnHTo53GljsyHZ7GKDCVnytnXdb8WzDXCcdiA2XLVnNgvXzJ9pkG6STRJ7cbTceHFQFN5NuY69&#10;ZRleLYrLYr0uwl82bhhnDaeUCRtmFlYY/1njjhKfJHGSlpYtpxbOpqTVbrtuFToQEHbpPldzODm7&#10;+c/TcEUALi8ohVEc3EapVy6TKy8u44WXXgWJF4TpbboM4jQuyueU7rhg/04JDTlOF9FiEtM56Rfc&#10;Ave95kayjhsYHS3vcpycnEhmJbgR1LXWEN5O9pNS2PTPpYB2z412grUandRqxu0IKFbFW0kfQbpK&#10;grJAhDDvwGik+oHRALMjx/r7niiGUftBgPztoJkNNRvb2SCigqs5NhhN5tpMA2nfK75rAHl6YELe&#10;wBOpuVPvOYvjw4J54EgcZ5cdOE//ndd5wq5+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HH28z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614876" w:rsidRPr="005B3A56" w:rsidRDefault="0061487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876" w:rsidRPr="005B3A56" w:rsidRDefault="00614876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614876" w:rsidRPr="005B3A56" w:rsidRDefault="0061487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614876" w:rsidRPr="005B3A56" w:rsidRDefault="00614876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614876" w:rsidRPr="005B3A56" w:rsidRDefault="0061487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34007562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6994"/>
    <w:rsid w:val="00023B7E"/>
    <w:rsid w:val="000E2911"/>
    <w:rsid w:val="001026A0"/>
    <w:rsid w:val="001263DF"/>
    <w:rsid w:val="002610E6"/>
    <w:rsid w:val="00292ED9"/>
    <w:rsid w:val="00384988"/>
    <w:rsid w:val="00404E5B"/>
    <w:rsid w:val="00414F7B"/>
    <w:rsid w:val="004355DC"/>
    <w:rsid w:val="004749B4"/>
    <w:rsid w:val="00494130"/>
    <w:rsid w:val="004F3523"/>
    <w:rsid w:val="00535A11"/>
    <w:rsid w:val="005973B9"/>
    <w:rsid w:val="005B3A56"/>
    <w:rsid w:val="006060CE"/>
    <w:rsid w:val="0061126B"/>
    <w:rsid w:val="00614876"/>
    <w:rsid w:val="0063497F"/>
    <w:rsid w:val="007D272C"/>
    <w:rsid w:val="00873DF0"/>
    <w:rsid w:val="008756E6"/>
    <w:rsid w:val="009B2D44"/>
    <w:rsid w:val="00A07E82"/>
    <w:rsid w:val="00A9710C"/>
    <w:rsid w:val="00AB3476"/>
    <w:rsid w:val="00AE3E37"/>
    <w:rsid w:val="00B21A57"/>
    <w:rsid w:val="00B727D7"/>
    <w:rsid w:val="00BA6214"/>
    <w:rsid w:val="00BC19E0"/>
    <w:rsid w:val="00C33602"/>
    <w:rsid w:val="00CD6F55"/>
    <w:rsid w:val="00CF416E"/>
    <w:rsid w:val="00D25069"/>
    <w:rsid w:val="00DE3104"/>
    <w:rsid w:val="00E66AC4"/>
    <w:rsid w:val="00F403F2"/>
    <w:rsid w:val="00F521F0"/>
    <w:rsid w:val="00F72EEA"/>
    <w:rsid w:val="00F84CAE"/>
    <w:rsid w:val="00FD0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3A7017-58F3-4314-B7AB-BD425060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9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0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9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2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9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4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2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71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7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14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23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360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17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0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32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31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416</Words>
  <Characters>2294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admon</cp:lastModifiedBy>
  <cp:revision>11</cp:revision>
  <dcterms:created xsi:type="dcterms:W3CDTF">2019-01-16T17:56:00Z</dcterms:created>
  <dcterms:modified xsi:type="dcterms:W3CDTF">2019-01-16T18:25:00Z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