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08" w:rsidRPr="00F60A18" w:rsidRDefault="00F60A18" w:rsidP="00494130">
      <w:pPr>
        <w:pStyle w:val="1"/>
        <w:spacing w:before="170"/>
        <w:ind w:left="0"/>
        <w:rPr>
          <w:rFonts w:eastAsiaTheme="minorEastAsia" w:hint="eastAsia"/>
          <w:lang w:eastAsia="ko-KR"/>
        </w:rPr>
      </w:pPr>
      <w:r w:rsidRPr="00F60A18">
        <w:rPr>
          <w:color w:val="337AB7"/>
        </w:rPr>
        <w:t xml:space="preserve">New Bone Formation &amp; Fusion Relevant to Timing of </w:t>
      </w:r>
      <w:proofErr w:type="spellStart"/>
      <w:r w:rsidRPr="00F60A18">
        <w:rPr>
          <w:color w:val="337AB7"/>
        </w:rPr>
        <w:t>Cranioplasty</w:t>
      </w:r>
      <w:proofErr w:type="spellEnd"/>
      <w:r w:rsidRPr="00F60A18">
        <w:rPr>
          <w:color w:val="337AB7"/>
        </w:rPr>
        <w:t xml:space="preserve"> via Frozen </w:t>
      </w:r>
      <w:proofErr w:type="spellStart"/>
      <w:r w:rsidRPr="00F60A18">
        <w:rPr>
          <w:color w:val="337AB7"/>
        </w:rPr>
        <w:t>Autologous</w:t>
      </w:r>
      <w:proofErr w:type="spellEnd"/>
      <w:r w:rsidRPr="00F60A18">
        <w:rPr>
          <w:color w:val="337AB7"/>
        </w:rPr>
        <w:t xml:space="preserve"> Bone Flaps in Rabbits: </w:t>
      </w:r>
      <w:proofErr w:type="gramStart"/>
      <w:r w:rsidRPr="00F60A18">
        <w:rPr>
          <w:color w:val="337AB7"/>
        </w:rPr>
        <w:t>A</w:t>
      </w:r>
      <w:proofErr w:type="gramEnd"/>
      <w:r w:rsidRPr="00F60A18">
        <w:rPr>
          <w:color w:val="337AB7"/>
        </w:rPr>
        <w:t xml:space="preserve"> Preliminary Report using Micro-CT Scans &amp; Tissue Staining Analysis</w:t>
      </w:r>
    </w:p>
    <w:p w:rsidR="00AE3E37" w:rsidRDefault="00607B84" w:rsidP="00F44B5D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ko-KR"/>
        </w:rPr>
      </w:pPr>
      <w:proofErr w:type="spellStart"/>
      <w:r>
        <w:rPr>
          <w:rFonts w:ascii="Arial"/>
        </w:rPr>
        <w:t>Deok</w:t>
      </w:r>
      <w:proofErr w:type="spellEnd"/>
      <w:r>
        <w:rPr>
          <w:rFonts w:ascii="Arial"/>
        </w:rPr>
        <w:t>-Won Lee</w:t>
      </w:r>
      <w:r>
        <w:rPr>
          <w:rFonts w:ascii="Arial" w:eastAsiaTheme="minorEastAsia" w:hint="eastAsia"/>
          <w:lang w:eastAsia="ko-KR"/>
        </w:rPr>
        <w:t xml:space="preserve">, DMD, PhD, </w:t>
      </w:r>
      <w:r w:rsidRPr="00607B84">
        <w:rPr>
          <w:rFonts w:ascii="Arial"/>
        </w:rPr>
        <w:t xml:space="preserve">Dept. of Oral and </w:t>
      </w:r>
      <w:r>
        <w:rPr>
          <w:rFonts w:ascii="Arial" w:eastAsiaTheme="minorEastAsia" w:hint="eastAsia"/>
          <w:lang w:eastAsia="ko-KR"/>
        </w:rPr>
        <w:t>M</w:t>
      </w:r>
      <w:r w:rsidRPr="00607B84">
        <w:rPr>
          <w:rFonts w:ascii="Arial"/>
        </w:rPr>
        <w:t xml:space="preserve">axillofacial Surgery, Kyung </w:t>
      </w:r>
      <w:proofErr w:type="spellStart"/>
      <w:r w:rsidRPr="00607B84">
        <w:rPr>
          <w:rFonts w:ascii="Arial"/>
        </w:rPr>
        <w:t>Hee</w:t>
      </w:r>
      <w:proofErr w:type="spellEnd"/>
      <w:r w:rsidRPr="00607B84">
        <w:rPr>
          <w:rFonts w:ascii="Arial"/>
        </w:rPr>
        <w:t xml:space="preserve"> University Dental Hospital at </w:t>
      </w:r>
      <w:proofErr w:type="spellStart"/>
      <w:r w:rsidRPr="00607B84">
        <w:rPr>
          <w:rFonts w:ascii="Arial"/>
        </w:rPr>
        <w:t>Gangdong</w:t>
      </w:r>
      <w:proofErr w:type="spellEnd"/>
      <w:r w:rsidRPr="00607B84">
        <w:rPr>
          <w:rFonts w:ascii="Arial"/>
        </w:rPr>
        <w:t>, School of</w:t>
      </w:r>
      <w:r>
        <w:rPr>
          <w:rFonts w:ascii="Arial"/>
        </w:rPr>
        <w:t xml:space="preserve"> Dentistry, Kyung-</w:t>
      </w:r>
      <w:proofErr w:type="spellStart"/>
      <w:r>
        <w:rPr>
          <w:rFonts w:ascii="Arial"/>
        </w:rPr>
        <w:t>Hee</w:t>
      </w:r>
      <w:proofErr w:type="spellEnd"/>
      <w:r>
        <w:rPr>
          <w:rFonts w:ascii="Arial"/>
        </w:rPr>
        <w:t xml:space="preserve"> Universit</w:t>
      </w:r>
      <w:r>
        <w:rPr>
          <w:rFonts w:ascii="Arial" w:eastAsiaTheme="minorEastAsia" w:hint="eastAsia"/>
          <w:lang w:eastAsia="ko-KR"/>
        </w:rPr>
        <w:t>y, Seoul, South Korea</w:t>
      </w:r>
    </w:p>
    <w:p w:rsidR="000C5D8D" w:rsidRPr="000C5D8D" w:rsidRDefault="000C5D8D" w:rsidP="000C5D8D">
      <w:pPr>
        <w:pStyle w:val="a3"/>
        <w:tabs>
          <w:tab w:val="left" w:pos="2880"/>
        </w:tabs>
        <w:spacing w:before="73" w:line="198" w:lineRule="exact"/>
        <w:ind w:left="100" w:right="5987"/>
        <w:rPr>
          <w:rFonts w:ascii="Arial" w:eastAsiaTheme="minorEastAsia" w:hint="eastAsia"/>
          <w:lang w:eastAsia="ko-KR"/>
        </w:rPr>
      </w:pPr>
      <w:r>
        <w:rPr>
          <w:rFonts w:ascii="Arial" w:eastAsiaTheme="minorEastAsia" w:hint="eastAsia"/>
          <w:lang w:eastAsia="ko-KR"/>
        </w:rPr>
        <w:t xml:space="preserve">Sung ok </w:t>
      </w:r>
      <w:proofErr w:type="spellStart"/>
      <w:r>
        <w:rPr>
          <w:rFonts w:ascii="Arial" w:eastAsiaTheme="minorEastAsia" w:hint="eastAsia"/>
          <w:lang w:eastAsia="ko-KR"/>
        </w:rPr>
        <w:t>Hong</w:t>
      </w:r>
      <w:proofErr w:type="gramStart"/>
      <w:r>
        <w:rPr>
          <w:rFonts w:ascii="Arial" w:eastAsiaTheme="minorEastAsia" w:hint="eastAsia"/>
          <w:lang w:eastAsia="ko-KR"/>
        </w:rPr>
        <w:t>,DMD</w:t>
      </w:r>
      <w:proofErr w:type="spellEnd"/>
      <w:proofErr w:type="gramEnd"/>
      <w:r>
        <w:rPr>
          <w:rFonts w:ascii="Arial" w:eastAsiaTheme="minorEastAsia" w:hint="eastAsia"/>
          <w:lang w:eastAsia="ko-KR"/>
        </w:rPr>
        <w:t xml:space="preserve">, MSD, </w:t>
      </w:r>
      <w:r w:rsidRPr="000C5D8D">
        <w:rPr>
          <w:rFonts w:ascii="Arial" w:eastAsiaTheme="minorEastAsia"/>
          <w:lang w:eastAsia="ko-KR"/>
        </w:rPr>
        <w:t xml:space="preserve">Dept. of Dentistry, Catholic </w:t>
      </w:r>
      <w:proofErr w:type="spellStart"/>
      <w:r w:rsidRPr="000C5D8D">
        <w:rPr>
          <w:rFonts w:ascii="Arial" w:eastAsiaTheme="minorEastAsia"/>
          <w:lang w:eastAsia="ko-KR"/>
        </w:rPr>
        <w:t>Kwandong</w:t>
      </w:r>
      <w:proofErr w:type="spellEnd"/>
      <w:r w:rsidRPr="000C5D8D">
        <w:rPr>
          <w:rFonts w:ascii="Arial" w:eastAsiaTheme="minorEastAsia"/>
          <w:lang w:eastAsia="ko-KR"/>
        </w:rPr>
        <w:t xml:space="preserve"> University International St. Mary</w:t>
      </w:r>
      <w:r w:rsidRPr="000C5D8D">
        <w:rPr>
          <w:rFonts w:ascii="Arial" w:eastAsiaTheme="minorEastAsia"/>
          <w:lang w:eastAsia="ko-KR"/>
        </w:rPr>
        <w:t>’</w:t>
      </w:r>
      <w:r w:rsidRPr="000C5D8D">
        <w:rPr>
          <w:rFonts w:ascii="Arial" w:eastAsiaTheme="minorEastAsia"/>
          <w:lang w:eastAsia="ko-KR"/>
        </w:rPr>
        <w:t>s Hospital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Pr="00607B84" w:rsidRDefault="00AE3E37">
      <w:pPr>
        <w:rPr>
          <w:rFonts w:ascii="Arial" w:eastAsiaTheme="minorEastAsia" w:hint="eastAsia"/>
          <w:sz w:val="21"/>
          <w:lang w:eastAsia="ko-KR"/>
        </w:rPr>
        <w:sectPr w:rsidR="00AE3E37" w:rsidRPr="00607B84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607B84" w:rsidRDefault="00A9710C">
      <w:pPr>
        <w:pStyle w:val="3"/>
        <w:spacing w:before="147"/>
        <w:jc w:val="both"/>
        <w:rPr>
          <w:rFonts w:eastAsiaTheme="minorEastAsia" w:hint="eastAsia"/>
          <w:lang w:eastAsia="ko-KR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60A18" w:rsidRDefault="00F60A18" w:rsidP="00F60A18">
      <w:pPr>
        <w:pStyle w:val="a3"/>
        <w:spacing w:before="90" w:line="280" w:lineRule="auto"/>
        <w:ind w:left="100"/>
        <w:jc w:val="both"/>
      </w:pPr>
      <w:r>
        <w:t xml:space="preserve">Introduction: The timing of </w:t>
      </w:r>
      <w:proofErr w:type="spellStart"/>
      <w:r>
        <w:t>cranioplasty</w:t>
      </w:r>
      <w:proofErr w:type="spellEnd"/>
      <w:r>
        <w:t xml:space="preserve"> and method of bone flap storage are known risk factors of non-union and </w:t>
      </w:r>
      <w:proofErr w:type="spellStart"/>
      <w:r>
        <w:t>resorption</w:t>
      </w:r>
      <w:proofErr w:type="spellEnd"/>
      <w:r>
        <w:t xml:space="preserve"> of bone flaps. In this </w:t>
      </w:r>
      <w:proofErr w:type="spellStart"/>
      <w:r>
        <w:t>ani¬mal</w:t>
      </w:r>
      <w:proofErr w:type="spellEnd"/>
      <w:r>
        <w:t xml:space="preserve"> experimental study, we evaluated the efficacy of </w:t>
      </w:r>
      <w:proofErr w:type="spellStart"/>
      <w:r>
        <w:t>cranioplasty</w:t>
      </w:r>
      <w:proofErr w:type="spellEnd"/>
      <w:r>
        <w:t xml:space="preserve"> using frozen </w:t>
      </w:r>
      <w:proofErr w:type="spellStart"/>
      <w:r>
        <w:t>autologous</w:t>
      </w:r>
      <w:proofErr w:type="spellEnd"/>
      <w:r>
        <w:t xml:space="preserve"> bone flap, and examined whether the timing of </w:t>
      </w:r>
      <w:proofErr w:type="spellStart"/>
      <w:r>
        <w:t>cranio¬plasty</w:t>
      </w:r>
      <w:proofErr w:type="spellEnd"/>
      <w:r>
        <w:t xml:space="preserve"> after </w:t>
      </w:r>
      <w:proofErr w:type="spellStart"/>
      <w:r>
        <w:t>craniectomy</w:t>
      </w:r>
      <w:proofErr w:type="spellEnd"/>
      <w:r>
        <w:t xml:space="preserve"> affects bone fusion and new bone formation.</w:t>
      </w:r>
    </w:p>
    <w:p w:rsidR="00F60A18" w:rsidRDefault="00F60A18" w:rsidP="00F60A18">
      <w:pPr>
        <w:pStyle w:val="a3"/>
        <w:spacing w:before="90" w:line="280" w:lineRule="auto"/>
        <w:ind w:left="100"/>
        <w:jc w:val="both"/>
      </w:pPr>
      <w:r>
        <w:t xml:space="preserve">Method and materials: Total 8 rabbits (male, older than 16 weeks) were divided into two groups of early </w:t>
      </w:r>
      <w:proofErr w:type="spellStart"/>
      <w:r>
        <w:t>cranioplasty</w:t>
      </w:r>
      <w:proofErr w:type="spellEnd"/>
      <w:r>
        <w:t xml:space="preserve"> group (EG, 4 rabbits) and delayed </w:t>
      </w:r>
      <w:proofErr w:type="spellStart"/>
      <w:r>
        <w:t>cranioplasty</w:t>
      </w:r>
      <w:proofErr w:type="spellEnd"/>
      <w:r>
        <w:t xml:space="preserve"> group (DG, 4 rabbits). The rabbits of each group were performed </w:t>
      </w:r>
      <w:proofErr w:type="spellStart"/>
      <w:r>
        <w:t>cranioplasty</w:t>
      </w:r>
      <w:proofErr w:type="spellEnd"/>
      <w:r>
        <w:t xml:space="preserve"> via frozen </w:t>
      </w:r>
      <w:proofErr w:type="spellStart"/>
      <w:r>
        <w:t>autologous</w:t>
      </w:r>
      <w:proofErr w:type="spellEnd"/>
      <w:r>
        <w:t xml:space="preserve"> bone flaps 4 weeks (EG) and 8 weeks (DG) after </w:t>
      </w:r>
      <w:proofErr w:type="spellStart"/>
      <w:r>
        <w:t>craniectomy</w:t>
      </w:r>
      <w:proofErr w:type="spellEnd"/>
      <w:r>
        <w:t xml:space="preserve">. In order to obtain control data, the </w:t>
      </w:r>
      <w:proofErr w:type="spellStart"/>
      <w:r>
        <w:t>cranioplasty</w:t>
      </w:r>
      <w:proofErr w:type="spellEnd"/>
      <w:r>
        <w:t xml:space="preserve"> immediate after </w:t>
      </w:r>
      <w:proofErr w:type="spellStart"/>
      <w:r>
        <w:t>craniectomy</w:t>
      </w:r>
      <w:proofErr w:type="spellEnd"/>
      <w:r>
        <w:t xml:space="preserve"> were made on the </w:t>
      </w:r>
      <w:proofErr w:type="spellStart"/>
      <w:r>
        <w:t>contralateral</w:t>
      </w:r>
      <w:proofErr w:type="spellEnd"/>
      <w:r>
        <w:t xml:space="preserve"> cranial bone of the rabbits (control group, CG).The bone fusion and new bone formation were evaluated by micro-CT scan and histological examination 8 weeks after </w:t>
      </w:r>
      <w:proofErr w:type="spellStart"/>
      <w:r>
        <w:t>cranioplasty</w:t>
      </w:r>
      <w:proofErr w:type="spellEnd"/>
      <w:r>
        <w:t xml:space="preserve"> on both groups.</w:t>
      </w:r>
    </w:p>
    <w:p w:rsidR="00F60A18" w:rsidRDefault="00F60A18" w:rsidP="00F60A18">
      <w:pPr>
        <w:pStyle w:val="a3"/>
        <w:spacing w:before="90" w:line="280" w:lineRule="auto"/>
        <w:ind w:left="100"/>
        <w:jc w:val="both"/>
      </w:pPr>
      <w:r>
        <w:t>Results: In the micro-CT scans, the mean values of the volume and the surface of new bone were 50.13±7.18 mm3 and 706.23±77.26 mm2 in EG, 53.78±10.86 mm3 and 726.60±170.99 mm2 in DG, and 31.51±12.84 mm3 and 436.65±132.24 mm2 in CG. In the statistical results, significant differences were shown between EG and CG and between DG and CG (volume: p=0.028 and surface: p=0.008). The histological results confirmed new bone formation in all rabbits.</w:t>
      </w:r>
    </w:p>
    <w:p w:rsidR="00CE6008" w:rsidRDefault="00F60A18" w:rsidP="00F60A18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ko-KR"/>
        </w:rPr>
      </w:pPr>
      <w:r>
        <w:t xml:space="preserve">Conclusion: We observed new bone formation on all the frozen </w:t>
      </w:r>
      <w:proofErr w:type="spellStart"/>
      <w:r>
        <w:t>autologous</w:t>
      </w:r>
      <w:proofErr w:type="spellEnd"/>
      <w:r>
        <w:t xml:space="preserve"> bone flaps that was stored within 8 weeks. The timing of </w:t>
      </w:r>
      <w:proofErr w:type="spellStart"/>
      <w:r>
        <w:t>cranioplasty</w:t>
      </w:r>
      <w:proofErr w:type="spellEnd"/>
      <w:r>
        <w:t xml:space="preserve"> showed no difference of degree of new bone formation. Not only the healing period after </w:t>
      </w:r>
      <w:proofErr w:type="spellStart"/>
      <w:r>
        <w:t>cranioplasty</w:t>
      </w:r>
      <w:proofErr w:type="spellEnd"/>
      <w:r>
        <w:t xml:space="preserve"> but the time interval from </w:t>
      </w:r>
      <w:proofErr w:type="spellStart"/>
      <w:r>
        <w:t>craniectomy</w:t>
      </w:r>
      <w:proofErr w:type="spellEnd"/>
      <w:r>
        <w:t xml:space="preserve"> to </w:t>
      </w:r>
      <w:proofErr w:type="spellStart"/>
      <w:r>
        <w:t>cranioplasty</w:t>
      </w:r>
      <w:proofErr w:type="spellEnd"/>
      <w:r>
        <w:t xml:space="preserve"> could affect the new bone formation</w:t>
      </w:r>
      <w:r w:rsidR="00CE6008">
        <w:t>.</w:t>
      </w:r>
    </w:p>
    <w:p w:rsidR="00CE6008" w:rsidRDefault="00CE6008" w:rsidP="00CE6008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ko-KR"/>
        </w:rPr>
      </w:pPr>
    </w:p>
    <w:p w:rsidR="00BC378B" w:rsidRPr="006F026D" w:rsidRDefault="00BC378B" w:rsidP="00CE6008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ko-KR"/>
        </w:rPr>
      </w:pPr>
      <w:r w:rsidRPr="00BC378B">
        <w:rPr>
          <w:rFonts w:eastAsiaTheme="minorEastAsia"/>
          <w:lang w:eastAsia="ko-KR"/>
        </w:rPr>
        <w:t>This study was supported by a grant from the National</w:t>
      </w:r>
      <w:r>
        <w:rPr>
          <w:rFonts w:eastAsiaTheme="minorEastAsia"/>
          <w:lang w:eastAsia="ko-KR"/>
        </w:rPr>
        <w:t xml:space="preserve"> Research Foundation of Korea (</w:t>
      </w:r>
      <w:r w:rsidRPr="00BC378B">
        <w:rPr>
          <w:rFonts w:eastAsiaTheme="minorEastAsia"/>
          <w:lang w:eastAsia="ko-KR"/>
        </w:rPr>
        <w:t>NRF-2014R1A1A1002630 and NRF-2016R1A2B4014600)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0C5D8D" w:rsidRDefault="00F60A18">
      <w:pPr>
        <w:pStyle w:val="a3"/>
        <w:spacing w:before="2"/>
        <w:rPr>
          <w:rFonts w:ascii="Arial" w:eastAsiaTheme="minorEastAsia" w:hint="eastAsia"/>
          <w:b/>
          <w:sz w:val="16"/>
          <w:lang w:eastAsia="ko-KR"/>
        </w:rPr>
      </w:pPr>
      <w:r>
        <w:rPr>
          <w:rFonts w:ascii="Arial" w:eastAsiaTheme="minorEastAsia" w:hint="eastAsia"/>
          <w:b/>
          <w:noProof/>
          <w:sz w:val="16"/>
          <w:lang w:eastAsia="ko-KR"/>
        </w:rPr>
        <w:drawing>
          <wp:inline distT="0" distB="0" distL="0" distR="0">
            <wp:extent cx="3165475" cy="1617345"/>
            <wp:effectExtent l="19050" t="0" r="0" b="0"/>
            <wp:docPr id="15" name="그림 14" descr="그림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0C5D8D" w:rsidRDefault="005973B9" w:rsidP="005973B9">
      <w:pPr>
        <w:spacing w:line="204" w:lineRule="exact"/>
        <w:rPr>
          <w:rFonts w:ascii="Arial" w:eastAsiaTheme="minorEastAsia" w:hint="eastAsia"/>
          <w:b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2B2AB9" w:rsidRDefault="002B2AB9" w:rsidP="002B2A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B2AB9">
        <w:rPr>
          <w:sz w:val="18"/>
        </w:rPr>
        <w:t>Yang DH, Moon SW, Lee DW.</w:t>
      </w:r>
      <w:r w:rsidRPr="002B2AB9">
        <w:rPr>
          <w:rFonts w:eastAsiaTheme="minorEastAsia" w:hint="eastAsia"/>
          <w:sz w:val="18"/>
          <w:lang w:eastAsia="ko-KR"/>
        </w:rPr>
        <w:t xml:space="preserve"> (2017) </w:t>
      </w:r>
      <w:r w:rsidRPr="002B2AB9">
        <w:rPr>
          <w:sz w:val="18"/>
        </w:rPr>
        <w:t>Surface Modification of Titanium with BMP-2/GDF-5 by a Heparin Linker and Its Efficacy as a Dental Implant.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2B2AB9">
        <w:rPr>
          <w:sz w:val="18"/>
        </w:rPr>
        <w:t>Int</w:t>
      </w:r>
      <w:r>
        <w:rPr>
          <w:rFonts w:eastAsiaTheme="minorEastAsia" w:hint="eastAsia"/>
          <w:sz w:val="18"/>
          <w:lang w:eastAsia="ko-KR"/>
        </w:rPr>
        <w:t>ernational</w:t>
      </w:r>
      <w:r w:rsidRPr="002B2AB9">
        <w:rPr>
          <w:sz w:val="18"/>
        </w:rPr>
        <w:t xml:space="preserve"> J</w:t>
      </w:r>
      <w:r>
        <w:rPr>
          <w:rFonts w:eastAsiaTheme="minorEastAsia" w:hint="eastAsia"/>
          <w:sz w:val="18"/>
          <w:lang w:eastAsia="ko-KR"/>
        </w:rPr>
        <w:t>ournal of</w:t>
      </w:r>
      <w:r w:rsidRPr="002B2AB9">
        <w:rPr>
          <w:sz w:val="18"/>
        </w:rPr>
        <w:t xml:space="preserve"> Mol</w:t>
      </w:r>
      <w:r>
        <w:rPr>
          <w:rFonts w:eastAsiaTheme="minorEastAsia" w:hint="eastAsia"/>
          <w:sz w:val="18"/>
          <w:lang w:eastAsia="ko-KR"/>
        </w:rPr>
        <w:t>ecular</w:t>
      </w:r>
      <w:r w:rsidRPr="002B2AB9">
        <w:rPr>
          <w:sz w:val="18"/>
        </w:rPr>
        <w:t xml:space="preserve"> Sci</w:t>
      </w:r>
      <w:r>
        <w:rPr>
          <w:rFonts w:eastAsiaTheme="minorEastAsia" w:hint="eastAsia"/>
          <w:sz w:val="18"/>
          <w:lang w:eastAsia="ko-KR"/>
        </w:rPr>
        <w:t>ences</w:t>
      </w:r>
      <w:r w:rsidRPr="002B2AB9">
        <w:rPr>
          <w:sz w:val="18"/>
        </w:rPr>
        <w:t>.  23</w:t>
      </w:r>
      <w:proofErr w:type="gramStart"/>
      <w:r w:rsidRPr="002B2AB9">
        <w:rPr>
          <w:sz w:val="18"/>
        </w:rPr>
        <w:t>;18</w:t>
      </w:r>
      <w:proofErr w:type="gramEnd"/>
      <w:r w:rsidRPr="002B2AB9">
        <w:rPr>
          <w:sz w:val="18"/>
        </w:rPr>
        <w:t>(1).</w:t>
      </w:r>
    </w:p>
    <w:p w:rsidR="005973B9" w:rsidRDefault="002B2AB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2B2AB9">
        <w:rPr>
          <w:sz w:val="18"/>
        </w:rPr>
        <w:t xml:space="preserve">Lee SJ, </w:t>
      </w:r>
      <w:proofErr w:type="spellStart"/>
      <w:r w:rsidRPr="002B2AB9">
        <w:rPr>
          <w:sz w:val="18"/>
        </w:rPr>
        <w:t>Bae</w:t>
      </w:r>
      <w:proofErr w:type="spellEnd"/>
      <w:r w:rsidRPr="002B2AB9">
        <w:rPr>
          <w:sz w:val="18"/>
        </w:rPr>
        <w:t xml:space="preserve"> MS, Lee DW, </w:t>
      </w:r>
      <w:proofErr w:type="spellStart"/>
      <w:r w:rsidRPr="002B2AB9">
        <w:rPr>
          <w:sz w:val="18"/>
        </w:rPr>
        <w:t>Heo</w:t>
      </w:r>
      <w:proofErr w:type="spellEnd"/>
      <w:r w:rsidRPr="002B2AB9">
        <w:rPr>
          <w:sz w:val="18"/>
        </w:rPr>
        <w:t xml:space="preserve"> DN, Lee D, </w:t>
      </w:r>
      <w:proofErr w:type="spellStart"/>
      <w:r w:rsidRPr="002B2AB9">
        <w:rPr>
          <w:sz w:val="18"/>
        </w:rPr>
        <w:t>Heo</w:t>
      </w:r>
      <w:proofErr w:type="spellEnd"/>
      <w:r w:rsidRPr="002B2AB9">
        <w:rPr>
          <w:sz w:val="18"/>
        </w:rPr>
        <w:t xml:space="preserve"> M, Hong SJ, Kim J, Kim WD, Park SA, Kwon IK.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17</w:t>
      </w:r>
      <w:r>
        <w:rPr>
          <w:rFonts w:eastAsiaTheme="minorEastAsia" w:hint="eastAsia"/>
          <w:lang w:eastAsia="ko-KR"/>
        </w:rPr>
        <w:t>)</w:t>
      </w:r>
      <w:r w:rsidRPr="002B2AB9">
        <w:t xml:space="preserve"> </w:t>
      </w:r>
      <w:proofErr w:type="gramStart"/>
      <w:r w:rsidRPr="002B2AB9">
        <w:rPr>
          <w:sz w:val="18"/>
        </w:rPr>
        <w:t>The</w:t>
      </w:r>
      <w:proofErr w:type="gramEnd"/>
      <w:r w:rsidRPr="002B2AB9">
        <w:rPr>
          <w:sz w:val="18"/>
        </w:rPr>
        <w:t xml:space="preserve"> use of heparin chemistry to improve dental </w:t>
      </w:r>
      <w:proofErr w:type="spellStart"/>
      <w:r w:rsidRPr="002B2AB9">
        <w:rPr>
          <w:sz w:val="18"/>
        </w:rPr>
        <w:t>osteog</w:t>
      </w:r>
      <w:r>
        <w:rPr>
          <w:sz w:val="18"/>
        </w:rPr>
        <w:t>enesis</w:t>
      </w:r>
      <w:proofErr w:type="spellEnd"/>
      <w:r>
        <w:rPr>
          <w:sz w:val="18"/>
        </w:rPr>
        <w:t xml:space="preserve"> associated with implants</w:t>
      </w:r>
      <w:r w:rsidR="005973B9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 xml:space="preserve">Carbohydrate Polymers </w:t>
      </w:r>
      <w:r w:rsidRPr="002B2AB9">
        <w:rPr>
          <w:sz w:val="18"/>
        </w:rPr>
        <w:t>10</w:t>
      </w:r>
      <w:proofErr w:type="gramStart"/>
      <w:r w:rsidRPr="002B2AB9">
        <w:rPr>
          <w:sz w:val="18"/>
        </w:rPr>
        <w:t>;157:1750</w:t>
      </w:r>
      <w:proofErr w:type="gramEnd"/>
      <w:r w:rsidRPr="002B2AB9">
        <w:rPr>
          <w:sz w:val="18"/>
        </w:rPr>
        <w:t>-1758</w:t>
      </w:r>
      <w:r w:rsidR="005973B9">
        <w:rPr>
          <w:sz w:val="18"/>
        </w:rPr>
        <w:t>.</w:t>
      </w:r>
    </w:p>
    <w:p w:rsidR="005973B9" w:rsidRDefault="002B2AB9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2B2AB9">
        <w:rPr>
          <w:sz w:val="18"/>
        </w:rPr>
        <w:t>Yun</w:t>
      </w:r>
      <w:proofErr w:type="spellEnd"/>
      <w:r w:rsidRPr="002B2AB9">
        <w:rPr>
          <w:sz w:val="18"/>
        </w:rPr>
        <w:t xml:space="preserve"> HM, Kang SK, Singh RK, Lee JH, Lee HH, Park KR, Yi JK, Lee DW, Kim HW, Kim EC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16</w:t>
      </w:r>
      <w:r w:rsidR="005973B9">
        <w:rPr>
          <w:sz w:val="18"/>
        </w:rPr>
        <w:t>)</w:t>
      </w:r>
      <w:r>
        <w:rPr>
          <w:rFonts w:eastAsiaTheme="minorEastAsia" w:hint="eastAsia"/>
          <w:sz w:val="18"/>
          <w:lang w:eastAsia="ko-KR"/>
        </w:rPr>
        <w:t xml:space="preserve"> </w:t>
      </w:r>
      <w:r w:rsidRPr="002B2AB9">
        <w:rPr>
          <w:sz w:val="18"/>
        </w:rPr>
        <w:t xml:space="preserve">Magnetic </w:t>
      </w:r>
      <w:proofErr w:type="spellStart"/>
      <w:r w:rsidRPr="002B2AB9">
        <w:rPr>
          <w:sz w:val="18"/>
        </w:rPr>
        <w:t>nanofiber</w:t>
      </w:r>
      <w:proofErr w:type="spellEnd"/>
      <w:r w:rsidRPr="002B2AB9">
        <w:rPr>
          <w:sz w:val="18"/>
        </w:rPr>
        <w:t xml:space="preserve"> scaffold-induced stimulation of </w:t>
      </w:r>
      <w:proofErr w:type="spellStart"/>
      <w:r w:rsidRPr="002B2AB9">
        <w:rPr>
          <w:sz w:val="18"/>
        </w:rPr>
        <w:t>odontogenesis</w:t>
      </w:r>
      <w:proofErr w:type="spellEnd"/>
      <w:r w:rsidRPr="002B2AB9">
        <w:rPr>
          <w:sz w:val="18"/>
        </w:rPr>
        <w:t xml:space="preserve"> and pro-angiogenesis of human dental pulp cells through </w:t>
      </w:r>
      <w:proofErr w:type="spellStart"/>
      <w:r w:rsidRPr="002B2AB9">
        <w:rPr>
          <w:sz w:val="18"/>
        </w:rPr>
        <w:t>Wnt</w:t>
      </w:r>
      <w:proofErr w:type="spellEnd"/>
      <w:r w:rsidRPr="002B2AB9">
        <w:rPr>
          <w:sz w:val="18"/>
        </w:rPr>
        <w:t>/MAPK/NF-</w:t>
      </w:r>
      <w:proofErr w:type="spellStart"/>
      <w:r w:rsidRPr="002B2AB9">
        <w:rPr>
          <w:sz w:val="18"/>
        </w:rPr>
        <w:t>κB</w:t>
      </w:r>
      <w:proofErr w:type="spellEnd"/>
      <w:r w:rsidRPr="002B2AB9">
        <w:rPr>
          <w:sz w:val="18"/>
        </w:rPr>
        <w:t xml:space="preserve"> pathways.</w:t>
      </w:r>
      <w:r>
        <w:rPr>
          <w:rFonts w:eastAsiaTheme="minorEastAsia" w:hint="eastAsia"/>
          <w:sz w:val="18"/>
          <w:lang w:eastAsia="ko-KR"/>
        </w:rPr>
        <w:t xml:space="preserve"> Dental Materials </w:t>
      </w:r>
      <w:r w:rsidRPr="002B2AB9">
        <w:rPr>
          <w:sz w:val="18"/>
        </w:rPr>
        <w:t>32(11):1301-1311</w:t>
      </w:r>
      <w:r w:rsidR="005973B9">
        <w:rPr>
          <w:sz w:val="18"/>
        </w:rPr>
        <w:t>.</w:t>
      </w:r>
    </w:p>
    <w:p w:rsidR="005973B9" w:rsidRDefault="002B2AB9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2B2AB9">
        <w:rPr>
          <w:sz w:val="18"/>
        </w:rPr>
        <w:t xml:space="preserve">Yoon SJ, Yang DH, Kim EC, Noh K, Lee DW </w:t>
      </w:r>
      <w:r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16</w:t>
      </w:r>
      <w:r w:rsidR="005973B9">
        <w:rPr>
          <w:sz w:val="18"/>
        </w:rPr>
        <w:t xml:space="preserve">) </w:t>
      </w:r>
      <w:r w:rsidRPr="002B2AB9">
        <w:rPr>
          <w:sz w:val="18"/>
        </w:rPr>
        <w:t xml:space="preserve">In Vitro </w:t>
      </w:r>
      <w:proofErr w:type="spellStart"/>
      <w:r w:rsidRPr="002B2AB9">
        <w:rPr>
          <w:sz w:val="18"/>
        </w:rPr>
        <w:t>Osteogenic</w:t>
      </w:r>
      <w:proofErr w:type="spellEnd"/>
      <w:r w:rsidRPr="002B2AB9">
        <w:rPr>
          <w:sz w:val="18"/>
        </w:rPr>
        <w:t xml:space="preserve"> Differentiation Enhanced by </w:t>
      </w:r>
      <w:proofErr w:type="spellStart"/>
      <w:r w:rsidRPr="002B2AB9">
        <w:rPr>
          <w:sz w:val="18"/>
        </w:rPr>
        <w:t>Zirconia</w:t>
      </w:r>
      <w:proofErr w:type="spellEnd"/>
      <w:r w:rsidRPr="002B2AB9">
        <w:rPr>
          <w:sz w:val="18"/>
        </w:rPr>
        <w:t xml:space="preserve"> Coated with </w:t>
      </w:r>
      <w:proofErr w:type="spellStart"/>
      <w:r w:rsidRPr="002B2AB9">
        <w:rPr>
          <w:sz w:val="18"/>
        </w:rPr>
        <w:t>Nano</w:t>
      </w:r>
      <w:proofErr w:type="spellEnd"/>
      <w:r w:rsidRPr="002B2AB9">
        <w:rPr>
          <w:sz w:val="18"/>
        </w:rPr>
        <w:t>-Layered Growth and Differentiation Factor-5.</w:t>
      </w:r>
      <w:r>
        <w:rPr>
          <w:rFonts w:eastAsiaTheme="minorEastAsia" w:hint="eastAsia"/>
          <w:sz w:val="18"/>
          <w:lang w:eastAsia="ko-KR"/>
        </w:rPr>
        <w:t xml:space="preserve"> </w:t>
      </w:r>
      <w:r w:rsidR="005973B9" w:rsidRPr="005973B9">
        <w:rPr>
          <w:sz w:val="18"/>
        </w:rPr>
        <w:t xml:space="preserve"> </w:t>
      </w:r>
      <w:r w:rsidR="0004209C">
        <w:rPr>
          <w:rFonts w:eastAsiaTheme="minorEastAsia" w:hint="eastAsia"/>
          <w:sz w:val="18"/>
          <w:lang w:eastAsia="ko-KR"/>
        </w:rPr>
        <w:t xml:space="preserve">J of </w:t>
      </w:r>
      <w:proofErr w:type="spellStart"/>
      <w:r w:rsidR="0004209C">
        <w:rPr>
          <w:rFonts w:eastAsiaTheme="minorEastAsia" w:hint="eastAsia"/>
          <w:sz w:val="18"/>
          <w:lang w:eastAsia="ko-KR"/>
        </w:rPr>
        <w:t>Na</w:t>
      </w:r>
      <w:r>
        <w:rPr>
          <w:rFonts w:eastAsiaTheme="minorEastAsia" w:hint="eastAsia"/>
          <w:sz w:val="18"/>
          <w:lang w:eastAsia="ko-KR"/>
        </w:rPr>
        <w:t>noscience</w:t>
      </w:r>
      <w:proofErr w:type="spellEnd"/>
      <w:r>
        <w:rPr>
          <w:rFonts w:eastAsiaTheme="minorEastAsia" w:hint="eastAsia"/>
          <w:sz w:val="18"/>
          <w:lang w:eastAsia="ko-KR"/>
        </w:rPr>
        <w:t xml:space="preserve"> and Nanotechnology </w:t>
      </w:r>
      <w:r w:rsidRPr="002B2AB9">
        <w:rPr>
          <w:sz w:val="18"/>
        </w:rPr>
        <w:t>16(1):280-6.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04209C" w:rsidRPr="0004209C">
        <w:rPr>
          <w:rFonts w:ascii="Calibri" w:hAnsi="Calibri"/>
        </w:rPr>
        <w:t xml:space="preserve">Lee JB, Kim JE, </w:t>
      </w:r>
      <w:proofErr w:type="spellStart"/>
      <w:r w:rsidR="0004209C" w:rsidRPr="0004209C">
        <w:rPr>
          <w:rFonts w:ascii="Calibri" w:hAnsi="Calibri"/>
        </w:rPr>
        <w:t>Balikov</w:t>
      </w:r>
      <w:proofErr w:type="spellEnd"/>
      <w:r w:rsidR="0004209C" w:rsidRPr="0004209C">
        <w:rPr>
          <w:rFonts w:ascii="Calibri" w:hAnsi="Calibri"/>
        </w:rPr>
        <w:t xml:space="preserve"> DA, </w:t>
      </w:r>
      <w:proofErr w:type="spellStart"/>
      <w:r w:rsidR="0004209C" w:rsidRPr="0004209C">
        <w:rPr>
          <w:rFonts w:ascii="Calibri" w:hAnsi="Calibri"/>
        </w:rPr>
        <w:t>Bae</w:t>
      </w:r>
      <w:proofErr w:type="spellEnd"/>
      <w:r w:rsidR="0004209C" w:rsidRPr="0004209C">
        <w:rPr>
          <w:rFonts w:ascii="Calibri" w:hAnsi="Calibri"/>
        </w:rPr>
        <w:t xml:space="preserve"> MS, </w:t>
      </w:r>
      <w:proofErr w:type="spellStart"/>
      <w:r w:rsidR="0004209C" w:rsidRPr="0004209C">
        <w:rPr>
          <w:rFonts w:ascii="Calibri" w:hAnsi="Calibri"/>
        </w:rPr>
        <w:t>Heo</w:t>
      </w:r>
      <w:proofErr w:type="spellEnd"/>
      <w:r w:rsidR="0004209C" w:rsidRPr="0004209C">
        <w:rPr>
          <w:rFonts w:ascii="Calibri" w:hAnsi="Calibri"/>
        </w:rPr>
        <w:t xml:space="preserve"> DN, Lee D, Rim HJ, Lee DW, Sung HJ, Kwon IK. </w:t>
      </w:r>
      <w:r>
        <w:rPr>
          <w:rFonts w:ascii="Calibri" w:hAnsi="Calibri"/>
        </w:rPr>
        <w:t>(20</w:t>
      </w:r>
      <w:r w:rsidR="0004209C">
        <w:rPr>
          <w:rFonts w:ascii="Calibri" w:eastAsiaTheme="minorEastAsia" w:hAnsi="Calibri" w:hint="eastAsia"/>
          <w:lang w:eastAsia="ko-KR"/>
        </w:rPr>
        <w:t>16</w:t>
      </w:r>
      <w:r>
        <w:rPr>
          <w:rFonts w:ascii="Calibri" w:hAnsi="Calibri"/>
        </w:rPr>
        <w:t xml:space="preserve">) </w:t>
      </w:r>
      <w:proofErr w:type="gramStart"/>
      <w:r w:rsidR="0004209C" w:rsidRPr="0004209C">
        <w:rPr>
          <w:rFonts w:ascii="Calibri" w:hAnsi="Calibri"/>
        </w:rPr>
        <w:t>Poly(</w:t>
      </w:r>
      <w:proofErr w:type="gramEnd"/>
      <w:r w:rsidR="0004209C" w:rsidRPr="0004209C">
        <w:rPr>
          <w:rFonts w:ascii="Calibri" w:hAnsi="Calibri"/>
        </w:rPr>
        <w:t xml:space="preserve">l-Lactic Acid)/Gelatin Fibrous Scaffold Loaded with </w:t>
      </w:r>
      <w:proofErr w:type="spellStart"/>
      <w:r w:rsidR="0004209C" w:rsidRPr="0004209C">
        <w:rPr>
          <w:rFonts w:ascii="Calibri" w:hAnsi="Calibri"/>
        </w:rPr>
        <w:t>Simvastatin</w:t>
      </w:r>
      <w:proofErr w:type="spellEnd"/>
      <w:r w:rsidR="0004209C" w:rsidRPr="0004209C">
        <w:rPr>
          <w:rFonts w:ascii="Calibri" w:hAnsi="Calibri"/>
        </w:rPr>
        <w:t>/Beta-</w:t>
      </w:r>
      <w:proofErr w:type="spellStart"/>
      <w:r w:rsidR="0004209C" w:rsidRPr="0004209C">
        <w:rPr>
          <w:rFonts w:ascii="Calibri" w:hAnsi="Calibri"/>
        </w:rPr>
        <w:t>Cyclodextrin</w:t>
      </w:r>
      <w:proofErr w:type="spellEnd"/>
      <w:r w:rsidR="0004209C" w:rsidRPr="0004209C">
        <w:rPr>
          <w:rFonts w:ascii="Calibri" w:hAnsi="Calibri"/>
        </w:rPr>
        <w:t xml:space="preserve">-Modified </w:t>
      </w:r>
      <w:proofErr w:type="spellStart"/>
      <w:r w:rsidR="0004209C" w:rsidRPr="0004209C">
        <w:rPr>
          <w:rFonts w:ascii="Calibri" w:hAnsi="Calibri"/>
        </w:rPr>
        <w:t>Hydroxyapatite</w:t>
      </w:r>
      <w:proofErr w:type="spellEnd"/>
      <w:r w:rsidR="0004209C" w:rsidRPr="0004209C">
        <w:rPr>
          <w:rFonts w:ascii="Calibri" w:hAnsi="Calibri"/>
        </w:rPr>
        <w:t xml:space="preserve"> Inclusion Complex for Bone Tissue Regeneration.</w:t>
      </w:r>
      <w:r w:rsidR="0004209C">
        <w:rPr>
          <w:rFonts w:ascii="Calibri" w:eastAsiaTheme="minorEastAsia" w:hAnsi="Calibri" w:hint="eastAsia"/>
          <w:lang w:eastAsia="ko-KR"/>
        </w:rPr>
        <w:t xml:space="preserve"> Macromolecular Bioscience</w:t>
      </w:r>
      <w:r>
        <w:rPr>
          <w:rFonts w:ascii="Calibri" w:hAnsi="Calibri"/>
        </w:rPr>
        <w:t xml:space="preserve"> </w:t>
      </w:r>
      <w:r w:rsidR="0004209C" w:rsidRPr="0004209C">
        <w:rPr>
          <w:rFonts w:ascii="Calibri" w:hAnsi="Calibri"/>
        </w:rPr>
        <w:t>16(7):1027-38</w:t>
      </w:r>
      <w:r>
        <w:rPr>
          <w:rFonts w:ascii="Calibri" w:hAnsi="Calibri"/>
        </w:rPr>
        <w:t>.</w:t>
      </w:r>
    </w:p>
    <w:p w:rsidR="00AE3E37" w:rsidRPr="0004209C" w:rsidRDefault="00AE3E37" w:rsidP="008756E6">
      <w:pPr>
        <w:tabs>
          <w:tab w:val="left" w:pos="384"/>
        </w:tabs>
        <w:ind w:right="117"/>
        <w:rPr>
          <w:rFonts w:eastAsiaTheme="minorEastAsia" w:hint="eastAsia"/>
          <w:lang w:eastAsia="ko-KR"/>
        </w:rPr>
      </w:pPr>
    </w:p>
    <w:p w:rsidR="00AE3E37" w:rsidRPr="006F026D" w:rsidRDefault="00AE3E37">
      <w:pPr>
        <w:spacing w:line="200" w:lineRule="exact"/>
        <w:jc w:val="both"/>
        <w:rPr>
          <w:rFonts w:ascii="Calibri" w:eastAsiaTheme="minorEastAsia" w:hAnsi="Calibri" w:hint="eastAsia"/>
          <w:lang w:eastAsia="ko-KR"/>
        </w:rPr>
        <w:sectPr w:rsidR="00AE3E37" w:rsidRPr="006F026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6F026D" w:rsidRDefault="00AE3E37">
      <w:pPr>
        <w:pStyle w:val="a3"/>
        <w:rPr>
          <w:rFonts w:ascii="Calibri" w:eastAsiaTheme="minorEastAsia" w:hint="eastAsia"/>
          <w:sz w:val="20"/>
          <w:lang w:eastAsia="ko-KR"/>
        </w:rPr>
      </w:pPr>
    </w:p>
    <w:p w:rsidR="00AE3E37" w:rsidRDefault="000E6405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F44B5D" w:rsidRDefault="008756E6" w:rsidP="00404E5B">
      <w:pPr>
        <w:spacing w:before="92"/>
        <w:ind w:right="4234"/>
        <w:rPr>
          <w:rFonts w:ascii="Arial" w:eastAsiaTheme="minorEastAsia" w:hint="eastAsia"/>
          <w:lang w:eastAsia="ko-KR"/>
        </w:rPr>
      </w:pPr>
      <w:r>
        <w:rPr>
          <w:noProof/>
        </w:rPr>
        <w:t xml:space="preserve"> </w:t>
      </w:r>
      <w:r>
        <w:rPr>
          <w:noProof/>
          <w:lang w:eastAsia="ko-KR"/>
        </w:rPr>
        <w:drawing>
          <wp:inline distT="0" distB="0" distL="0" distR="0">
            <wp:extent cx="468801" cy="625069"/>
            <wp:effectExtent l="19050" t="0" r="7449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0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F44B5D" w:rsidRDefault="00BC378B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ko-KR"/>
        </w:rPr>
      </w:pPr>
      <w:proofErr w:type="spellStart"/>
      <w:r>
        <w:rPr>
          <w:rFonts w:ascii="Arial" w:eastAsiaTheme="minorEastAsia" w:hint="eastAsia"/>
          <w:sz w:val="14"/>
          <w:lang w:eastAsia="ko-KR"/>
        </w:rPr>
        <w:t>Deok</w:t>
      </w:r>
      <w:proofErr w:type="spellEnd"/>
      <w:r>
        <w:rPr>
          <w:rFonts w:ascii="Arial" w:eastAsiaTheme="minorEastAsia" w:hint="eastAsia"/>
          <w:sz w:val="14"/>
          <w:lang w:eastAsia="ko-KR"/>
        </w:rPr>
        <w:t>-Won Lee</w:t>
      </w:r>
      <w:r w:rsidR="00A9710C">
        <w:rPr>
          <w:rFonts w:ascii="Arial"/>
          <w:sz w:val="14"/>
        </w:rPr>
        <w:t xml:space="preserve"> </w:t>
      </w:r>
      <w:r w:rsidR="00F44B5D">
        <w:rPr>
          <w:rFonts w:ascii="Arial" w:eastAsiaTheme="minorEastAsia" w:hint="eastAsia"/>
          <w:sz w:val="14"/>
          <w:lang w:eastAsia="ko-KR"/>
        </w:rPr>
        <w:t>is an</w:t>
      </w:r>
      <w:r w:rsidR="00A9710C">
        <w:rPr>
          <w:rFonts w:ascii="Arial"/>
          <w:sz w:val="14"/>
        </w:rPr>
        <w:t xml:space="preserve"> </w:t>
      </w:r>
      <w:r w:rsidR="00F44B5D">
        <w:rPr>
          <w:rFonts w:ascii="Arial" w:eastAsiaTheme="minorEastAsia" w:hint="eastAsia"/>
          <w:sz w:val="14"/>
          <w:lang w:eastAsia="ko-KR"/>
        </w:rPr>
        <w:t xml:space="preserve">oral and </w:t>
      </w:r>
      <w:r w:rsidR="00F44B5D">
        <w:rPr>
          <w:rFonts w:ascii="Arial" w:eastAsiaTheme="minorEastAsia"/>
          <w:sz w:val="14"/>
          <w:lang w:eastAsia="ko-KR"/>
        </w:rPr>
        <w:t>maxillofacial</w:t>
      </w:r>
      <w:r w:rsidR="00F44B5D">
        <w:rPr>
          <w:rFonts w:ascii="Arial" w:eastAsiaTheme="minorEastAsia" w:hint="eastAsia"/>
          <w:sz w:val="14"/>
          <w:lang w:eastAsia="ko-KR"/>
        </w:rPr>
        <w:t xml:space="preserve"> surgery specialis</w:t>
      </w:r>
      <w:r w:rsidR="00D45548">
        <w:rPr>
          <w:rFonts w:ascii="Arial" w:eastAsiaTheme="minorEastAsia" w:hint="eastAsia"/>
          <w:sz w:val="14"/>
          <w:lang w:eastAsia="ko-KR"/>
        </w:rPr>
        <w:t>t and associa</w:t>
      </w:r>
      <w:r w:rsidR="00F44B5D">
        <w:rPr>
          <w:rFonts w:ascii="Arial" w:eastAsiaTheme="minorEastAsia" w:hint="eastAsia"/>
          <w:sz w:val="14"/>
          <w:lang w:eastAsia="ko-KR"/>
        </w:rPr>
        <w:t>t</w:t>
      </w:r>
      <w:r w:rsidR="00D45548">
        <w:rPr>
          <w:rFonts w:ascii="Arial" w:eastAsiaTheme="minorEastAsia" w:hint="eastAsia"/>
          <w:sz w:val="14"/>
          <w:lang w:eastAsia="ko-KR"/>
        </w:rPr>
        <w:t xml:space="preserve">e professor of Kyung </w:t>
      </w:r>
      <w:proofErr w:type="spellStart"/>
      <w:r w:rsidR="00D45548">
        <w:rPr>
          <w:rFonts w:ascii="Arial" w:eastAsiaTheme="minorEastAsia" w:hint="eastAsia"/>
          <w:sz w:val="14"/>
          <w:lang w:eastAsia="ko-KR"/>
        </w:rPr>
        <w:t>Hee</w:t>
      </w:r>
      <w:proofErr w:type="spellEnd"/>
      <w:r w:rsidR="00D45548">
        <w:rPr>
          <w:rFonts w:ascii="Arial" w:eastAsiaTheme="minorEastAsia" w:hint="eastAsia"/>
          <w:sz w:val="14"/>
          <w:lang w:eastAsia="ko-KR"/>
        </w:rPr>
        <w:t xml:space="preserve"> University </w:t>
      </w:r>
      <w:proofErr w:type="spellStart"/>
      <w:r w:rsidR="00101322">
        <w:rPr>
          <w:rFonts w:ascii="Arial" w:eastAsiaTheme="minorEastAsia" w:hint="eastAsia"/>
          <w:sz w:val="14"/>
          <w:lang w:eastAsia="ko-KR"/>
        </w:rPr>
        <w:t>School</w:t>
      </w:r>
      <w:r w:rsidR="00D45548">
        <w:rPr>
          <w:rFonts w:ascii="Arial" w:eastAsiaTheme="minorEastAsia" w:hint="eastAsia"/>
          <w:sz w:val="14"/>
          <w:lang w:eastAsia="ko-KR"/>
        </w:rPr>
        <w:t>e</w:t>
      </w:r>
      <w:proofErr w:type="spellEnd"/>
      <w:r w:rsidR="00D45548">
        <w:rPr>
          <w:rFonts w:ascii="Arial" w:eastAsiaTheme="minorEastAsia" w:hint="eastAsia"/>
          <w:sz w:val="14"/>
          <w:lang w:eastAsia="ko-KR"/>
        </w:rPr>
        <w:t xml:space="preserve"> of Dentistry. H</w:t>
      </w:r>
      <w:r w:rsidR="00F44B5D">
        <w:rPr>
          <w:rFonts w:ascii="Arial" w:eastAsiaTheme="minorEastAsia" w:hint="eastAsia"/>
          <w:sz w:val="14"/>
          <w:lang w:eastAsia="ko-KR"/>
        </w:rPr>
        <w:t>is expertise is in treating and</w:t>
      </w:r>
      <w:r w:rsidR="00A9710C">
        <w:rPr>
          <w:rFonts w:ascii="Arial"/>
          <w:sz w:val="14"/>
        </w:rPr>
        <w:t xml:space="preserve"> improving the </w:t>
      </w:r>
      <w:r w:rsidR="00F44B5D">
        <w:rPr>
          <w:rFonts w:ascii="Arial" w:eastAsiaTheme="minorEastAsia" w:hint="eastAsia"/>
          <w:sz w:val="14"/>
          <w:lang w:eastAsia="ko-KR"/>
        </w:rPr>
        <w:t xml:space="preserve">oral and maxillofacial </w:t>
      </w:r>
      <w:r w:rsidR="00A9710C">
        <w:rPr>
          <w:rFonts w:ascii="Arial"/>
          <w:sz w:val="14"/>
        </w:rPr>
        <w:t>health and wellbeing</w:t>
      </w:r>
      <w:r w:rsidR="00F44B5D">
        <w:rPr>
          <w:rFonts w:ascii="Arial" w:eastAsiaTheme="minorEastAsia" w:hint="eastAsia"/>
          <w:sz w:val="14"/>
          <w:lang w:eastAsia="ko-KR"/>
        </w:rPr>
        <w:t xml:space="preserve"> of people</w:t>
      </w:r>
      <w:r w:rsidR="00A9710C">
        <w:rPr>
          <w:rFonts w:ascii="Arial"/>
          <w:sz w:val="14"/>
        </w:rPr>
        <w:t>. H</w:t>
      </w:r>
      <w:r w:rsidR="00F44B5D">
        <w:rPr>
          <w:rFonts w:ascii="Arial" w:eastAsiaTheme="minorEastAsia" w:hint="eastAsia"/>
          <w:sz w:val="14"/>
          <w:lang w:eastAsia="ko-KR"/>
        </w:rPr>
        <w:t xml:space="preserve">is research on dental implant materials </w:t>
      </w:r>
      <w:r w:rsidR="00A9710C"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F44B5D">
        <w:rPr>
          <w:rFonts w:ascii="Arial" w:eastAsiaTheme="minorEastAsia" w:hint="eastAsia"/>
          <w:sz w:val="14"/>
          <w:lang w:eastAsia="ko-KR"/>
        </w:rPr>
        <w:t>He</w:t>
      </w:r>
      <w:r w:rsidR="000E2911">
        <w:rPr>
          <w:rFonts w:ascii="Arial"/>
          <w:sz w:val="14"/>
        </w:rPr>
        <w:t xml:space="preserve"> </w:t>
      </w:r>
      <w:r w:rsidR="00F44B5D">
        <w:rPr>
          <w:rFonts w:ascii="Arial" w:eastAsiaTheme="minorEastAsia" w:hint="eastAsia"/>
          <w:sz w:val="14"/>
          <w:lang w:eastAsia="ko-KR"/>
        </w:rPr>
        <w:t xml:space="preserve">is continually building and investigating on adequate material for implantation through </w:t>
      </w:r>
      <w:proofErr w:type="spellStart"/>
      <w:r w:rsidR="00F44B5D">
        <w:rPr>
          <w:rFonts w:ascii="Arial" w:eastAsiaTheme="minorEastAsia" w:hint="eastAsia"/>
          <w:sz w:val="14"/>
          <w:lang w:eastAsia="ko-KR"/>
        </w:rPr>
        <w:t>invivo</w:t>
      </w:r>
      <w:proofErr w:type="spellEnd"/>
      <w:r w:rsidR="00F44B5D">
        <w:rPr>
          <w:rFonts w:ascii="Arial" w:eastAsiaTheme="minorEastAsia" w:hint="eastAsia"/>
          <w:sz w:val="14"/>
          <w:lang w:eastAsia="ko-KR"/>
        </w:rPr>
        <w:t xml:space="preserve"> and </w:t>
      </w:r>
      <w:proofErr w:type="spellStart"/>
      <w:r w:rsidR="00F44B5D">
        <w:rPr>
          <w:rFonts w:ascii="Arial" w:eastAsiaTheme="minorEastAsia" w:hint="eastAsia"/>
          <w:sz w:val="14"/>
          <w:lang w:eastAsia="ko-KR"/>
        </w:rPr>
        <w:t>invitro</w:t>
      </w:r>
      <w:proofErr w:type="spellEnd"/>
      <w:r w:rsidR="00F44B5D">
        <w:rPr>
          <w:rFonts w:ascii="Arial" w:eastAsiaTheme="minorEastAsia" w:hint="eastAsia"/>
          <w:sz w:val="14"/>
          <w:lang w:eastAsia="ko-KR"/>
        </w:rPr>
        <w:t xml:space="preserve"> </w:t>
      </w:r>
      <w:r w:rsidR="00A9710C">
        <w:rPr>
          <w:rFonts w:ascii="Arial"/>
          <w:sz w:val="14"/>
        </w:rPr>
        <w:t>mode</w:t>
      </w:r>
      <w:r w:rsidR="00F44B5D">
        <w:rPr>
          <w:rFonts w:ascii="Arial" w:eastAsiaTheme="minorEastAsia" w:hint="eastAsia"/>
          <w:sz w:val="14"/>
          <w:lang w:eastAsia="ko-KR"/>
        </w:rPr>
        <w:t>ls</w:t>
      </w:r>
      <w:r w:rsidR="000E2911">
        <w:rPr>
          <w:rFonts w:ascii="Arial"/>
          <w:sz w:val="14"/>
        </w:rPr>
        <w:t xml:space="preserve"> </w:t>
      </w:r>
      <w:r w:rsidR="00F44B5D">
        <w:rPr>
          <w:rFonts w:ascii="Arial" w:eastAsiaTheme="minorEastAsia" w:hint="eastAsia"/>
          <w:sz w:val="14"/>
          <w:lang w:eastAsia="ko-KR"/>
        </w:rPr>
        <w:t xml:space="preserve">based on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administration both in hospital and education institutions. </w:t>
      </w:r>
    </w:p>
    <w:p w:rsidR="00AE3E37" w:rsidRPr="00F44B5D" w:rsidRDefault="00A9710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ko-KR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F44B5D" w:rsidRPr="001F41BD">
          <w:rPr>
            <w:rStyle w:val="a8"/>
            <w:rFonts w:ascii="Arial" w:eastAsiaTheme="minorEastAsia" w:hint="eastAsia"/>
            <w:sz w:val="14"/>
            <w:lang w:eastAsia="ko-KR"/>
          </w:rPr>
          <w:t>verycutebear@hanmail.net</w:t>
        </w:r>
      </w:hyperlink>
      <w:r w:rsidR="00F44B5D">
        <w:rPr>
          <w:rFonts w:ascii="Arial" w:eastAsiaTheme="minorEastAsia" w:hint="eastAsia"/>
          <w:sz w:val="14"/>
          <w:lang w:eastAsia="ko-KR"/>
        </w:rPr>
        <w:t xml:space="preserve"> </w:t>
      </w:r>
    </w:p>
    <w:p w:rsidR="00AE3E37" w:rsidRPr="006F026D" w:rsidRDefault="000E6405" w:rsidP="006F026D">
      <w:pPr>
        <w:pStyle w:val="a3"/>
        <w:spacing w:before="2"/>
        <w:rPr>
          <w:rFonts w:ascii="Arial" w:eastAsiaTheme="minorEastAsia" w:hint="eastAsia"/>
          <w:sz w:val="19"/>
          <w:lang w:eastAsia="ko-KR"/>
        </w:rPr>
      </w:pPr>
      <w:r w:rsidRPr="000E6405">
        <w:rPr>
          <w:noProof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607B84" w:rsidRDefault="00A9710C" w:rsidP="00607B84">
      <w:pPr>
        <w:spacing w:before="39"/>
        <w:ind w:left="100"/>
        <w:rPr>
          <w:rFonts w:ascii="Minion Pro" w:eastAsiaTheme="minorEastAsia" w:hint="eastAsia"/>
          <w:b/>
          <w:sz w:val="20"/>
          <w:lang w:eastAsia="ko-KR"/>
        </w:rPr>
        <w:sectPr w:rsidR="00AE3E37" w:rsidRPr="00607B8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lastRenderedPageBreak/>
        <w:t>Notes/Comments</w:t>
      </w:r>
      <w:r w:rsidR="00607B84">
        <w:rPr>
          <w:rFonts w:ascii="Minion Pro" w:eastAsiaTheme="minorEastAsia" w:hint="eastAsia"/>
          <w:b/>
          <w:sz w:val="20"/>
          <w:lang w:eastAsia="ko-KR"/>
        </w:rPr>
        <w:t xml:space="preserve">: </w:t>
      </w:r>
      <w:r w:rsidR="00607B84" w:rsidRPr="00607B84">
        <w:rPr>
          <w:rFonts w:ascii="Minion Pro" w:eastAsiaTheme="minorEastAsia"/>
          <w:b/>
          <w:sz w:val="20"/>
          <w:lang w:eastAsia="ko-KR"/>
        </w:rPr>
        <w:t>This study was supported by a grant from the National</w:t>
      </w:r>
      <w:r w:rsidR="004F78AC">
        <w:rPr>
          <w:rFonts w:ascii="Minion Pro" w:eastAsiaTheme="minorEastAsia"/>
          <w:b/>
          <w:sz w:val="20"/>
          <w:lang w:eastAsia="ko-KR"/>
        </w:rPr>
        <w:t xml:space="preserve"> Research Foundation of Korea (</w:t>
      </w:r>
      <w:r w:rsidR="00607B84" w:rsidRPr="00607B84">
        <w:rPr>
          <w:rFonts w:ascii="Minion Pro" w:eastAsiaTheme="minorEastAsia"/>
          <w:b/>
          <w:sz w:val="20"/>
          <w:lang w:eastAsia="ko-KR"/>
        </w:rPr>
        <w:t>NRF-2014R1A1A10</w:t>
      </w:r>
      <w:r w:rsidR="00607B84">
        <w:rPr>
          <w:rFonts w:ascii="Minion Pro" w:eastAsiaTheme="minorEastAsia"/>
          <w:b/>
          <w:sz w:val="20"/>
          <w:lang w:eastAsia="ko-KR"/>
        </w:rPr>
        <w:t>02630 and NRF-2016R1A2B4014600)</w:t>
      </w:r>
    </w:p>
    <w:p w:rsidR="00AE3E37" w:rsidRPr="006F026D" w:rsidRDefault="00AE3E37" w:rsidP="006F026D">
      <w:pPr>
        <w:pStyle w:val="a3"/>
        <w:spacing w:before="3"/>
        <w:rPr>
          <w:rFonts w:ascii="Minion Pro" w:eastAsiaTheme="minorEastAsia" w:hint="eastAsia"/>
          <w:sz w:val="26"/>
          <w:lang w:eastAsia="ko-KR"/>
        </w:rPr>
      </w:pPr>
    </w:p>
    <w:sectPr w:rsidR="00AE3E37" w:rsidRPr="006F026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D8D" w:rsidRDefault="000C5D8D">
      <w:r>
        <w:separator/>
      </w:r>
    </w:p>
  </w:endnote>
  <w:endnote w:type="continuationSeparator" w:id="0">
    <w:p w:rsidR="000C5D8D" w:rsidRDefault="000C5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8D" w:rsidRPr="00607B84" w:rsidRDefault="000C5D8D">
    <w:pPr>
      <w:pStyle w:val="a3"/>
      <w:spacing w:line="14" w:lineRule="auto"/>
      <w:rPr>
        <w:rFonts w:eastAsiaTheme="minorEastAsia" w:hint="eastAsia"/>
        <w:sz w:val="20"/>
        <w:lang w:eastAsia="ko-KR"/>
      </w:rPr>
    </w:pPr>
    <w:r>
      <w:rPr>
        <w:rFonts w:eastAsiaTheme="minorEastAsia" w:hint="eastAsia"/>
        <w:noProof/>
        <w:sz w:val="20"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108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0C5D8D" w:rsidRPr="00CC2EDD" w:rsidRDefault="000C5D8D" w:rsidP="000C5D8D">
                <w:pPr>
                  <w:spacing w:line="184" w:lineRule="exact"/>
                  <w:ind w:right="18"/>
                  <w:jc w:val="right"/>
                  <w:rPr>
                    <w:rFonts w:ascii="Arial" w:eastAsiaTheme="minorEastAsia" w:hint="eastAsia"/>
                    <w:color w:val="FFFFFF" w:themeColor="background1"/>
                    <w:sz w:val="16"/>
                    <w:lang w:eastAsia="ko-KR"/>
                  </w:rPr>
                </w:pPr>
                <w:r w:rsidRPr="00CC2EDD">
                  <w:rPr>
                    <w:rFonts w:ascii="Arial" w:eastAsiaTheme="minorEastAsia" w:hint="eastAsia"/>
                    <w:color w:val="FFFFFF" w:themeColor="background1"/>
                    <w:sz w:val="16"/>
                    <w:lang w:eastAsia="ko-KR"/>
                  </w:rPr>
                  <w:t>Volume 5, Issue 3(</w:t>
                </w:r>
                <w:proofErr w:type="spellStart"/>
                <w:r w:rsidRPr="00CC2EDD">
                  <w:rPr>
                    <w:rFonts w:ascii="Arial" w:eastAsiaTheme="minorEastAsia" w:hint="eastAsia"/>
                    <w:color w:val="FFFFFF" w:themeColor="background1"/>
                    <w:sz w:val="16"/>
                    <w:lang w:eastAsia="ko-KR"/>
                  </w:rPr>
                  <w:t>Suppl</w:t>
                </w:r>
                <w:proofErr w:type="spellEnd"/>
                <w:r w:rsidRPr="00CC2EDD">
                  <w:rPr>
                    <w:rFonts w:ascii="Arial" w:eastAsiaTheme="minorEastAsia" w:hint="eastAsia"/>
                    <w:color w:val="FFFFFF" w:themeColor="background1"/>
                    <w:sz w:val="16"/>
                    <w:lang w:eastAsia="ko-KR"/>
                  </w:rPr>
                  <w:t>)</w:t>
                </w:r>
              </w:p>
              <w:p w:rsidR="000C5D8D" w:rsidRPr="00CC2EDD" w:rsidRDefault="000C5D8D" w:rsidP="000C5D8D">
                <w:pPr>
                  <w:spacing w:before="116"/>
                  <w:ind w:right="18"/>
                  <w:jc w:val="right"/>
                  <w:rPr>
                    <w:rFonts w:ascii="Minion Pro" w:eastAsiaTheme="minorEastAsia" w:hint="eastAsia"/>
                    <w:color w:val="FFFFFF" w:themeColor="background1"/>
                    <w:sz w:val="16"/>
                    <w:lang w:eastAsia="ko-KR"/>
                  </w:rPr>
                </w:pPr>
                <w:r w:rsidRPr="00CC2EDD">
                  <w:rPr>
                    <w:rFonts w:ascii="Minion Pro" w:eastAsiaTheme="minorEastAsia" w:hint="eastAsia"/>
                    <w:color w:val="FFFFFF" w:themeColor="background1"/>
                    <w:sz w:val="16"/>
                    <w:lang w:eastAsia="ko-KR"/>
                  </w:rPr>
                  <w:t>Page 40</w:t>
                </w:r>
              </w:p>
            </w:txbxContent>
          </v:textbox>
          <w10:wrap anchorx="page" anchory="page"/>
        </v:shape>
      </w:pict>
    </w:r>
    <w:r>
      <w:rPr>
        <w:rFonts w:eastAsiaTheme="minorEastAsia" w:hint="eastAsia"/>
        <w:noProof/>
        <w:sz w:val="20"/>
        <w:lang w:eastAsia="ko-KR"/>
      </w:rPr>
      <w:pict>
        <v:shape id="Text Box 2" o:spid="_x0000_s4107" type="#_x0000_t202" style="position:absolute;margin-left:252.1pt;margin-top:799.05pt;width:91.9pt;height:24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0C5D8D" w:rsidRPr="005B3A56" w:rsidRDefault="000C5D8D" w:rsidP="000C5D8D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0C5D8D" w:rsidRPr="005B3A56" w:rsidRDefault="000C5D8D" w:rsidP="000C5D8D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rFonts w:eastAsiaTheme="minorEastAsia" w:hint="eastAsia"/>
        <w:noProof/>
        <w:sz w:val="20"/>
        <w:lang w:eastAsia="ko-KR"/>
      </w:rPr>
      <w:pict>
        <v:shape id="Text Box 3" o:spid="_x0000_s4106" type="#_x0000_t202" style="position:absolute;margin-left:35pt;margin-top:798.8pt;width:168.2pt;height:19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0C5D8D" w:rsidRPr="000C5D8D" w:rsidRDefault="000C5D8D" w:rsidP="000C5D8D">
                <w:pPr>
                  <w:spacing w:line="184" w:lineRule="exact"/>
                  <w:ind w:left="20" w:right="-12"/>
                  <w:rPr>
                    <w:rFonts w:ascii="Arial" w:eastAsiaTheme="minorEastAsia" w:hint="eastAsia"/>
                    <w:color w:val="FFFFFF" w:themeColor="background1"/>
                    <w:sz w:val="16"/>
                    <w:lang w:eastAsia="ko-KR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0C5D8D" w:rsidRPr="005B3A56" w:rsidRDefault="000C5D8D" w:rsidP="000C5D8D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D8D" w:rsidRDefault="000C5D8D">
      <w:r>
        <w:separator/>
      </w:r>
    </w:p>
  </w:footnote>
  <w:footnote w:type="continuationSeparator" w:id="0">
    <w:p w:rsidR="000C5D8D" w:rsidRDefault="000C5D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D8D" w:rsidRPr="000C5D8D" w:rsidRDefault="000C5D8D">
    <w:pPr>
      <w:pStyle w:val="a3"/>
      <w:spacing w:line="14" w:lineRule="auto"/>
      <w:rPr>
        <w:rFonts w:eastAsiaTheme="minorEastAsia" w:hint="eastAsia"/>
        <w:sz w:val="20"/>
        <w:lang w:eastAsia="ko-KR"/>
      </w:rPr>
    </w:pPr>
    <w:r>
      <w:rPr>
        <w:rFonts w:eastAsiaTheme="minorEastAsia" w:hint="eastAsia"/>
        <w:noProof/>
        <w:sz w:val="20"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5" type="#_x0000_t202" style="position:absolute;margin-left:35pt;margin-top:48.3pt;width:515.95pt;height:40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0C5D8D" w:rsidRPr="005B3A56" w:rsidRDefault="000C5D8D" w:rsidP="000C5D8D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0C5D8D" w:rsidRPr="005B3A56" w:rsidRDefault="000C5D8D" w:rsidP="000C5D8D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  <w:r>
      <w:rPr>
        <w:rFonts w:eastAsiaTheme="minorEastAsia" w:hint="eastAsia"/>
        <w:noProof/>
        <w:sz w:val="20"/>
        <w:lang w:eastAsia="ko-KR"/>
      </w:rPr>
      <w:pict>
        <v:shape id="Text Box 5" o:spid="_x0000_s4104" type="#_x0000_t202" style="position:absolute;margin-left:416pt;margin-top:26.05pt;width:144.3pt;height:17.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0C5D8D" w:rsidRPr="005B3A56" w:rsidRDefault="000C5D8D" w:rsidP="000C5D8D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4209C"/>
    <w:rsid w:val="000C5D8D"/>
    <w:rsid w:val="000E2911"/>
    <w:rsid w:val="000E6405"/>
    <w:rsid w:val="00101322"/>
    <w:rsid w:val="001263DF"/>
    <w:rsid w:val="00292ED9"/>
    <w:rsid w:val="002B2AB9"/>
    <w:rsid w:val="003C319E"/>
    <w:rsid w:val="00404E5B"/>
    <w:rsid w:val="00414F7B"/>
    <w:rsid w:val="004355DC"/>
    <w:rsid w:val="004749B4"/>
    <w:rsid w:val="00494130"/>
    <w:rsid w:val="004F3523"/>
    <w:rsid w:val="004F78AC"/>
    <w:rsid w:val="005973B9"/>
    <w:rsid w:val="005B3A56"/>
    <w:rsid w:val="006060CE"/>
    <w:rsid w:val="00607B84"/>
    <w:rsid w:val="0063497F"/>
    <w:rsid w:val="006F026D"/>
    <w:rsid w:val="008619B2"/>
    <w:rsid w:val="00873DF0"/>
    <w:rsid w:val="008756E6"/>
    <w:rsid w:val="008C14C7"/>
    <w:rsid w:val="009134F6"/>
    <w:rsid w:val="009B2D44"/>
    <w:rsid w:val="00A07E82"/>
    <w:rsid w:val="00A9710C"/>
    <w:rsid w:val="00AE3E37"/>
    <w:rsid w:val="00B21A57"/>
    <w:rsid w:val="00BC378B"/>
    <w:rsid w:val="00C33602"/>
    <w:rsid w:val="00CD6F55"/>
    <w:rsid w:val="00CE6008"/>
    <w:rsid w:val="00D45548"/>
    <w:rsid w:val="00DE3104"/>
    <w:rsid w:val="00E26166"/>
    <w:rsid w:val="00F44B5D"/>
    <w:rsid w:val="00F60A1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4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33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35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18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365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erycutebear@hanmail.ne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AutoBVT</cp:lastModifiedBy>
  <cp:revision>2</cp:revision>
  <dcterms:created xsi:type="dcterms:W3CDTF">2017-04-27T11:17:00Z</dcterms:created>
  <dcterms:modified xsi:type="dcterms:W3CDTF">2017-04-27T11:17:00Z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