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60" w:rsidRPr="00D35F60" w:rsidRDefault="00D35F60" w:rsidP="00D35F60">
      <w:pPr>
        <w:widowControl/>
        <w:spacing w:after="200" w:line="276" w:lineRule="auto"/>
        <w:jc w:val="center"/>
        <w:rPr>
          <w:rFonts w:ascii="Times New Roman" w:eastAsia="Times New Roman" w:hAnsi="Times New Roman" w:cs="Times New Roman"/>
          <w:b/>
          <w:bCs/>
          <w:color w:val="2B2B2B"/>
          <w:sz w:val="28"/>
          <w:szCs w:val="28"/>
          <w:shd w:val="clear" w:color="auto" w:fill="FFFFFF"/>
        </w:rPr>
      </w:pPr>
      <w:r w:rsidRPr="00D35F60">
        <w:rPr>
          <w:rFonts w:ascii="Times New Roman" w:eastAsia="Times New Roman" w:hAnsi="Times New Roman" w:cs="Times New Roman"/>
          <w:b/>
          <w:bCs/>
          <w:color w:val="2B2B2B"/>
          <w:sz w:val="28"/>
          <w:szCs w:val="28"/>
          <w:shd w:val="clear" w:color="auto" w:fill="FFFFFF"/>
        </w:rPr>
        <w:t>The Effect of Argon Ion bombardment on Multilayer graphene</w:t>
      </w:r>
    </w:p>
    <w:p w:rsidR="00D35F60" w:rsidRDefault="00D35F60" w:rsidP="00D35F60">
      <w:pPr>
        <w:pStyle w:val="BodyText"/>
        <w:spacing w:before="73" w:line="198" w:lineRule="exact"/>
        <w:ind w:left="100" w:right="5987"/>
        <w:rPr>
          <w:rFonts w:ascii="Arial"/>
        </w:rPr>
      </w:pPr>
      <w:proofErr w:type="spellStart"/>
      <w:proofErr w:type="gramStart"/>
      <w:r w:rsidRPr="00D35F60">
        <w:rPr>
          <w:rFonts w:ascii="Arial"/>
        </w:rPr>
        <w:t>A.H.Ramezani</w:t>
      </w:r>
      <w:proofErr w:type="spellEnd"/>
      <w:r w:rsidRPr="00D35F60">
        <w:rPr>
          <w:rFonts w:ascii="Arial"/>
        </w:rPr>
        <w:t xml:space="preserve"> </w:t>
      </w:r>
      <w:r>
        <w:rPr>
          <w:rFonts w:ascii="Arial"/>
        </w:rPr>
        <w:t>,</w:t>
      </w:r>
      <w:proofErr w:type="gramEnd"/>
      <w:r>
        <w:rPr>
          <w:rFonts w:ascii="Arial"/>
        </w:rPr>
        <w:t xml:space="preserve"> </w:t>
      </w:r>
      <w:r w:rsidRPr="00D35F60">
        <w:rPr>
          <w:rFonts w:ascii="Arial"/>
        </w:rPr>
        <w:t>Department of Physics, West Tehran Branch, Islamic Azad University, Tehran, Iran</w:t>
      </w:r>
    </w:p>
    <w:p w:rsidR="005973B9" w:rsidRDefault="00D35F60" w:rsidP="00D35F60">
      <w:pPr>
        <w:pStyle w:val="BodyText"/>
        <w:spacing w:before="73" w:line="198" w:lineRule="exact"/>
        <w:ind w:left="100" w:right="5987"/>
        <w:rPr>
          <w:rFonts w:ascii="Arial"/>
        </w:rPr>
      </w:pPr>
      <w:proofErr w:type="spellStart"/>
      <w:r>
        <w:rPr>
          <w:rFonts w:ascii="Arial"/>
        </w:rPr>
        <w:t>A.jafari</w:t>
      </w:r>
      <w:proofErr w:type="spellEnd"/>
      <w:r w:rsidR="005973B9">
        <w:rPr>
          <w:rFonts w:ascii="Arial"/>
        </w:rPr>
        <w:t xml:space="preserve">, </w:t>
      </w:r>
      <w:r w:rsidRPr="00D35F60">
        <w:rPr>
          <w:rFonts w:ascii="Arial"/>
        </w:rPr>
        <w:t>Plasma Physics Research Center, Science and Research Branch, Islamic Azad University,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35F60">
      <w:pPr>
        <w:pStyle w:val="Heading3"/>
        <w:spacing w:before="147"/>
        <w:jc w:val="both"/>
      </w:pPr>
      <w:r>
        <w:rPr>
          <w:color w:val="BF5A14"/>
        </w:rPr>
        <w:lastRenderedPageBreak/>
        <w:t>Abstract</w:t>
      </w:r>
      <w:r w:rsidR="00404E5B">
        <w:rPr>
          <w:color w:val="BF5A14"/>
        </w:rPr>
        <w:t xml:space="preserve"> </w:t>
      </w:r>
    </w:p>
    <w:p w:rsidR="00AE3E37" w:rsidRDefault="00D35F60" w:rsidP="00614E31">
      <w:pPr>
        <w:pStyle w:val="Heading3"/>
        <w:spacing w:before="74" w:line="360" w:lineRule="auto"/>
        <w:jc w:val="both"/>
      </w:pPr>
      <w:r w:rsidRPr="00D35F60">
        <w:rPr>
          <w:rFonts w:ascii="Tw Cen MT" w:eastAsia="Tw Cen MT" w:hAnsi="Tw Cen MT" w:cs="Tw Cen MT"/>
          <w:b w:val="0"/>
          <w:bCs w:val="0"/>
          <w:sz w:val="18"/>
          <w:szCs w:val="18"/>
        </w:rPr>
        <w:t xml:space="preserve">Multilayer graphene films were synthesized on copper foil by means of low-pressure chemical vapor deposition (LPCVD) and characterized using Raman spectroscopy. Low energy Argon bombardment with different doses is performed to form defective graphene. In order to investigate the effect of Argon bombardment on graphene, Raman spectroscopy, scanning electron microscopy and atomic force microscopy are used. Analysis before and after the bombardment reveals that the interaction of Argon ions with </w:t>
      </w:r>
      <w:proofErr w:type="spellStart"/>
      <w:r w:rsidRPr="00D35F60">
        <w:rPr>
          <w:rFonts w:ascii="Tw Cen MT" w:eastAsia="Tw Cen MT" w:hAnsi="Tw Cen MT" w:cs="Tw Cen MT"/>
          <w:b w:val="0"/>
          <w:bCs w:val="0"/>
          <w:sz w:val="18"/>
          <w:szCs w:val="18"/>
        </w:rPr>
        <w:t>gaphene</w:t>
      </w:r>
      <w:proofErr w:type="spellEnd"/>
      <w:r w:rsidRPr="00D35F60">
        <w:rPr>
          <w:rFonts w:ascii="Tw Cen MT" w:eastAsia="Tw Cen MT" w:hAnsi="Tw Cen MT" w:cs="Tw Cen MT"/>
          <w:b w:val="0"/>
          <w:bCs w:val="0"/>
          <w:sz w:val="18"/>
          <w:szCs w:val="18"/>
        </w:rPr>
        <w:t xml:space="preserve"> surface has a strong effect on the structure, morphology and roughness of the graphene.  Upon ion bombardment in the energy of 30keV, shows the formation of a damaged surface and a significant difference in the intensity of D band in Raman spectroscopy after ion bombardment was observed.</w:t>
      </w:r>
      <w:r w:rsidR="00614E31">
        <w:rPr>
          <w:rFonts w:ascii="Tw Cen MT" w:eastAsia="Tw Cen MT" w:hAnsi="Tw Cen MT" w:cs="Tw Cen MT"/>
          <w:b w:val="0"/>
          <w:bCs w:val="0"/>
          <w:sz w:val="18"/>
          <w:szCs w:val="18"/>
        </w:rPr>
        <w:t xml:space="preserve">     </w:t>
      </w:r>
      <w:r w:rsidR="00A9710C">
        <w:rPr>
          <w:b w:val="0"/>
        </w:rPr>
        <w:br w:type="column"/>
      </w:r>
    </w:p>
    <w:p w:rsidR="005973B9" w:rsidRDefault="005973B9" w:rsidP="00410098">
      <w:pPr>
        <w:spacing w:line="204" w:lineRule="exact"/>
        <w:rPr>
          <w:rFonts w:ascii="Arial"/>
          <w:b/>
          <w:sz w:val="20"/>
        </w:rPr>
      </w:pPr>
      <w:r>
        <w:rPr>
          <w:rFonts w:ascii="Arial"/>
          <w:b/>
          <w:color w:val="BF5A14"/>
          <w:sz w:val="20"/>
        </w:rPr>
        <w:br/>
        <w:t xml:space="preserve">Recent Publications </w:t>
      </w:r>
    </w:p>
    <w:p w:rsidR="00614E31" w:rsidRDefault="00614E31" w:rsidP="00614E31">
      <w:pPr>
        <w:pStyle w:val="ListParagraph"/>
        <w:numPr>
          <w:ilvl w:val="0"/>
          <w:numId w:val="3"/>
        </w:numPr>
        <w:tabs>
          <w:tab w:val="left" w:pos="384"/>
        </w:tabs>
        <w:spacing w:line="216" w:lineRule="exact"/>
        <w:ind w:right="138"/>
        <w:rPr>
          <w:sz w:val="18"/>
        </w:rPr>
      </w:pPr>
      <w:proofErr w:type="spellStart"/>
      <w:r w:rsidRPr="00614E31">
        <w:rPr>
          <w:sz w:val="18"/>
        </w:rPr>
        <w:t>Ramezani</w:t>
      </w:r>
      <w:proofErr w:type="spellEnd"/>
      <w:r w:rsidRPr="00614E31">
        <w:rPr>
          <w:sz w:val="18"/>
        </w:rPr>
        <w:t xml:space="preserve"> A.H.</w:t>
      </w:r>
      <w:proofErr w:type="gramStart"/>
      <w:r w:rsidRPr="00614E31">
        <w:rPr>
          <w:sz w:val="18"/>
        </w:rPr>
        <w:t>,</w:t>
      </w:r>
      <w:proofErr w:type="spellStart"/>
      <w:r w:rsidRPr="00614E31">
        <w:rPr>
          <w:sz w:val="18"/>
        </w:rPr>
        <w:t>Ghoranneviss</w:t>
      </w:r>
      <w:proofErr w:type="spellEnd"/>
      <w:proofErr w:type="gramEnd"/>
      <w:r w:rsidRPr="00614E31">
        <w:rPr>
          <w:sz w:val="18"/>
        </w:rPr>
        <w:t xml:space="preserve"> </w:t>
      </w:r>
      <w:proofErr w:type="spellStart"/>
      <w:r w:rsidRPr="00614E31">
        <w:rPr>
          <w:sz w:val="18"/>
        </w:rPr>
        <w:t>M.,Sari</w:t>
      </w:r>
      <w:proofErr w:type="spellEnd"/>
      <w:r w:rsidRPr="00614E31">
        <w:rPr>
          <w:sz w:val="18"/>
        </w:rPr>
        <w:t xml:space="preserve"> </w:t>
      </w:r>
      <w:proofErr w:type="spellStart"/>
      <w:r w:rsidRPr="00614E31">
        <w:rPr>
          <w:sz w:val="18"/>
        </w:rPr>
        <w:t>A.H,Hantehzade</w:t>
      </w:r>
      <w:proofErr w:type="spellEnd"/>
      <w:r w:rsidRPr="00614E31">
        <w:rPr>
          <w:sz w:val="18"/>
        </w:rPr>
        <w:t xml:space="preserve"> M.R. (2010).” Deposition of magnesium nitride thin films on stainless steel-304 substrates by using a plasma focus device” </w:t>
      </w:r>
      <w:proofErr w:type="spellStart"/>
      <w:r w:rsidRPr="00614E31">
        <w:rPr>
          <w:sz w:val="18"/>
        </w:rPr>
        <w:t>Doi</w:t>
      </w:r>
      <w:proofErr w:type="spellEnd"/>
      <w:r w:rsidRPr="00614E31">
        <w:rPr>
          <w:sz w:val="18"/>
        </w:rPr>
        <w:t xml:space="preserve">: J </w:t>
      </w:r>
      <w:proofErr w:type="spellStart"/>
      <w:r w:rsidRPr="00614E31">
        <w:rPr>
          <w:sz w:val="18"/>
        </w:rPr>
        <w:t>Theor</w:t>
      </w:r>
      <w:proofErr w:type="spellEnd"/>
      <w:r w:rsidRPr="00614E31">
        <w:rPr>
          <w:sz w:val="18"/>
        </w:rPr>
        <w:t xml:space="preserve"> </w:t>
      </w:r>
      <w:proofErr w:type="spellStart"/>
      <w:r w:rsidRPr="00614E31">
        <w:rPr>
          <w:sz w:val="18"/>
        </w:rPr>
        <w:t>Appl</w:t>
      </w:r>
      <w:proofErr w:type="spellEnd"/>
      <w:r w:rsidRPr="00614E31">
        <w:rPr>
          <w:sz w:val="18"/>
        </w:rPr>
        <w:t xml:space="preserve"> Phys, Vol. 8 ,issue 4,(2014) pp 175-182</w:t>
      </w:r>
    </w:p>
    <w:p w:rsidR="00DA0636" w:rsidRDefault="00DA0636" w:rsidP="00614E31">
      <w:pPr>
        <w:pStyle w:val="ListParagraph"/>
        <w:numPr>
          <w:ilvl w:val="0"/>
          <w:numId w:val="3"/>
        </w:numPr>
        <w:tabs>
          <w:tab w:val="left" w:pos="384"/>
        </w:tabs>
        <w:spacing w:line="216" w:lineRule="exact"/>
        <w:ind w:right="138"/>
        <w:rPr>
          <w:sz w:val="18"/>
        </w:rPr>
      </w:pPr>
      <w:r>
        <w:rPr>
          <w:sz w:val="18"/>
        </w:rPr>
        <w:t xml:space="preserve">2. </w:t>
      </w:r>
      <w:proofErr w:type="spellStart"/>
      <w:r w:rsidRPr="00DA0636">
        <w:rPr>
          <w:sz w:val="18"/>
        </w:rPr>
        <w:t>Ramezani</w:t>
      </w:r>
      <w:proofErr w:type="spellEnd"/>
      <w:r w:rsidRPr="00DA0636">
        <w:rPr>
          <w:sz w:val="18"/>
        </w:rPr>
        <w:t xml:space="preserve"> </w:t>
      </w:r>
      <w:proofErr w:type="spellStart"/>
      <w:r w:rsidRPr="00DA0636">
        <w:rPr>
          <w:sz w:val="18"/>
        </w:rPr>
        <w:t>A.H,Hantehzadeh</w:t>
      </w:r>
      <w:proofErr w:type="spellEnd"/>
      <w:r w:rsidRPr="00DA0636">
        <w:rPr>
          <w:sz w:val="18"/>
        </w:rPr>
        <w:t xml:space="preserve"> </w:t>
      </w:r>
      <w:proofErr w:type="spellStart"/>
      <w:r w:rsidRPr="00DA0636">
        <w:rPr>
          <w:sz w:val="18"/>
        </w:rPr>
        <w:t>M.R,Darabi</w:t>
      </w:r>
      <w:proofErr w:type="spellEnd"/>
      <w:r w:rsidRPr="00DA0636">
        <w:rPr>
          <w:sz w:val="18"/>
        </w:rPr>
        <w:t xml:space="preserve"> E.,</w:t>
      </w:r>
      <w:r w:rsidR="005973B9" w:rsidRPr="00DA0636">
        <w:rPr>
          <w:sz w:val="18"/>
        </w:rPr>
        <w:t xml:space="preserve"> (2006) </w:t>
      </w:r>
      <w:r w:rsidRPr="00DA0636">
        <w:rPr>
          <w:sz w:val="18"/>
        </w:rPr>
        <w:t>Corrosion resistance behavior of nitrogen ion-implanted, in tantalum</w:t>
      </w:r>
      <w:r w:rsidR="005973B9" w:rsidRPr="00DA0636">
        <w:rPr>
          <w:sz w:val="18"/>
        </w:rPr>
        <w:t xml:space="preserve">. </w:t>
      </w:r>
      <w:r w:rsidRPr="00DA0636">
        <w:rPr>
          <w:sz w:val="18"/>
        </w:rPr>
        <w:t xml:space="preserve">Appl. Phys. A </w:t>
      </w:r>
      <w:r>
        <w:rPr>
          <w:sz w:val="18"/>
        </w:rPr>
        <w:t>,</w:t>
      </w:r>
      <w:r w:rsidRPr="00DA0636">
        <w:rPr>
          <w:sz w:val="18"/>
        </w:rPr>
        <w:t>122:179</w:t>
      </w:r>
    </w:p>
    <w:p w:rsidR="005973B9" w:rsidRPr="00DA0636" w:rsidRDefault="00DA0636" w:rsidP="00DA0636">
      <w:pPr>
        <w:pStyle w:val="ListParagraph"/>
        <w:numPr>
          <w:ilvl w:val="0"/>
          <w:numId w:val="3"/>
        </w:numPr>
        <w:tabs>
          <w:tab w:val="left" w:pos="384"/>
        </w:tabs>
        <w:spacing w:line="216" w:lineRule="exact"/>
        <w:ind w:right="138"/>
        <w:rPr>
          <w:sz w:val="18"/>
        </w:rPr>
      </w:pPr>
      <w:proofErr w:type="spellStart"/>
      <w:r w:rsidRPr="00DA0636">
        <w:rPr>
          <w:sz w:val="18"/>
        </w:rPr>
        <w:t>Jafari</w:t>
      </w:r>
      <w:proofErr w:type="spellEnd"/>
      <w:r w:rsidRPr="00DA0636">
        <w:rPr>
          <w:sz w:val="18"/>
        </w:rPr>
        <w:t xml:space="preserve"> A.</w:t>
      </w:r>
      <w:proofErr w:type="gramStart"/>
      <w:r w:rsidRPr="00DA0636">
        <w:rPr>
          <w:sz w:val="18"/>
        </w:rPr>
        <w:t>,</w:t>
      </w:r>
      <w:proofErr w:type="spellStart"/>
      <w:r w:rsidRPr="00DA0636">
        <w:rPr>
          <w:sz w:val="18"/>
        </w:rPr>
        <w:t>Ramezani</w:t>
      </w:r>
      <w:proofErr w:type="spellEnd"/>
      <w:proofErr w:type="gramEnd"/>
      <w:r w:rsidRPr="00DA0636">
        <w:rPr>
          <w:sz w:val="18"/>
        </w:rPr>
        <w:t xml:space="preserve"> A.H.,</w:t>
      </w:r>
      <w:r w:rsidR="005973B9" w:rsidRPr="00DA0636">
        <w:rPr>
          <w:sz w:val="18"/>
        </w:rPr>
        <w:t xml:space="preserve"> (20</w:t>
      </w:r>
      <w:r w:rsidRPr="00DA0636">
        <w:rPr>
          <w:sz w:val="18"/>
        </w:rPr>
        <w:t>16</w:t>
      </w:r>
      <w:r w:rsidR="005973B9" w:rsidRPr="00DA0636">
        <w:rPr>
          <w:sz w:val="18"/>
        </w:rPr>
        <w:t>)</w:t>
      </w:r>
      <w:r w:rsidRPr="00DA0636">
        <w:rPr>
          <w:sz w:val="18"/>
        </w:rPr>
        <w:t xml:space="preserve"> Specialized Study on Morphological Features of Tungsten Carbide Thin Film Synthesis by HFCVD</w:t>
      </w:r>
      <w:r w:rsidR="005973B9" w:rsidRPr="00DA0636">
        <w:rPr>
          <w:sz w:val="18"/>
        </w:rPr>
        <w:t xml:space="preserve">. </w:t>
      </w:r>
      <w:r w:rsidRPr="00DA0636">
        <w:rPr>
          <w:sz w:val="18"/>
        </w:rPr>
        <w:t xml:space="preserve">J </w:t>
      </w:r>
      <w:proofErr w:type="spellStart"/>
      <w:r w:rsidRPr="00DA0636">
        <w:rPr>
          <w:sz w:val="18"/>
        </w:rPr>
        <w:t>Inorg</w:t>
      </w:r>
      <w:proofErr w:type="spellEnd"/>
      <w:r w:rsidRPr="00DA0636">
        <w:rPr>
          <w:sz w:val="18"/>
        </w:rPr>
        <w:t xml:space="preserve"> </w:t>
      </w:r>
      <w:proofErr w:type="spellStart"/>
      <w:r w:rsidRPr="00DA0636">
        <w:rPr>
          <w:sz w:val="18"/>
        </w:rPr>
        <w:t>Organomet</w:t>
      </w:r>
      <w:proofErr w:type="spellEnd"/>
      <w:r w:rsidRPr="00DA0636">
        <w:rPr>
          <w:sz w:val="18"/>
        </w:rPr>
        <w:t xml:space="preserve"> </w:t>
      </w:r>
      <w:proofErr w:type="spellStart"/>
      <w:proofErr w:type="gramStart"/>
      <w:r w:rsidRPr="00DA0636">
        <w:rPr>
          <w:sz w:val="18"/>
        </w:rPr>
        <w:t>Polym</w:t>
      </w:r>
      <w:proofErr w:type="spellEnd"/>
      <w:r w:rsidRPr="00DA0636">
        <w:rPr>
          <w:sz w:val="18"/>
        </w:rPr>
        <w:t xml:space="preserve"> </w:t>
      </w:r>
      <w:r>
        <w:rPr>
          <w:sz w:val="18"/>
        </w:rPr>
        <w:t>.</w:t>
      </w:r>
      <w:proofErr w:type="gramEnd"/>
      <w:r>
        <w:rPr>
          <w:sz w:val="18"/>
        </w:rPr>
        <w:t>,</w:t>
      </w:r>
      <w:r w:rsidRPr="00DA0636">
        <w:rPr>
          <w:sz w:val="18"/>
        </w:rPr>
        <w:t>26:384–393</w:t>
      </w:r>
      <w:r w:rsidR="005973B9" w:rsidRPr="00DA0636">
        <w:rPr>
          <w:sz w:val="18"/>
        </w:rPr>
        <w:t>.</w:t>
      </w:r>
    </w:p>
    <w:p w:rsidR="00614E31" w:rsidRPr="00614E31" w:rsidRDefault="00EE1BF9" w:rsidP="00EE1BF9">
      <w:pPr>
        <w:pStyle w:val="BodyText"/>
        <w:numPr>
          <w:ilvl w:val="0"/>
          <w:numId w:val="3"/>
        </w:numPr>
        <w:spacing w:before="85" w:line="216" w:lineRule="exact"/>
        <w:ind w:right="138"/>
        <w:jc w:val="both"/>
        <w:rPr>
          <w:rFonts w:ascii="Calibri" w:hAnsi="Calibri"/>
        </w:rPr>
      </w:pPr>
      <w:proofErr w:type="spellStart"/>
      <w:r w:rsidRPr="00614E31">
        <w:rPr>
          <w:rFonts w:ascii="Calibri" w:eastAsia="Calibri" w:hAnsi="Calibri" w:cs="Calibri"/>
          <w:szCs w:val="22"/>
        </w:rPr>
        <w:t>Ramezani</w:t>
      </w:r>
      <w:proofErr w:type="spellEnd"/>
      <w:r w:rsidRPr="00614E31">
        <w:rPr>
          <w:rFonts w:ascii="Calibri" w:eastAsia="Calibri" w:hAnsi="Calibri" w:cs="Calibri"/>
          <w:szCs w:val="22"/>
        </w:rPr>
        <w:t xml:space="preserve"> A.H.</w:t>
      </w:r>
      <w:proofErr w:type="gramStart"/>
      <w:r w:rsidRPr="00614E31">
        <w:rPr>
          <w:rFonts w:ascii="Calibri" w:eastAsia="Calibri" w:hAnsi="Calibri" w:cs="Calibri"/>
          <w:szCs w:val="22"/>
        </w:rPr>
        <w:t>,</w:t>
      </w:r>
      <w:proofErr w:type="spellStart"/>
      <w:r w:rsidRPr="00614E31">
        <w:rPr>
          <w:rFonts w:ascii="Calibri" w:eastAsia="Calibri" w:hAnsi="Calibri" w:cs="Calibri"/>
          <w:szCs w:val="22"/>
        </w:rPr>
        <w:t>Ghoranneviss</w:t>
      </w:r>
      <w:proofErr w:type="spellEnd"/>
      <w:proofErr w:type="gramEnd"/>
      <w:r w:rsidRPr="00614E31">
        <w:rPr>
          <w:rFonts w:ascii="Calibri" w:eastAsia="Calibri" w:hAnsi="Calibri" w:cs="Calibri"/>
          <w:szCs w:val="22"/>
        </w:rPr>
        <w:t xml:space="preserve"> M.,</w:t>
      </w:r>
      <w:proofErr w:type="spellStart"/>
      <w:r w:rsidRPr="00614E31">
        <w:rPr>
          <w:rFonts w:ascii="Calibri" w:eastAsia="Calibri" w:hAnsi="Calibri" w:cs="Calibri"/>
          <w:szCs w:val="22"/>
        </w:rPr>
        <w:t>Darabi</w:t>
      </w:r>
      <w:proofErr w:type="spellEnd"/>
      <w:r w:rsidRPr="00614E31">
        <w:rPr>
          <w:rFonts w:ascii="Calibri" w:eastAsia="Calibri" w:hAnsi="Calibri" w:cs="Calibri"/>
          <w:szCs w:val="22"/>
        </w:rPr>
        <w:t xml:space="preserve"> E.,</w:t>
      </w:r>
      <w:proofErr w:type="spellStart"/>
      <w:r w:rsidRPr="00614E31">
        <w:rPr>
          <w:rFonts w:ascii="Calibri" w:eastAsia="Calibri" w:hAnsi="Calibri" w:cs="Calibri"/>
          <w:szCs w:val="22"/>
        </w:rPr>
        <w:t>Hantehzade</w:t>
      </w:r>
      <w:proofErr w:type="spellEnd"/>
      <w:r w:rsidRPr="00614E31">
        <w:rPr>
          <w:rFonts w:ascii="Calibri" w:eastAsia="Calibri" w:hAnsi="Calibri" w:cs="Calibri"/>
          <w:szCs w:val="22"/>
        </w:rPr>
        <w:t xml:space="preserve"> M.R. (2016) “Structural modification of tantalum crystal induced by nitrogen ion </w:t>
      </w:r>
      <w:proofErr w:type="spellStart"/>
      <w:r w:rsidRPr="00614E31">
        <w:rPr>
          <w:rFonts w:ascii="Calibri" w:eastAsia="Calibri" w:hAnsi="Calibri" w:cs="Calibri"/>
          <w:szCs w:val="22"/>
        </w:rPr>
        <w:t>implantation”Bull</w:t>
      </w:r>
      <w:proofErr w:type="spellEnd"/>
      <w:r w:rsidRPr="00614E31">
        <w:rPr>
          <w:rFonts w:ascii="Calibri" w:eastAsia="Calibri" w:hAnsi="Calibri" w:cs="Calibri"/>
          <w:szCs w:val="22"/>
        </w:rPr>
        <w:t>. Mater. Sci., Vol. 39, No. 3, June 2016, pp. 633–640</w:t>
      </w:r>
      <w:r w:rsidR="005973B9" w:rsidRPr="00614E31">
        <w:rPr>
          <w:rFonts w:ascii="Calibri" w:hAnsi="Calibri"/>
        </w:rPr>
        <w:t xml:space="preserve">5. </w:t>
      </w:r>
    </w:p>
    <w:p w:rsidR="005973B9" w:rsidRPr="00614E31" w:rsidRDefault="00614E31" w:rsidP="00614E31">
      <w:pPr>
        <w:pStyle w:val="BodyText"/>
        <w:numPr>
          <w:ilvl w:val="0"/>
          <w:numId w:val="3"/>
        </w:numPr>
        <w:spacing w:before="85" w:line="216" w:lineRule="exact"/>
        <w:ind w:right="138"/>
        <w:jc w:val="both"/>
        <w:rPr>
          <w:rFonts w:ascii="Calibri" w:hAnsi="Calibri"/>
        </w:rPr>
      </w:pPr>
      <w:proofErr w:type="spellStart"/>
      <w:r w:rsidRPr="00614E31">
        <w:rPr>
          <w:rFonts w:ascii="Calibri" w:hAnsi="Calibri"/>
        </w:rPr>
        <w:t>Ramezani</w:t>
      </w:r>
      <w:proofErr w:type="spellEnd"/>
      <w:r w:rsidRPr="00614E31">
        <w:rPr>
          <w:rFonts w:ascii="Calibri" w:hAnsi="Calibri"/>
        </w:rPr>
        <w:t xml:space="preserve"> A.H.,</w:t>
      </w:r>
      <w:proofErr w:type="spellStart"/>
      <w:r w:rsidRPr="00614E31">
        <w:rPr>
          <w:rFonts w:ascii="Calibri" w:hAnsi="Calibri"/>
        </w:rPr>
        <w:t>Ghoranneviss</w:t>
      </w:r>
      <w:proofErr w:type="spellEnd"/>
      <w:r w:rsidRPr="00614E31">
        <w:rPr>
          <w:rFonts w:ascii="Calibri" w:hAnsi="Calibri"/>
        </w:rPr>
        <w:t xml:space="preserve"> M.,</w:t>
      </w:r>
      <w:proofErr w:type="spellStart"/>
      <w:r w:rsidRPr="00614E31">
        <w:rPr>
          <w:rFonts w:ascii="Calibri" w:hAnsi="Calibri"/>
        </w:rPr>
        <w:t>Darabi</w:t>
      </w:r>
      <w:proofErr w:type="spellEnd"/>
      <w:r w:rsidRPr="00614E31">
        <w:rPr>
          <w:rFonts w:ascii="Calibri" w:hAnsi="Calibri"/>
        </w:rPr>
        <w:t xml:space="preserve"> E.,</w:t>
      </w:r>
      <w:proofErr w:type="spellStart"/>
      <w:r w:rsidRPr="00614E31">
        <w:rPr>
          <w:rFonts w:ascii="Calibri" w:hAnsi="Calibri"/>
        </w:rPr>
        <w:t>Hantehzade</w:t>
      </w:r>
      <w:proofErr w:type="spellEnd"/>
      <w:r w:rsidRPr="00614E31">
        <w:rPr>
          <w:rFonts w:ascii="Calibri" w:hAnsi="Calibri"/>
        </w:rPr>
        <w:t xml:space="preserve"> M.R. (2016) “Microstructure and corrosion resistance of tantalum after nitrogen ion </w:t>
      </w:r>
      <w:proofErr w:type="spellStart"/>
      <w:r w:rsidRPr="00614E31">
        <w:rPr>
          <w:rFonts w:ascii="Calibri" w:hAnsi="Calibri"/>
        </w:rPr>
        <w:t>implantation”Corrosion</w:t>
      </w:r>
      <w:proofErr w:type="spellEnd"/>
      <w:r w:rsidRPr="00614E31">
        <w:rPr>
          <w:rFonts w:ascii="Calibri" w:hAnsi="Calibri"/>
        </w:rPr>
        <w:t xml:space="preserve"> Engineering, Science and Technology., Vol. 51, Issue 6, June 2016, pp. 393–399</w:t>
      </w:r>
      <w:r w:rsidR="005973B9" w:rsidRPr="00614E31">
        <w:rPr>
          <w:rFonts w:ascii="Calibri" w:hAnsi="Calibri"/>
        </w:rPr>
        <w:t>.</w:t>
      </w:r>
    </w:p>
    <w:p w:rsidR="00AE3E37" w:rsidRPr="008756E6" w:rsidRDefault="00AE3E37" w:rsidP="008756E6">
      <w:pPr>
        <w:tabs>
          <w:tab w:val="left" w:pos="384"/>
        </w:tabs>
        <w:ind w:right="117"/>
      </w:pPr>
    </w:p>
    <w:p w:rsidR="00AE3E37" w:rsidRDefault="00614E31" w:rsidP="00614E31">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roofErr w:type="gramStart"/>
      <w:r w:rsidRPr="00614E31">
        <w:rPr>
          <w:rFonts w:ascii="Calibri" w:hAnsi="Calibri"/>
          <w:sz w:val="18"/>
          <w:szCs w:val="18"/>
        </w:rPr>
        <w:t>6.</w:t>
      </w:r>
      <w:r w:rsidR="008756E6" w:rsidRPr="00614E31">
        <w:rPr>
          <w:rFonts w:ascii="Calibri" w:hAnsi="Calibri"/>
          <w:sz w:val="18"/>
          <w:szCs w:val="18"/>
        </w:rPr>
        <w:t xml:space="preserve">  </w:t>
      </w:r>
      <w:proofErr w:type="spellStart"/>
      <w:r w:rsidRPr="00614E31">
        <w:rPr>
          <w:rFonts w:ascii="Calibri" w:hAnsi="Calibri"/>
          <w:sz w:val="18"/>
          <w:szCs w:val="18"/>
        </w:rPr>
        <w:t>Ramezani</w:t>
      </w:r>
      <w:proofErr w:type="spellEnd"/>
      <w:proofErr w:type="gramEnd"/>
      <w:r w:rsidRPr="00614E31">
        <w:rPr>
          <w:rFonts w:ascii="Calibri" w:hAnsi="Calibri"/>
          <w:sz w:val="18"/>
          <w:szCs w:val="18"/>
        </w:rPr>
        <w:t xml:space="preserve"> A.H.,</w:t>
      </w:r>
      <w:proofErr w:type="spellStart"/>
      <w:r w:rsidRPr="00614E31">
        <w:rPr>
          <w:rFonts w:ascii="Calibri" w:hAnsi="Calibri"/>
          <w:sz w:val="18"/>
          <w:szCs w:val="18"/>
        </w:rPr>
        <w:t>Ghoranneviss</w:t>
      </w:r>
      <w:proofErr w:type="spellEnd"/>
      <w:r w:rsidRPr="00614E31">
        <w:rPr>
          <w:rFonts w:ascii="Calibri" w:hAnsi="Calibri"/>
          <w:sz w:val="18"/>
          <w:szCs w:val="18"/>
        </w:rPr>
        <w:t xml:space="preserve"> M.,</w:t>
      </w:r>
      <w:proofErr w:type="spellStart"/>
      <w:r w:rsidRPr="00614E31">
        <w:rPr>
          <w:rFonts w:ascii="Calibri" w:hAnsi="Calibri"/>
          <w:sz w:val="18"/>
          <w:szCs w:val="18"/>
        </w:rPr>
        <w:t>Habibi</w:t>
      </w:r>
      <w:proofErr w:type="spellEnd"/>
      <w:r w:rsidRPr="00614E31">
        <w:rPr>
          <w:rFonts w:ascii="Calibri" w:hAnsi="Calibri"/>
          <w:sz w:val="18"/>
          <w:szCs w:val="18"/>
        </w:rPr>
        <w:t xml:space="preserve"> M. (2014).” Oxygen Ion </w:t>
      </w:r>
      <w:r>
        <w:rPr>
          <w:rFonts w:ascii="Calibri" w:hAnsi="Calibri"/>
          <w:sz w:val="18"/>
          <w:szCs w:val="18"/>
        </w:rPr>
        <w:t xml:space="preserve">                             </w:t>
      </w:r>
      <w:r w:rsidRPr="00614E31">
        <w:rPr>
          <w:rFonts w:ascii="Calibri" w:hAnsi="Calibri"/>
          <w:sz w:val="18"/>
          <w:szCs w:val="18"/>
        </w:rPr>
        <w:t>Implantation into Indium Phosphate</w:t>
      </w:r>
      <w:proofErr w:type="gramStart"/>
      <w:r w:rsidRPr="00614E31">
        <w:rPr>
          <w:rFonts w:ascii="Calibri" w:hAnsi="Calibri"/>
          <w:sz w:val="18"/>
          <w:szCs w:val="18"/>
        </w:rPr>
        <w:t>” .</w:t>
      </w:r>
      <w:proofErr w:type="gramEnd"/>
      <w:r w:rsidRPr="00614E31">
        <w:rPr>
          <w:rFonts w:ascii="Calibri" w:hAnsi="Calibri"/>
          <w:sz w:val="18"/>
          <w:szCs w:val="18"/>
        </w:rPr>
        <w:t>, Journal Fusion Energy , Vol. 30 ,issue4,(2011)</w:t>
      </w:r>
      <w:r>
        <w:rPr>
          <w:rFonts w:ascii="Calibri" w:hAnsi="Calibri"/>
          <w:sz w:val="18"/>
          <w:szCs w:val="18"/>
        </w:rPr>
        <w:t>,</w:t>
      </w:r>
      <w:r w:rsidRPr="00614E31">
        <w:rPr>
          <w:rFonts w:ascii="Calibri" w:hAnsi="Calibri"/>
          <w:sz w:val="18"/>
          <w:szCs w:val="18"/>
        </w:rPr>
        <w:t>pp288-290</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E680E" w:rsidRDefault="008756E6" w:rsidP="00D8309D">
      <w:pPr>
        <w:spacing w:before="92"/>
        <w:ind w:right="4234"/>
        <w:rPr>
          <w:rFonts w:ascii="Times New Roman" w:eastAsia="Calibri" w:hAnsi="Times New Roman" w:cs="Times New Roman"/>
          <w:b/>
          <w:bCs/>
          <w:color w:val="002060"/>
          <w:sz w:val="20"/>
          <w:szCs w:val="16"/>
          <w:rtl/>
        </w:rPr>
      </w:pPr>
      <w:r>
        <w:rPr>
          <w:noProof/>
        </w:rPr>
        <w:t xml:space="preserve">              </w:t>
      </w:r>
      <w:r w:rsidR="00D35F60">
        <w:rPr>
          <w:rFonts w:ascii="Times New Roman" w:eastAsia="Times New Roman" w:hAnsi="Times New Roman" w:cs="Times New Roman"/>
          <w:b/>
          <w:bCs/>
          <w:noProof/>
          <w:color w:val="0000FF"/>
          <w:sz w:val="24"/>
          <w:szCs w:val="24"/>
        </w:rPr>
        <w:drawing>
          <wp:inline distT="0" distB="0" distL="0" distR="0" wp14:anchorId="44B5FFC9" wp14:editId="1522ACCC">
            <wp:extent cx="790042" cy="790042"/>
            <wp:effectExtent l="0" t="0" r="0" b="0"/>
            <wp:docPr id="2"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0042" cy="790042"/>
                    </a:xfrm>
                    <a:prstGeom prst="rect">
                      <a:avLst/>
                    </a:prstGeom>
                    <a:noFill/>
                    <a:ln>
                      <a:noFill/>
                    </a:ln>
                  </pic:spPr>
                </pic:pic>
              </a:graphicData>
            </a:graphic>
          </wp:inline>
        </w:drawing>
      </w:r>
      <w:r w:rsidR="00D8309D">
        <w:rPr>
          <w:noProof/>
        </w:rPr>
        <w:t xml:space="preserve">  </w:t>
      </w:r>
      <w:bookmarkStart w:id="0" w:name="_GoBack"/>
      <w:bookmarkEnd w:id="0"/>
      <w:r w:rsidR="00D8309D">
        <w:rPr>
          <w:noProof/>
        </w:rPr>
        <w:t>D</w:t>
      </w:r>
      <w:r w:rsidR="006E680E" w:rsidRPr="006A302E">
        <w:rPr>
          <w:rFonts w:ascii="Times New Roman" w:eastAsia="Calibri" w:hAnsi="Times New Roman" w:cs="Times New Roman"/>
          <w:b/>
          <w:bCs/>
          <w:color w:val="002060"/>
          <w:sz w:val="20"/>
          <w:szCs w:val="16"/>
        </w:rPr>
        <w:t xml:space="preserve">r. Amir </w:t>
      </w:r>
      <w:proofErr w:type="spellStart"/>
      <w:r w:rsidR="006E680E" w:rsidRPr="006A302E">
        <w:rPr>
          <w:rFonts w:ascii="Times New Roman" w:eastAsia="Calibri" w:hAnsi="Times New Roman" w:cs="Times New Roman"/>
          <w:b/>
          <w:bCs/>
          <w:color w:val="002060"/>
          <w:sz w:val="20"/>
          <w:szCs w:val="16"/>
        </w:rPr>
        <w:t>Hoshang</w:t>
      </w:r>
      <w:proofErr w:type="spellEnd"/>
      <w:r w:rsidR="006E680E" w:rsidRPr="006A302E">
        <w:rPr>
          <w:rFonts w:ascii="Times New Roman" w:eastAsia="Calibri" w:hAnsi="Times New Roman" w:cs="Times New Roman"/>
          <w:b/>
          <w:bCs/>
          <w:color w:val="002060"/>
          <w:sz w:val="20"/>
          <w:szCs w:val="16"/>
        </w:rPr>
        <w:t xml:space="preserve"> </w:t>
      </w:r>
      <w:proofErr w:type="spellStart"/>
      <w:r w:rsidR="006E680E" w:rsidRPr="006A302E">
        <w:rPr>
          <w:rFonts w:ascii="Times New Roman" w:eastAsia="Calibri" w:hAnsi="Times New Roman" w:cs="Times New Roman"/>
          <w:b/>
          <w:bCs/>
          <w:color w:val="002060"/>
          <w:sz w:val="20"/>
          <w:szCs w:val="16"/>
        </w:rPr>
        <w:t>Ramezani</w:t>
      </w:r>
      <w:proofErr w:type="spellEnd"/>
    </w:p>
    <w:p w:rsidR="003C3673" w:rsidRDefault="003C3673" w:rsidP="006D04F4">
      <w:pPr>
        <w:widowControl/>
        <w:tabs>
          <w:tab w:val="left" w:pos="3822"/>
        </w:tabs>
        <w:autoSpaceDE w:val="0"/>
        <w:autoSpaceDN w:val="0"/>
        <w:adjustRightInd w:val="0"/>
        <w:jc w:val="both"/>
        <w:rPr>
          <w:rFonts w:ascii="Times New Roman" w:eastAsia="Calibri" w:hAnsi="Times New Roman" w:cs="Times New Roman"/>
          <w:b/>
          <w:bCs/>
          <w:color w:val="002060"/>
          <w:sz w:val="20"/>
          <w:szCs w:val="16"/>
          <w:rtl/>
        </w:rPr>
      </w:pPr>
    </w:p>
    <w:p w:rsidR="006E680E" w:rsidRPr="006E680E" w:rsidRDefault="0027341B" w:rsidP="00BE3FC1">
      <w:pPr>
        <w:widowControl/>
        <w:tabs>
          <w:tab w:val="left" w:pos="3822"/>
        </w:tabs>
        <w:autoSpaceDE w:val="0"/>
        <w:autoSpaceDN w:val="0"/>
        <w:adjustRightInd w:val="0"/>
        <w:jc w:val="both"/>
        <w:rPr>
          <w:rFonts w:asciiTheme="minorHAnsi" w:eastAsia="Calibri" w:hAnsiTheme="minorHAnsi" w:cs="Times New Roman"/>
          <w:i/>
          <w:iCs/>
          <w:sz w:val="20"/>
          <w:rtl/>
          <w:lang w:bidi="fa-IR"/>
        </w:rPr>
      </w:pPr>
      <w:r>
        <w:rPr>
          <w:lang w:val="en"/>
        </w:rPr>
        <w:t xml:space="preserve">Amir </w:t>
      </w:r>
      <w:proofErr w:type="spellStart"/>
      <w:r>
        <w:rPr>
          <w:lang w:val="en"/>
        </w:rPr>
        <w:t>Hoshang</w:t>
      </w:r>
      <w:proofErr w:type="spellEnd"/>
      <w:r>
        <w:rPr>
          <w:lang w:val="en"/>
        </w:rPr>
        <w:t xml:space="preserve"> </w:t>
      </w:r>
      <w:proofErr w:type="spellStart"/>
      <w:r>
        <w:rPr>
          <w:lang w:val="en"/>
        </w:rPr>
        <w:t>Ramezani</w:t>
      </w:r>
      <w:proofErr w:type="spellEnd"/>
      <w:r w:rsidR="003C3673">
        <w:rPr>
          <w:lang w:val="en"/>
        </w:rPr>
        <w:t xml:space="preserve"> holds a PhD in solid state physics. For 17 years and a member of the faculty of the Department of Physics Assistant Professor Islamic Azad University, </w:t>
      </w:r>
      <w:r w:rsidR="00BE3FC1">
        <w:rPr>
          <w:lang w:val="en"/>
        </w:rPr>
        <w:t>.</w:t>
      </w:r>
      <w:r w:rsidR="003C3673">
        <w:rPr>
          <w:lang w:val="en"/>
        </w:rPr>
        <w:t xml:space="preserve">I </w:t>
      </w:r>
      <w:r w:rsidR="00BE3FC1">
        <w:rPr>
          <w:lang w:val="en"/>
        </w:rPr>
        <w:t xml:space="preserve">interested study </w:t>
      </w:r>
      <w:r w:rsidR="003C3673">
        <w:rPr>
          <w:lang w:val="en"/>
        </w:rPr>
        <w:t>in physics is identifying material changes in the physical properties of the material far, the physical structure, physics surface and thin films, ion implantation written and published articles in international journals have published.</w:t>
      </w:r>
      <w:r w:rsidR="006E680E" w:rsidRPr="006E680E">
        <w:rPr>
          <w:rFonts w:asciiTheme="minorHAnsi" w:eastAsia="Times New Roman" w:hAnsiTheme="minorHAnsi" w:cs="Times New Roman"/>
          <w:color w:val="000000"/>
          <w:kern w:val="28"/>
          <w:lang w:eastAsia="x-none"/>
        </w:rPr>
        <w:t xml:space="preserve">Assistant </w:t>
      </w:r>
      <w:r w:rsidR="006E680E" w:rsidRPr="006E680E">
        <w:rPr>
          <w:rFonts w:asciiTheme="minorHAnsi" w:eastAsia="Times New Roman" w:hAnsiTheme="minorHAnsi" w:cs="Times New Roman"/>
          <w:color w:val="000000"/>
          <w:kern w:val="28"/>
          <w:lang w:val="x-none" w:eastAsia="x-none"/>
        </w:rPr>
        <w:t>Professor</w:t>
      </w:r>
      <w:r w:rsidR="006E680E" w:rsidRPr="006E680E">
        <w:rPr>
          <w:rFonts w:asciiTheme="minorHAnsi" w:eastAsia="Times New Roman" w:hAnsiTheme="minorHAnsi" w:cs="Times New Roman"/>
          <w:kern w:val="28"/>
          <w:lang w:val="x-none" w:eastAsia="x-none"/>
        </w:rPr>
        <w:t xml:space="preserve"> </w:t>
      </w:r>
      <w:r w:rsidR="006E680E" w:rsidRPr="006E680E">
        <w:rPr>
          <w:rFonts w:asciiTheme="minorHAnsi" w:eastAsia="Times New Roman" w:hAnsiTheme="minorHAnsi" w:cs="Times New Roman"/>
          <w:kern w:val="28"/>
          <w:lang w:eastAsia="x-none"/>
        </w:rPr>
        <w:t xml:space="preserve">and Division Head </w:t>
      </w:r>
      <w:r w:rsidR="006E680E" w:rsidRPr="006E680E">
        <w:rPr>
          <w:rFonts w:asciiTheme="minorHAnsi" w:eastAsia="Times New Roman" w:hAnsiTheme="minorHAnsi" w:cs="Times New Roman"/>
          <w:kern w:val="28"/>
          <w:lang w:val="x-none" w:eastAsia="x-none"/>
        </w:rPr>
        <w:t xml:space="preserve">of </w:t>
      </w:r>
      <w:r w:rsidR="006E680E" w:rsidRPr="006E680E">
        <w:rPr>
          <w:rFonts w:asciiTheme="minorHAnsi" w:eastAsia="Times New Roman" w:hAnsiTheme="minorHAnsi" w:cs="Times New Roman"/>
          <w:kern w:val="28"/>
          <w:lang w:eastAsia="x-none"/>
        </w:rPr>
        <w:t>physics   Department of Islamic Azad University, Tehran-west branch</w:t>
      </w:r>
      <w:r w:rsidR="00BE3FC1">
        <w:rPr>
          <w:rFonts w:asciiTheme="minorHAnsi" w:eastAsia="Times New Roman" w:hAnsiTheme="minorHAnsi" w:cs="Times New Roman"/>
          <w:kern w:val="28"/>
          <w:lang w:eastAsia="x-none"/>
        </w:rPr>
        <w:t xml:space="preserve"> </w:t>
      </w:r>
      <w:r w:rsidR="006E680E" w:rsidRPr="006E680E">
        <w:rPr>
          <w:rFonts w:asciiTheme="minorHAnsi" w:eastAsia="Times New Roman" w:hAnsiTheme="minorHAnsi" w:cs="Times New Roman"/>
          <w:kern w:val="28"/>
          <w:lang w:eastAsia="x-none"/>
        </w:rPr>
        <w:t>Research Associate, Social &amp; Cognitive ion implantation Laboratory</w:t>
      </w:r>
      <w:r w:rsidR="006E680E">
        <w:rPr>
          <w:rFonts w:asciiTheme="minorHAnsi" w:eastAsia="Times New Roman" w:hAnsiTheme="minorHAnsi" w:cs="Times New Roman"/>
          <w:kern w:val="28"/>
          <w:lang w:eastAsia="x-none"/>
        </w:rPr>
        <w:t xml:space="preserve"> </w:t>
      </w:r>
      <w:r w:rsidR="006E680E" w:rsidRPr="006E680E">
        <w:rPr>
          <w:rFonts w:asciiTheme="minorHAnsi" w:eastAsia="Times New Roman" w:hAnsiTheme="minorHAnsi" w:cs="Times New Roman"/>
          <w:kern w:val="28"/>
          <w:lang w:eastAsia="x-none"/>
        </w:rPr>
        <w:t>Science and research branch, Islamic Azad University, Tehran, Iran</w:t>
      </w:r>
      <w:r w:rsidR="006E680E">
        <w:rPr>
          <w:rFonts w:asciiTheme="minorHAnsi" w:eastAsia="Times New Roman" w:hAnsiTheme="minorHAnsi" w:cs="Times New Roman"/>
          <w:kern w:val="28"/>
          <w:lang w:eastAsia="x-none"/>
        </w:rPr>
        <w:t>.</w:t>
      </w:r>
      <w:r w:rsidR="006E680E" w:rsidRPr="006D04F4">
        <w:rPr>
          <w:rFonts w:ascii="Times New Roman" w:eastAsia="Calibri" w:hAnsi="Times New Roman" w:cs="Times New Roman"/>
          <w:b/>
          <w:bCs/>
          <w:sz w:val="40"/>
          <w:szCs w:val="40"/>
        </w:rPr>
        <w:t xml:space="preserve"> </w:t>
      </w:r>
      <w:r w:rsidR="006E680E" w:rsidRPr="006D04F4">
        <w:rPr>
          <w:rFonts w:asciiTheme="minorHAnsi" w:eastAsia="Calibri" w:hAnsiTheme="minorHAnsi" w:cs="Times New Roman"/>
          <w:sz w:val="20"/>
          <w:szCs w:val="20"/>
        </w:rPr>
        <w:t>Educational/Research Background</w:t>
      </w:r>
      <w:r w:rsidR="006E680E" w:rsidRPr="006D04F4">
        <w:rPr>
          <w:rFonts w:asciiTheme="minorHAnsi" w:eastAsia="Calibri" w:hAnsiTheme="minorHAnsi" w:cs="Times New Roman"/>
          <w:sz w:val="20"/>
          <w:szCs w:val="20"/>
          <w:rtl/>
        </w:rPr>
        <w:t xml:space="preserve"> </w:t>
      </w:r>
      <w:r w:rsidR="006E680E" w:rsidRPr="006E680E">
        <w:rPr>
          <w:rFonts w:asciiTheme="minorHAnsi" w:eastAsia="Calibri" w:hAnsiTheme="minorHAnsi" w:cs="Times New Roman"/>
          <w:sz w:val="20"/>
          <w:szCs w:val="20"/>
        </w:rPr>
        <w:t xml:space="preserve"> </w:t>
      </w:r>
      <w:r w:rsidR="006E680E" w:rsidRPr="006E680E">
        <w:rPr>
          <w:rFonts w:asciiTheme="minorHAnsi" w:eastAsia="Calibri" w:hAnsiTheme="minorHAnsi" w:cs="Times New Roman"/>
          <w:i/>
          <w:iCs/>
          <w:sz w:val="20"/>
          <w:szCs w:val="20"/>
        </w:rPr>
        <w:t xml:space="preserve">Ph.D. </w:t>
      </w:r>
      <w:r w:rsidR="006E680E" w:rsidRPr="006E680E">
        <w:rPr>
          <w:rFonts w:asciiTheme="minorHAnsi" w:eastAsia="Calibri" w:hAnsiTheme="minorHAnsi" w:cs="Times New Roman"/>
          <w:sz w:val="20"/>
          <w:szCs w:val="20"/>
        </w:rPr>
        <w:t>in Applied Physics (Solid State physics</w:t>
      </w:r>
      <w:r w:rsidR="006E680E" w:rsidRPr="006E680E">
        <w:rPr>
          <w:rFonts w:asciiTheme="minorHAnsi" w:eastAsia="Calibri" w:hAnsiTheme="minorHAnsi" w:cs="Times New Roman"/>
          <w:i/>
          <w:iCs/>
          <w:sz w:val="20"/>
          <w:szCs w:val="20"/>
        </w:rPr>
        <w:t>)</w:t>
      </w:r>
      <w:r w:rsidR="006E680E" w:rsidRPr="006E680E">
        <w:rPr>
          <w:rFonts w:asciiTheme="minorHAnsi" w:eastAsia="Calibri" w:hAnsiTheme="minorHAnsi" w:cs="Times New Roman"/>
          <w:sz w:val="20"/>
          <w:szCs w:val="20"/>
        </w:rPr>
        <w:t xml:space="preserve">, Science and Research Branch ,Islamic Azad University ,Tehran ,Iran .  </w:t>
      </w:r>
      <w:r w:rsidR="006E680E" w:rsidRPr="006E680E">
        <w:rPr>
          <w:rFonts w:asciiTheme="minorHAnsi" w:eastAsia="Calibri" w:hAnsiTheme="minorHAnsi" w:cs="Times New Roman"/>
          <w:i/>
          <w:iCs/>
          <w:sz w:val="20"/>
          <w:szCs w:val="20"/>
        </w:rPr>
        <w:t>Ph.D. Dissertation:</w:t>
      </w:r>
      <w:r w:rsidR="006E680E" w:rsidRPr="006E680E">
        <w:rPr>
          <w:rFonts w:asciiTheme="minorHAnsi" w:eastAsia="Calibri" w:hAnsiTheme="minorHAnsi" w:cs="Times New Roman"/>
          <w:sz w:val="20"/>
          <w:szCs w:val="20"/>
        </w:rPr>
        <w:t xml:space="preserve">  “The</w:t>
      </w:r>
      <w:r w:rsidR="006E680E" w:rsidRPr="006E680E">
        <w:rPr>
          <w:rFonts w:asciiTheme="minorHAnsi" w:eastAsia="Calibri" w:hAnsiTheme="minorHAnsi" w:cs="Times New Roman"/>
          <w:sz w:val="24"/>
          <w:szCs w:val="24"/>
          <w:lang w:bidi="fa-IR"/>
        </w:rPr>
        <w:t xml:space="preserve"> </w:t>
      </w:r>
      <w:r w:rsidR="006E680E" w:rsidRPr="006E680E">
        <w:rPr>
          <w:rFonts w:asciiTheme="minorHAnsi" w:eastAsia="Calibri" w:hAnsiTheme="minorHAnsi" w:cs="Times New Roman"/>
          <w:sz w:val="20"/>
          <w:szCs w:val="20"/>
          <w:lang w:bidi="fa-IR"/>
        </w:rPr>
        <w:t>Study of Ion Implantation effect on the microstructure and corrosion resistance of Tantalum”</w:t>
      </w:r>
    </w:p>
    <w:p w:rsidR="006E680E" w:rsidRPr="006E680E" w:rsidRDefault="006E680E" w:rsidP="006E680E">
      <w:pPr>
        <w:widowControl/>
        <w:jc w:val="both"/>
        <w:outlineLvl w:val="0"/>
        <w:rPr>
          <w:rFonts w:asciiTheme="minorHAnsi" w:eastAsia="Times New Roman" w:hAnsiTheme="minorHAnsi" w:cs="Times New Roman"/>
          <w:kern w:val="28"/>
          <w:lang w:eastAsia="x-none"/>
        </w:rPr>
      </w:pPr>
    </w:p>
    <w:p w:rsidR="00AE3E37" w:rsidRDefault="00A9710C" w:rsidP="00D8309D">
      <w:pPr>
        <w:spacing w:before="62"/>
        <w:ind w:left="4217" w:right="4235"/>
        <w:jc w:val="center"/>
        <w:rPr>
          <w:rFonts w:ascii="Arial"/>
          <w:sz w:val="14"/>
        </w:rPr>
      </w:pPr>
      <w:r>
        <w:rPr>
          <w:rFonts w:ascii="Arial"/>
          <w:sz w:val="14"/>
        </w:rPr>
        <w:t xml:space="preserve">Email: </w:t>
      </w:r>
      <w:hyperlink r:id="rId11" w:history="1">
        <w:r w:rsidR="006D04F4" w:rsidRPr="00B021DD">
          <w:rPr>
            <w:rStyle w:val="Hyperlink"/>
            <w:rFonts w:ascii="Arial"/>
            <w:sz w:val="14"/>
          </w:rPr>
          <w:t>Ramezani.1972@gmail.com</w:t>
        </w:r>
      </w:hyperlink>
      <w:r w:rsidR="006D04F4">
        <w:rPr>
          <w:rStyle w:val="Hyperlink"/>
          <w:rFonts w:ascii="Arial"/>
          <w:sz w:val="14"/>
        </w:rPr>
        <w:t xml:space="preserve">  </w:t>
      </w:r>
      <w:r w:rsidR="00D8309D">
        <w:rPr>
          <w:rStyle w:val="Hyperlink"/>
          <w:rFonts w:ascii="Arial"/>
          <w:sz w:val="14"/>
        </w:rPr>
        <w:t xml:space="preserve">    </w:t>
      </w:r>
      <w:r w:rsidR="006D04F4">
        <w:rPr>
          <w:rStyle w:val="Hyperlink"/>
          <w:rFonts w:ascii="Arial"/>
          <w:sz w:val="14"/>
        </w:rPr>
        <w:t>Ramezani@wtiau.ac.ir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089" w:rsidRDefault="009C3089">
      <w:r>
        <w:separator/>
      </w:r>
    </w:p>
  </w:endnote>
  <w:endnote w:type="continuationSeparator" w:id="0">
    <w:p w:rsidR="009C3089" w:rsidRDefault="009C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97967B7" wp14:editId="718CBF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FA62F80" wp14:editId="6579253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3961934" wp14:editId="6051D8C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089" w:rsidRDefault="009C3089">
      <w:r>
        <w:separator/>
      </w:r>
    </w:p>
  </w:footnote>
  <w:footnote w:type="continuationSeparator" w:id="0">
    <w:p w:rsidR="009C3089" w:rsidRDefault="009C3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26CDBEB" wp14:editId="253D899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4D3F059" wp14:editId="11B8614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341B"/>
    <w:rsid w:val="00292ED9"/>
    <w:rsid w:val="003A210A"/>
    <w:rsid w:val="003C3673"/>
    <w:rsid w:val="00404E5B"/>
    <w:rsid w:val="00410098"/>
    <w:rsid w:val="00414F7B"/>
    <w:rsid w:val="004355DC"/>
    <w:rsid w:val="004749B4"/>
    <w:rsid w:val="00494130"/>
    <w:rsid w:val="004F3523"/>
    <w:rsid w:val="00586C56"/>
    <w:rsid w:val="005973B9"/>
    <w:rsid w:val="005B3A56"/>
    <w:rsid w:val="006060CE"/>
    <w:rsid w:val="00614E31"/>
    <w:rsid w:val="0063497F"/>
    <w:rsid w:val="00634CD9"/>
    <w:rsid w:val="006A302E"/>
    <w:rsid w:val="006D04F4"/>
    <w:rsid w:val="006E680E"/>
    <w:rsid w:val="007E4AD9"/>
    <w:rsid w:val="00873DF0"/>
    <w:rsid w:val="008756E6"/>
    <w:rsid w:val="008E55C4"/>
    <w:rsid w:val="009B2D44"/>
    <w:rsid w:val="009C3089"/>
    <w:rsid w:val="00A07E82"/>
    <w:rsid w:val="00A9710C"/>
    <w:rsid w:val="00AE3E37"/>
    <w:rsid w:val="00B21A57"/>
    <w:rsid w:val="00BE3FC1"/>
    <w:rsid w:val="00C22AF1"/>
    <w:rsid w:val="00C33602"/>
    <w:rsid w:val="00CC30E5"/>
    <w:rsid w:val="00CD6F55"/>
    <w:rsid w:val="00D35F60"/>
    <w:rsid w:val="00D8309D"/>
    <w:rsid w:val="00DA0636"/>
    <w:rsid w:val="00DE3104"/>
    <w:rsid w:val="00EE1BF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amezani.1972@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mm</cp:lastModifiedBy>
  <cp:revision>10</cp:revision>
  <dcterms:created xsi:type="dcterms:W3CDTF">2016-10-24T14:27:00Z</dcterms:created>
  <dcterms:modified xsi:type="dcterms:W3CDTF">2016-10-31T11:13:00Z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