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C02" w:rsidRPr="00F34E95" w:rsidRDefault="00D40C02" w:rsidP="00D40C02">
      <w:pPr>
        <w:spacing w:before="100" w:beforeAutospacing="1" w:after="100" w:afterAutospacing="1" w:line="240" w:lineRule="auto"/>
        <w:jc w:val="center"/>
        <w:outlineLvl w:val="1"/>
        <w:rPr>
          <w:rFonts w:ascii="Arial Black" w:eastAsia="Times New Roman" w:hAnsi="Arial Black" w:cs="Times New Roman"/>
          <w:b/>
          <w:bCs/>
          <w:sz w:val="24"/>
          <w:szCs w:val="24"/>
        </w:rPr>
      </w:pPr>
      <w:r w:rsidRPr="00F34E95">
        <w:rPr>
          <w:rFonts w:ascii="Arial Black" w:eastAsia="Times New Roman" w:hAnsi="Arial Black" w:cs="Times New Roman"/>
          <w:b/>
          <w:bCs/>
          <w:sz w:val="24"/>
          <w:szCs w:val="24"/>
        </w:rPr>
        <w:t>Measurement and analyses of concentrations of methane (CH</w:t>
      </w:r>
      <w:r w:rsidRPr="00F34E95">
        <w:rPr>
          <w:rFonts w:ascii="Arial Black" w:eastAsia="Times New Roman" w:hAnsi="Arial Black" w:cs="Times New Roman"/>
          <w:b/>
          <w:bCs/>
          <w:sz w:val="24"/>
          <w:szCs w:val="24"/>
          <w:vertAlign w:val="subscript"/>
        </w:rPr>
        <w:t>4</w:t>
      </w:r>
      <w:r w:rsidRPr="00F34E95">
        <w:rPr>
          <w:rFonts w:ascii="Arial Black" w:eastAsia="Times New Roman" w:hAnsi="Arial Black" w:cs="Times New Roman"/>
          <w:b/>
          <w:bCs/>
          <w:sz w:val="24"/>
          <w:szCs w:val="24"/>
        </w:rPr>
        <w:t>) and nitrogen-dioxide (NO</w:t>
      </w:r>
      <w:r w:rsidRPr="00F34E95">
        <w:rPr>
          <w:rFonts w:ascii="Arial Black" w:eastAsia="Times New Roman" w:hAnsi="Arial Black" w:cs="Times New Roman"/>
          <w:b/>
          <w:bCs/>
          <w:sz w:val="24"/>
          <w:szCs w:val="24"/>
          <w:vertAlign w:val="subscript"/>
        </w:rPr>
        <w:t>2</w:t>
      </w:r>
      <w:r w:rsidRPr="00F34E95">
        <w:rPr>
          <w:rFonts w:ascii="Arial Black" w:eastAsia="Times New Roman" w:hAnsi="Arial Black" w:cs="Times New Roman"/>
          <w:b/>
          <w:bCs/>
          <w:sz w:val="24"/>
          <w:szCs w:val="24"/>
        </w:rPr>
        <w:t>) gases at a qu</w:t>
      </w:r>
      <w:r w:rsidRPr="0078190E">
        <w:rPr>
          <w:rFonts w:ascii="Arial Black" w:eastAsia="Times New Roman" w:hAnsi="Arial Black" w:cs="Times New Roman"/>
          <w:b/>
          <w:bCs/>
          <w:sz w:val="24"/>
          <w:szCs w:val="24"/>
        </w:rPr>
        <w:t>arry site</w:t>
      </w:r>
      <w:r w:rsidRPr="00F34E95">
        <w:rPr>
          <w:rFonts w:ascii="Arial Black" w:eastAsia="Times New Roman" w:hAnsi="Arial Black" w:cs="Times New Roman"/>
          <w:b/>
          <w:bCs/>
          <w:sz w:val="24"/>
          <w:szCs w:val="24"/>
        </w:rPr>
        <w:t>.</w:t>
      </w:r>
    </w:p>
    <w:p w:rsidR="00D40C02" w:rsidRPr="00F34E95" w:rsidRDefault="00D40C02" w:rsidP="00D40C02">
      <w:pPr>
        <w:spacing w:after="0" w:line="240" w:lineRule="auto"/>
        <w:rPr>
          <w:rFonts w:ascii="Times New Roman" w:eastAsia="Times New Roman" w:hAnsi="Times New Roman" w:cs="Times New Roman"/>
          <w:sz w:val="24"/>
          <w:szCs w:val="24"/>
        </w:rPr>
      </w:pPr>
    </w:p>
    <w:p w:rsidR="00D40C02" w:rsidRPr="00F34E95" w:rsidRDefault="00D40C02" w:rsidP="00D40C02">
      <w:pPr>
        <w:spacing w:after="0" w:line="240" w:lineRule="auto"/>
        <w:jc w:val="center"/>
        <w:rPr>
          <w:rFonts w:ascii="Arial" w:eastAsia="Times New Roman" w:hAnsi="Arial" w:cs="Arial"/>
          <w:sz w:val="24"/>
          <w:szCs w:val="24"/>
        </w:rPr>
      </w:pPr>
      <w:r w:rsidRPr="0078190E">
        <w:rPr>
          <w:rFonts w:ascii="Arial" w:eastAsia="Times New Roman" w:hAnsi="Arial" w:cs="Arial"/>
          <w:sz w:val="24"/>
          <w:szCs w:val="24"/>
          <w:u w:val="single"/>
        </w:rPr>
        <w:t>Orji Prince</w:t>
      </w:r>
      <w:r w:rsidRPr="00F34E95">
        <w:rPr>
          <w:rFonts w:ascii="Arial" w:eastAsia="Times New Roman" w:hAnsi="Arial" w:cs="Arial"/>
          <w:sz w:val="24"/>
          <w:szCs w:val="24"/>
          <w:vertAlign w:val="superscript"/>
        </w:rPr>
        <w:t>1,2</w:t>
      </w:r>
      <w:r w:rsidRPr="0078190E">
        <w:rPr>
          <w:rFonts w:ascii="Arial" w:eastAsia="Times New Roman" w:hAnsi="Arial" w:cs="Arial"/>
          <w:sz w:val="24"/>
          <w:szCs w:val="24"/>
        </w:rPr>
        <w:t>, Obiegbuna Dominic</w:t>
      </w:r>
      <w:r w:rsidRPr="00F34E95">
        <w:rPr>
          <w:rFonts w:ascii="Arial" w:eastAsia="Times New Roman" w:hAnsi="Arial" w:cs="Arial"/>
          <w:sz w:val="24"/>
          <w:szCs w:val="24"/>
          <w:vertAlign w:val="superscript"/>
        </w:rPr>
        <w:t>1</w:t>
      </w:r>
      <w:r w:rsidRPr="0078190E">
        <w:rPr>
          <w:rFonts w:ascii="Arial" w:eastAsia="Times New Roman" w:hAnsi="Arial" w:cs="Arial"/>
          <w:sz w:val="24"/>
          <w:szCs w:val="24"/>
        </w:rPr>
        <w:t>, Anoruo Chukwuma</w:t>
      </w:r>
      <w:r w:rsidRPr="00F34E95">
        <w:rPr>
          <w:rFonts w:ascii="Arial" w:eastAsia="Times New Roman" w:hAnsi="Arial" w:cs="Arial"/>
          <w:sz w:val="24"/>
          <w:szCs w:val="24"/>
          <w:vertAlign w:val="superscript"/>
        </w:rPr>
        <w:t>1</w:t>
      </w:r>
      <w:r w:rsidRPr="0078190E">
        <w:rPr>
          <w:rFonts w:ascii="Arial" w:eastAsia="Times New Roman" w:hAnsi="Arial" w:cs="Arial"/>
          <w:sz w:val="24"/>
          <w:szCs w:val="24"/>
        </w:rPr>
        <w:t>, Chiemeka Ikechukwu</w:t>
      </w:r>
      <w:r w:rsidRPr="00F34E95">
        <w:rPr>
          <w:rFonts w:ascii="Arial" w:eastAsia="Times New Roman" w:hAnsi="Arial" w:cs="Arial"/>
          <w:sz w:val="24"/>
          <w:szCs w:val="24"/>
          <w:vertAlign w:val="superscript"/>
        </w:rPr>
        <w:t>2</w:t>
      </w:r>
    </w:p>
    <w:p w:rsidR="00D40C02" w:rsidRPr="0078190E" w:rsidRDefault="00D40C02" w:rsidP="00D40C02">
      <w:pPr>
        <w:spacing w:after="0" w:line="240" w:lineRule="auto"/>
        <w:jc w:val="center"/>
        <w:rPr>
          <w:rFonts w:ascii="Arial" w:eastAsia="Times New Roman" w:hAnsi="Arial" w:cs="Arial"/>
          <w:sz w:val="24"/>
          <w:szCs w:val="24"/>
        </w:rPr>
      </w:pPr>
      <w:r w:rsidRPr="00F34E95">
        <w:rPr>
          <w:rFonts w:ascii="Arial" w:eastAsia="Times New Roman" w:hAnsi="Arial" w:cs="Arial"/>
          <w:sz w:val="24"/>
          <w:szCs w:val="24"/>
          <w:vertAlign w:val="superscript"/>
        </w:rPr>
        <w:t>1</w:t>
      </w:r>
      <w:r w:rsidRPr="0078190E">
        <w:rPr>
          <w:rFonts w:ascii="Arial" w:eastAsia="Times New Roman" w:hAnsi="Arial" w:cs="Arial"/>
          <w:sz w:val="24"/>
          <w:szCs w:val="24"/>
        </w:rPr>
        <w:t>University of Nigeria, Nsukka, Nigeria.</w:t>
      </w:r>
    </w:p>
    <w:p w:rsidR="00D40C02" w:rsidRPr="00F34E95" w:rsidRDefault="00D40C02" w:rsidP="00D40C02">
      <w:pPr>
        <w:spacing w:after="0" w:line="240" w:lineRule="auto"/>
        <w:jc w:val="center"/>
        <w:rPr>
          <w:rFonts w:ascii="Arial" w:eastAsia="Times New Roman" w:hAnsi="Arial" w:cs="Arial"/>
          <w:sz w:val="24"/>
          <w:szCs w:val="24"/>
        </w:rPr>
      </w:pPr>
      <w:r w:rsidRPr="00F34E95">
        <w:rPr>
          <w:rFonts w:ascii="Arial" w:eastAsia="Times New Roman" w:hAnsi="Arial" w:cs="Arial"/>
          <w:sz w:val="24"/>
          <w:szCs w:val="24"/>
          <w:vertAlign w:val="superscript"/>
        </w:rPr>
        <w:t>2</w:t>
      </w:r>
      <w:r w:rsidRPr="0078190E">
        <w:rPr>
          <w:rFonts w:ascii="Arial" w:eastAsia="Times New Roman" w:hAnsi="Arial" w:cs="Arial"/>
          <w:sz w:val="24"/>
          <w:szCs w:val="24"/>
        </w:rPr>
        <w:t>Abia State University, Uturu, Nigeria</w:t>
      </w:r>
    </w:p>
    <w:p w:rsidR="00D40C02" w:rsidRDefault="00D40C02" w:rsidP="00D40C02">
      <w:pPr>
        <w:spacing w:before="100" w:beforeAutospacing="1" w:after="100" w:afterAutospacing="1" w:line="240" w:lineRule="auto"/>
        <w:jc w:val="both"/>
        <w:rPr>
          <w:rFonts w:ascii="Arial" w:eastAsia="Times New Roman" w:hAnsi="Arial" w:cs="Arial"/>
          <w:sz w:val="24"/>
          <w:szCs w:val="24"/>
        </w:rPr>
      </w:pPr>
      <w:r w:rsidRPr="00F34E95">
        <w:rPr>
          <w:rFonts w:ascii="Arial" w:eastAsia="Times New Roman" w:hAnsi="Arial" w:cs="Arial"/>
          <w:sz w:val="24"/>
          <w:szCs w:val="24"/>
        </w:rPr>
        <w:t>Measurement and analyses of the concentrations of NO</w:t>
      </w:r>
      <w:r w:rsidRPr="00F34E95">
        <w:rPr>
          <w:rFonts w:ascii="Arial" w:eastAsia="Times New Roman" w:hAnsi="Arial" w:cs="Arial"/>
          <w:sz w:val="24"/>
          <w:szCs w:val="24"/>
          <w:vertAlign w:val="subscript"/>
        </w:rPr>
        <w:t>2</w:t>
      </w:r>
      <w:r w:rsidRPr="00F34E95">
        <w:rPr>
          <w:rFonts w:ascii="Arial" w:eastAsia="Times New Roman" w:hAnsi="Arial" w:cs="Arial"/>
          <w:sz w:val="24"/>
          <w:szCs w:val="24"/>
        </w:rPr>
        <w:t xml:space="preserve"> and CH</w:t>
      </w:r>
      <w:r w:rsidRPr="00F34E95">
        <w:rPr>
          <w:rFonts w:ascii="Arial" w:eastAsia="Times New Roman" w:hAnsi="Arial" w:cs="Arial"/>
          <w:sz w:val="24"/>
          <w:szCs w:val="24"/>
          <w:vertAlign w:val="subscript"/>
        </w:rPr>
        <w:t>4</w:t>
      </w:r>
      <w:r w:rsidRPr="00F34E95">
        <w:rPr>
          <w:rFonts w:ascii="Arial" w:eastAsia="Times New Roman" w:hAnsi="Arial" w:cs="Arial"/>
          <w:sz w:val="24"/>
          <w:szCs w:val="24"/>
        </w:rPr>
        <w:t xml:space="preserve"> gases in ambient air at Setraco quarry site, Abia State, Nigeria (latitude 05</w:t>
      </w:r>
      <w:r w:rsidRPr="00F34E95">
        <w:rPr>
          <w:rFonts w:ascii="Cambria Math" w:eastAsia="Times New Roman" w:hAnsi="Cambria Math" w:cs="Arial"/>
          <w:sz w:val="24"/>
          <w:szCs w:val="24"/>
        </w:rPr>
        <w:t>⁰</w:t>
      </w:r>
      <w:r w:rsidRPr="00F34E95">
        <w:rPr>
          <w:rFonts w:ascii="Arial" w:eastAsia="Times New Roman" w:hAnsi="Arial" w:cs="Arial"/>
          <w:sz w:val="24"/>
          <w:szCs w:val="24"/>
        </w:rPr>
        <w:t>33N and 06</w:t>
      </w:r>
      <w:r w:rsidRPr="00F34E95">
        <w:rPr>
          <w:rFonts w:ascii="Cambria Math" w:eastAsia="Times New Roman" w:hAnsi="Cambria Math" w:cs="Arial"/>
          <w:sz w:val="24"/>
          <w:szCs w:val="24"/>
        </w:rPr>
        <w:t>⁰</w:t>
      </w:r>
      <w:r w:rsidRPr="00F34E95">
        <w:rPr>
          <w:rFonts w:ascii="Arial" w:eastAsia="Times New Roman" w:hAnsi="Arial" w:cs="Arial"/>
          <w:sz w:val="24"/>
          <w:szCs w:val="24"/>
        </w:rPr>
        <w:t>03N, and longitude 10</w:t>
      </w:r>
      <w:r w:rsidRPr="00F34E95">
        <w:rPr>
          <w:rFonts w:ascii="Cambria Math" w:eastAsia="Times New Roman" w:hAnsi="Cambria Math" w:cs="Arial"/>
          <w:sz w:val="24"/>
          <w:szCs w:val="24"/>
        </w:rPr>
        <w:t>⁰</w:t>
      </w:r>
      <w:r w:rsidRPr="00F34E95">
        <w:rPr>
          <w:rFonts w:ascii="Arial" w:eastAsia="Times New Roman" w:hAnsi="Arial" w:cs="Arial"/>
          <w:sz w:val="24"/>
          <w:szCs w:val="24"/>
        </w:rPr>
        <w:t>E and 07</w:t>
      </w:r>
      <w:r w:rsidRPr="00F34E95">
        <w:rPr>
          <w:rFonts w:ascii="Cambria Math" w:eastAsia="Times New Roman" w:hAnsi="Cambria Math" w:cs="Arial"/>
          <w:sz w:val="24"/>
          <w:szCs w:val="24"/>
        </w:rPr>
        <w:t>⁰</w:t>
      </w:r>
      <w:r w:rsidRPr="00F34E95">
        <w:rPr>
          <w:rFonts w:ascii="Arial" w:eastAsia="Times New Roman" w:hAnsi="Arial" w:cs="Arial"/>
          <w:sz w:val="24"/>
          <w:szCs w:val="24"/>
        </w:rPr>
        <w:t>29</w:t>
      </w:r>
      <w:r w:rsidRPr="0078190E">
        <w:rPr>
          <w:rFonts w:ascii="Arial" w:eastAsia="Times New Roman" w:hAnsi="Arial" w:cs="Arial"/>
          <w:sz w:val="24"/>
          <w:szCs w:val="24"/>
        </w:rPr>
        <w:t>E) were carried out in this study</w:t>
      </w:r>
      <w:r w:rsidRPr="00F34E95">
        <w:rPr>
          <w:rFonts w:ascii="Arial" w:eastAsia="Times New Roman" w:hAnsi="Arial" w:cs="Arial"/>
          <w:sz w:val="24"/>
          <w:szCs w:val="24"/>
        </w:rPr>
        <w:t>. The gases were measured using two automatic air samplers namely EM-4 Type Multi-P detector and AIKE EM-201 Gas meter. The measurements were made at three sampling points; the engine house, petrol station and crushing site for 12 weeks (7</w:t>
      </w:r>
      <w:r w:rsidRPr="00F34E95">
        <w:rPr>
          <w:rFonts w:ascii="Arial" w:eastAsia="Times New Roman" w:hAnsi="Arial" w:cs="Arial"/>
          <w:sz w:val="24"/>
          <w:szCs w:val="24"/>
          <w:vertAlign w:val="superscript"/>
        </w:rPr>
        <w:t>th</w:t>
      </w:r>
      <w:r w:rsidRPr="00F34E95">
        <w:rPr>
          <w:rFonts w:ascii="Arial" w:eastAsia="Times New Roman" w:hAnsi="Arial" w:cs="Arial"/>
          <w:sz w:val="24"/>
          <w:szCs w:val="24"/>
        </w:rPr>
        <w:t xml:space="preserve"> August – 6</w:t>
      </w:r>
      <w:r w:rsidRPr="00F34E95">
        <w:rPr>
          <w:rFonts w:ascii="Arial" w:eastAsia="Times New Roman" w:hAnsi="Arial" w:cs="Arial"/>
          <w:sz w:val="24"/>
          <w:szCs w:val="24"/>
          <w:vertAlign w:val="superscript"/>
        </w:rPr>
        <w:t>th</w:t>
      </w:r>
      <w:r w:rsidRPr="00F34E95">
        <w:rPr>
          <w:rFonts w:ascii="Arial" w:eastAsia="Times New Roman" w:hAnsi="Arial" w:cs="Arial"/>
          <w:sz w:val="24"/>
          <w:szCs w:val="24"/>
        </w:rPr>
        <w:t xml:space="preserve"> November, 2017) at one (1) hour interval per session for three sessions (morning, afternoon and evening) in a day. It was observed that at petrol station, the mean concentration of methane was highest with a value of 3.14±0.8% which is much higher than World Health Organization (WHO) recommendation of 0.1% exposure limit for 8hours working time. The lowest mean concentration at the petrol station was 0.39±0.08% which is still quite high and above deleterious level or the WHO acceptable limit. At the Engine House, the highest mean concentration of NO</w:t>
      </w:r>
      <w:r w:rsidRPr="00F34E95">
        <w:rPr>
          <w:rFonts w:ascii="Arial" w:eastAsia="Times New Roman" w:hAnsi="Arial" w:cs="Arial"/>
          <w:sz w:val="24"/>
          <w:szCs w:val="24"/>
          <w:vertAlign w:val="subscript"/>
        </w:rPr>
        <w:t>2</w:t>
      </w:r>
      <w:r w:rsidRPr="00F34E95">
        <w:rPr>
          <w:rFonts w:ascii="Arial" w:eastAsia="Times New Roman" w:hAnsi="Arial" w:cs="Arial"/>
          <w:sz w:val="24"/>
          <w:szCs w:val="24"/>
        </w:rPr>
        <w:t xml:space="preserve"> measured was 375±4.0ppm, which is higher than World Health Organization (WHO) and Federal Environmental Protection Agency (FEPA) acceptable limit of 4.89ppm for weekly mean concentration. The Air quality index (AQI) calculation for the NO</w:t>
      </w:r>
      <w:r w:rsidRPr="00F34E95">
        <w:rPr>
          <w:rFonts w:ascii="Arial" w:eastAsia="Times New Roman" w:hAnsi="Arial" w:cs="Arial"/>
          <w:sz w:val="24"/>
          <w:szCs w:val="24"/>
          <w:vertAlign w:val="subscript"/>
        </w:rPr>
        <w:t>2</w:t>
      </w:r>
      <w:r w:rsidRPr="00F34E95">
        <w:rPr>
          <w:rFonts w:ascii="Arial" w:eastAsia="Times New Roman" w:hAnsi="Arial" w:cs="Arial"/>
          <w:sz w:val="24"/>
          <w:szCs w:val="24"/>
        </w:rPr>
        <w:t xml:space="preserve"> concentration of 375±4.0ppm yielded a health-threatening value of 153 especially for people with heart and breathing problem. These results imply that NO</w:t>
      </w:r>
      <w:r w:rsidRPr="00F34E95">
        <w:rPr>
          <w:rFonts w:ascii="Arial" w:eastAsia="Times New Roman" w:hAnsi="Arial" w:cs="Arial"/>
          <w:sz w:val="24"/>
          <w:szCs w:val="24"/>
          <w:vertAlign w:val="subscript"/>
        </w:rPr>
        <w:t>2</w:t>
      </w:r>
      <w:r w:rsidRPr="00F34E95">
        <w:rPr>
          <w:rFonts w:ascii="Arial" w:eastAsia="Times New Roman" w:hAnsi="Arial" w:cs="Arial"/>
          <w:sz w:val="24"/>
          <w:szCs w:val="24"/>
        </w:rPr>
        <w:t xml:space="preserve"> is emitted more at the Engine house, less at the Petrol station and much less at the Crushing site while CH</w:t>
      </w:r>
      <w:r w:rsidRPr="00F34E95">
        <w:rPr>
          <w:rFonts w:ascii="Arial" w:eastAsia="Times New Roman" w:hAnsi="Arial" w:cs="Arial"/>
          <w:sz w:val="24"/>
          <w:szCs w:val="24"/>
          <w:vertAlign w:val="subscript"/>
        </w:rPr>
        <w:t>4</w:t>
      </w:r>
      <w:r w:rsidRPr="00F34E95">
        <w:rPr>
          <w:rFonts w:ascii="Arial" w:eastAsia="Times New Roman" w:hAnsi="Arial" w:cs="Arial"/>
          <w:sz w:val="24"/>
          <w:szCs w:val="24"/>
        </w:rPr>
        <w:t xml:space="preserve"> is emitted more at the Petrol station than Engine house and Crushing site.</w:t>
      </w:r>
    </w:p>
    <w:p w:rsidR="00D40C02" w:rsidRDefault="00D40C02" w:rsidP="00D40C02">
      <w:pPr>
        <w:spacing w:before="100" w:beforeAutospacing="1" w:after="100" w:afterAutospacing="1" w:line="240" w:lineRule="auto"/>
        <w:jc w:val="both"/>
        <w:rPr>
          <w:rFonts w:ascii="Arial Black" w:eastAsia="Times New Roman" w:hAnsi="Arial Black" w:cs="Arial"/>
          <w:sz w:val="24"/>
          <w:szCs w:val="24"/>
        </w:rPr>
      </w:pPr>
      <w:r>
        <w:rPr>
          <w:rFonts w:ascii="Arial Black" w:eastAsia="Times New Roman" w:hAnsi="Arial Black" w:cs="Arial"/>
          <w:sz w:val="24"/>
          <w:szCs w:val="24"/>
        </w:rPr>
        <w:t>Biography</w:t>
      </w:r>
    </w:p>
    <w:p w:rsidR="00D40C02" w:rsidRDefault="00D40C02" w:rsidP="00D40C02">
      <w:pPr>
        <w:spacing w:before="100" w:beforeAutospacing="1" w:after="100" w:afterAutospacing="1" w:line="240" w:lineRule="auto"/>
        <w:jc w:val="both"/>
        <w:rPr>
          <w:rFonts w:ascii="Arial" w:eastAsia="Times New Roman" w:hAnsi="Arial" w:cs="Arial"/>
          <w:sz w:val="24"/>
          <w:szCs w:val="24"/>
        </w:rPr>
      </w:pPr>
      <w:r>
        <w:rPr>
          <w:rFonts w:ascii="Arial" w:eastAsia="Times New Roman" w:hAnsi="Arial" w:cs="Arial"/>
          <w:sz w:val="24"/>
          <w:szCs w:val="24"/>
        </w:rPr>
        <w:t>Orji Prince Orji has a Masters Degree in Atmospheric Physics from Abia State University, Uturu, Nigeria. He is currently undergoing a PhD programme (with a research interest in “dampening of signal strength for propagation due to atmospheric constituents)  in same institution. Orji is currently an academic staff of the University of Nigeria. He has published five (5) journal papers with reputable journals.</w:t>
      </w:r>
    </w:p>
    <w:p w:rsidR="00BA0B76" w:rsidRDefault="00BA0B76" w:rsidP="00BA0B76">
      <w:pPr>
        <w:spacing w:after="0" w:line="240" w:lineRule="auto"/>
        <w:jc w:val="both"/>
        <w:rPr>
          <w:rFonts w:ascii="Arial" w:eastAsia="Times New Roman" w:hAnsi="Arial" w:cs="Arial"/>
          <w:sz w:val="24"/>
          <w:szCs w:val="24"/>
        </w:rPr>
      </w:pPr>
      <w:r>
        <w:rPr>
          <w:rFonts w:ascii="Arial" w:eastAsia="Times New Roman" w:hAnsi="Arial" w:cs="Arial"/>
          <w:sz w:val="24"/>
          <w:szCs w:val="24"/>
        </w:rPr>
        <w:t>Full name: Orji, Prince Orji</w:t>
      </w:r>
    </w:p>
    <w:p w:rsidR="00BA0B76" w:rsidRDefault="00BA0B76" w:rsidP="00BA0B76">
      <w:pPr>
        <w:spacing w:after="0" w:line="240" w:lineRule="auto"/>
        <w:jc w:val="both"/>
        <w:rPr>
          <w:rFonts w:ascii="Arial" w:eastAsia="Times New Roman" w:hAnsi="Arial" w:cs="Arial"/>
          <w:sz w:val="24"/>
          <w:szCs w:val="24"/>
        </w:rPr>
      </w:pPr>
      <w:r>
        <w:rPr>
          <w:rFonts w:ascii="Arial" w:eastAsia="Times New Roman" w:hAnsi="Arial" w:cs="Arial"/>
          <w:sz w:val="24"/>
          <w:szCs w:val="24"/>
        </w:rPr>
        <w:t>Contact number: +2348138513447</w:t>
      </w:r>
    </w:p>
    <w:p w:rsidR="00BA0B76" w:rsidRDefault="00BA0B76" w:rsidP="00BA0B76">
      <w:pPr>
        <w:spacing w:after="0" w:line="240" w:lineRule="auto"/>
        <w:jc w:val="both"/>
        <w:rPr>
          <w:rFonts w:ascii="Arial" w:eastAsia="Times New Roman" w:hAnsi="Arial" w:cs="Arial"/>
          <w:sz w:val="24"/>
          <w:szCs w:val="24"/>
        </w:rPr>
      </w:pPr>
      <w:r>
        <w:rPr>
          <w:rFonts w:ascii="Arial" w:eastAsia="Times New Roman" w:hAnsi="Arial" w:cs="Arial"/>
          <w:sz w:val="24"/>
          <w:szCs w:val="24"/>
        </w:rPr>
        <w:t>Twitter account: Nil</w:t>
      </w:r>
    </w:p>
    <w:p w:rsidR="00BA0B76" w:rsidRDefault="00BA0B76" w:rsidP="00BA0B76">
      <w:pPr>
        <w:spacing w:after="0" w:line="240" w:lineRule="auto"/>
        <w:jc w:val="both"/>
        <w:rPr>
          <w:rFonts w:ascii="Arial" w:eastAsia="Times New Roman" w:hAnsi="Arial" w:cs="Arial"/>
          <w:sz w:val="24"/>
          <w:szCs w:val="24"/>
        </w:rPr>
      </w:pPr>
      <w:r>
        <w:rPr>
          <w:rFonts w:ascii="Arial" w:eastAsia="Times New Roman" w:hAnsi="Arial" w:cs="Arial"/>
          <w:sz w:val="24"/>
          <w:szCs w:val="24"/>
        </w:rPr>
        <w:t>LinkedIn account: Prince Orji</w:t>
      </w:r>
    </w:p>
    <w:p w:rsidR="00BA0B76" w:rsidRDefault="00BA0B76" w:rsidP="00BA0B76">
      <w:pPr>
        <w:spacing w:after="0" w:line="240" w:lineRule="auto"/>
        <w:jc w:val="both"/>
        <w:rPr>
          <w:rFonts w:ascii="Arial" w:eastAsia="Times New Roman" w:hAnsi="Arial" w:cs="Arial"/>
          <w:sz w:val="24"/>
          <w:szCs w:val="24"/>
        </w:rPr>
      </w:pPr>
      <w:r>
        <w:rPr>
          <w:rFonts w:ascii="Arial" w:eastAsia="Times New Roman" w:hAnsi="Arial" w:cs="Arial"/>
          <w:sz w:val="24"/>
          <w:szCs w:val="24"/>
        </w:rPr>
        <w:t>Session name/number: Track 4 – Pollution Control</w:t>
      </w:r>
    </w:p>
    <w:p w:rsidR="00BA0B76" w:rsidRPr="00F34E95" w:rsidRDefault="00BA0B76" w:rsidP="00BA0B76">
      <w:pPr>
        <w:spacing w:after="0" w:line="240" w:lineRule="auto"/>
        <w:jc w:val="both"/>
        <w:rPr>
          <w:rFonts w:ascii="Arial" w:eastAsia="Times New Roman" w:hAnsi="Arial" w:cs="Arial"/>
          <w:sz w:val="24"/>
          <w:szCs w:val="24"/>
        </w:rPr>
      </w:pPr>
      <w:r>
        <w:rPr>
          <w:rFonts w:ascii="Arial" w:eastAsia="Times New Roman" w:hAnsi="Arial" w:cs="Arial"/>
          <w:sz w:val="24"/>
          <w:szCs w:val="24"/>
        </w:rPr>
        <w:t>Category: Oral Presentation</w:t>
      </w:r>
    </w:p>
    <w:p w:rsidR="00D40C02" w:rsidRDefault="00D40C02" w:rsidP="00BA0B76">
      <w:pPr>
        <w:spacing w:after="0"/>
        <w:jc w:val="both"/>
        <w:rPr>
          <w:sz w:val="24"/>
          <w:szCs w:val="24"/>
        </w:rPr>
      </w:pPr>
    </w:p>
    <w:p w:rsidR="00D40C02" w:rsidRDefault="00D40C02" w:rsidP="00D40C02">
      <w:pPr>
        <w:jc w:val="both"/>
        <w:rPr>
          <w:sz w:val="24"/>
          <w:szCs w:val="24"/>
        </w:rPr>
      </w:pPr>
    </w:p>
    <w:p w:rsidR="00D40C02" w:rsidRDefault="00D40C02" w:rsidP="00D40C02">
      <w:pPr>
        <w:jc w:val="both"/>
        <w:rPr>
          <w:sz w:val="24"/>
          <w:szCs w:val="24"/>
        </w:rPr>
      </w:pPr>
    </w:p>
    <w:p w:rsidR="00D40C02" w:rsidRDefault="00D40C02" w:rsidP="00D40C02">
      <w:pPr>
        <w:jc w:val="both"/>
        <w:rPr>
          <w:sz w:val="24"/>
          <w:szCs w:val="24"/>
        </w:rPr>
      </w:pPr>
    </w:p>
    <w:p w:rsidR="00D40C02" w:rsidRDefault="00D40C02" w:rsidP="00D40C02">
      <w:pPr>
        <w:jc w:val="both"/>
        <w:rPr>
          <w:sz w:val="24"/>
          <w:szCs w:val="24"/>
        </w:rPr>
      </w:pPr>
    </w:p>
    <w:p w:rsidR="00D40C02" w:rsidRPr="00873881" w:rsidRDefault="00D40C02" w:rsidP="00D40C02">
      <w:pPr>
        <w:pStyle w:val="Heading2"/>
        <w:spacing w:before="0" w:beforeAutospacing="0" w:after="0" w:afterAutospacing="0" w:line="360" w:lineRule="auto"/>
        <w:rPr>
          <w:sz w:val="28"/>
          <w:szCs w:val="28"/>
        </w:rPr>
      </w:pPr>
      <w:r w:rsidRPr="00873881">
        <w:rPr>
          <w:sz w:val="28"/>
          <w:szCs w:val="28"/>
        </w:rPr>
        <w:t>THE EARTH’S LOWER ATMOSPHERE</w:t>
      </w:r>
    </w:p>
    <w:p w:rsidR="00D40C02" w:rsidRPr="00873881" w:rsidRDefault="00D40C02" w:rsidP="00D40C02">
      <w:pPr>
        <w:spacing w:after="0" w:line="360" w:lineRule="auto"/>
        <w:jc w:val="both"/>
        <w:rPr>
          <w:rFonts w:ascii="Times New Roman" w:hAnsi="Times New Roman" w:cs="Times New Roman"/>
          <w:sz w:val="28"/>
          <w:szCs w:val="28"/>
        </w:rPr>
      </w:pPr>
      <w:r w:rsidRPr="00873881">
        <w:rPr>
          <w:rFonts w:ascii="Times New Roman" w:hAnsi="Times New Roman" w:cs="Times New Roman"/>
          <w:sz w:val="28"/>
          <w:szCs w:val="28"/>
        </w:rPr>
        <w:t>The earth’s atmosphere is a thin, gaseous envelop comprised mostly of Nitrogen (N</w:t>
      </w:r>
      <w:r w:rsidRPr="00873881">
        <w:rPr>
          <w:rFonts w:ascii="Times New Roman" w:hAnsi="Times New Roman" w:cs="Times New Roman"/>
          <w:sz w:val="28"/>
          <w:szCs w:val="28"/>
          <w:vertAlign w:val="subscript"/>
        </w:rPr>
        <w:t>2</w:t>
      </w:r>
      <w:r w:rsidRPr="00873881">
        <w:rPr>
          <w:rFonts w:ascii="Times New Roman" w:hAnsi="Times New Roman" w:cs="Times New Roman"/>
          <w:sz w:val="28"/>
          <w:szCs w:val="28"/>
        </w:rPr>
        <w:t>) and Oxygen (O</w:t>
      </w:r>
      <w:r w:rsidRPr="00873881">
        <w:rPr>
          <w:rFonts w:ascii="Times New Roman" w:hAnsi="Times New Roman" w:cs="Times New Roman"/>
          <w:sz w:val="28"/>
          <w:szCs w:val="28"/>
          <w:vertAlign w:val="subscript"/>
        </w:rPr>
        <w:t>2</w:t>
      </w:r>
      <w:r w:rsidRPr="00873881">
        <w:rPr>
          <w:rFonts w:ascii="Times New Roman" w:hAnsi="Times New Roman" w:cs="Times New Roman"/>
          <w:sz w:val="28"/>
          <w:szCs w:val="28"/>
        </w:rPr>
        <w:t>), with small amount of other gases, such as water vapour (H</w:t>
      </w:r>
      <w:r w:rsidRPr="00873881">
        <w:rPr>
          <w:rFonts w:ascii="Times New Roman" w:hAnsi="Times New Roman" w:cs="Times New Roman"/>
          <w:sz w:val="28"/>
          <w:szCs w:val="28"/>
          <w:vertAlign w:val="subscript"/>
        </w:rPr>
        <w:t>2</w:t>
      </w:r>
      <w:r w:rsidRPr="00873881">
        <w:rPr>
          <w:rFonts w:ascii="Times New Roman" w:hAnsi="Times New Roman" w:cs="Times New Roman"/>
          <w:sz w:val="28"/>
          <w:szCs w:val="28"/>
        </w:rPr>
        <w:t>O), carbon dioxide (CO</w:t>
      </w:r>
      <w:r w:rsidRPr="00873881">
        <w:rPr>
          <w:rFonts w:ascii="Times New Roman" w:hAnsi="Times New Roman" w:cs="Times New Roman"/>
          <w:sz w:val="28"/>
          <w:szCs w:val="28"/>
          <w:vertAlign w:val="subscript"/>
        </w:rPr>
        <w:t>2</w:t>
      </w:r>
      <w:r w:rsidRPr="00873881">
        <w:rPr>
          <w:rFonts w:ascii="Times New Roman" w:hAnsi="Times New Roman" w:cs="Times New Roman"/>
          <w:sz w:val="28"/>
          <w:szCs w:val="28"/>
        </w:rPr>
        <w:t>) and trace gases such as methane (CH</w:t>
      </w:r>
      <w:r w:rsidRPr="00873881">
        <w:rPr>
          <w:rFonts w:ascii="Times New Roman" w:hAnsi="Times New Roman" w:cs="Times New Roman"/>
          <w:sz w:val="28"/>
          <w:szCs w:val="28"/>
          <w:vertAlign w:val="subscript"/>
        </w:rPr>
        <w:t>4</w:t>
      </w:r>
      <w:r w:rsidRPr="00873881">
        <w:rPr>
          <w:rFonts w:ascii="Times New Roman" w:hAnsi="Times New Roman" w:cs="Times New Roman"/>
          <w:sz w:val="28"/>
          <w:szCs w:val="28"/>
        </w:rPr>
        <w:t>) which is the most abundant trace gas in the atmosphere. The present day atmosphere is quite different from the natural atmosphere that existed before the industrial revolution in terms of chemical composition. If the natural atmosphere is considered to be “clean” then this means that clean air cannot be found anywhere in today’s atmosphere (Sara, 2014).</w:t>
      </w:r>
    </w:p>
    <w:p w:rsidR="00D40C02" w:rsidRDefault="00D40C02" w:rsidP="00D40C02">
      <w:pPr>
        <w:spacing w:after="0" w:line="360" w:lineRule="auto"/>
        <w:ind w:firstLine="720"/>
        <w:jc w:val="both"/>
        <w:rPr>
          <w:rFonts w:ascii="Times New Roman" w:hAnsi="Times New Roman" w:cs="Times New Roman"/>
          <w:sz w:val="28"/>
          <w:szCs w:val="28"/>
        </w:rPr>
      </w:pPr>
      <w:r w:rsidRPr="00873881">
        <w:rPr>
          <w:rFonts w:ascii="Times New Roman" w:hAnsi="Times New Roman" w:cs="Times New Roman"/>
          <w:sz w:val="28"/>
          <w:szCs w:val="28"/>
        </w:rPr>
        <w:t>Defining “air pollution” is not simple. One could claim that air pollution started when human bega</w:t>
      </w:r>
      <w:r w:rsidR="005342F0">
        <w:rPr>
          <w:rFonts w:ascii="Times New Roman" w:hAnsi="Times New Roman" w:cs="Times New Roman"/>
          <w:sz w:val="28"/>
          <w:szCs w:val="28"/>
        </w:rPr>
        <w:t>n burning fuels</w:t>
      </w:r>
      <w:r w:rsidRPr="00873881">
        <w:rPr>
          <w:rFonts w:ascii="Times New Roman" w:hAnsi="Times New Roman" w:cs="Times New Roman"/>
          <w:sz w:val="28"/>
          <w:szCs w:val="28"/>
        </w:rPr>
        <w:t>.</w:t>
      </w:r>
      <w:r w:rsidR="005342F0">
        <w:rPr>
          <w:rFonts w:ascii="Times New Roman" w:hAnsi="Times New Roman" w:cs="Times New Roman"/>
          <w:sz w:val="28"/>
          <w:szCs w:val="28"/>
        </w:rPr>
        <w:t xml:space="preserve"> </w:t>
      </w:r>
      <w:r w:rsidRPr="00873881">
        <w:rPr>
          <w:rFonts w:ascii="Times New Roman" w:hAnsi="Times New Roman" w:cs="Times New Roman"/>
          <w:sz w:val="28"/>
          <w:szCs w:val="28"/>
        </w:rPr>
        <w:t>In other words, all man-made (anthropogenic) emissions into the air can be called air pollution because they change the chemical composition of the natural atmosphere (Wisegeek, 2003).</w:t>
      </w:r>
      <w:r w:rsidR="005342F0">
        <w:rPr>
          <w:rFonts w:ascii="Times New Roman" w:hAnsi="Times New Roman" w:cs="Times New Roman"/>
          <w:sz w:val="28"/>
          <w:szCs w:val="28"/>
        </w:rPr>
        <w:t xml:space="preserve"> </w:t>
      </w:r>
      <w:r w:rsidR="005342F0" w:rsidRPr="002176AA">
        <w:rPr>
          <w:rFonts w:ascii="Times New Roman" w:hAnsi="Times New Roman" w:cs="Times New Roman"/>
          <w:sz w:val="28"/>
          <w:szCs w:val="28"/>
        </w:rPr>
        <w:t xml:space="preserve">Pollution is the introduction of contaminants into a natural environment that causes instability, disorder, harm or discomfort to the ecosystem that is physical system or living organisms. </w:t>
      </w:r>
      <w:r w:rsidR="005342F0" w:rsidRPr="002176AA">
        <w:rPr>
          <w:rFonts w:ascii="Times New Roman" w:hAnsi="Times New Roman" w:cs="Times New Roman"/>
          <w:bCs/>
          <w:sz w:val="28"/>
          <w:szCs w:val="28"/>
        </w:rPr>
        <w:t>The rate</w:t>
      </w:r>
      <w:r w:rsidR="005342F0">
        <w:rPr>
          <w:rFonts w:ascii="Times New Roman" w:hAnsi="Times New Roman" w:cs="Times New Roman"/>
          <w:bCs/>
          <w:sz w:val="28"/>
          <w:szCs w:val="28"/>
        </w:rPr>
        <w:t xml:space="preserve"> </w:t>
      </w:r>
      <w:r w:rsidR="005342F0" w:rsidRPr="002176AA">
        <w:rPr>
          <w:rFonts w:ascii="Times New Roman" w:hAnsi="Times New Roman" w:cs="Times New Roman"/>
          <w:sz w:val="28"/>
          <w:szCs w:val="28"/>
        </w:rPr>
        <w:t>of environmental pollution in developing nations most especially from manufacturing companies or industries is at an alarming rate. Many of the industries release solid particl</w:t>
      </w:r>
      <w:r w:rsidR="005342F0">
        <w:rPr>
          <w:rFonts w:ascii="Times New Roman" w:hAnsi="Times New Roman" w:cs="Times New Roman"/>
          <w:sz w:val="28"/>
          <w:szCs w:val="28"/>
        </w:rPr>
        <w:t>es, water droplets and gases in</w:t>
      </w:r>
      <w:r w:rsidR="005342F0" w:rsidRPr="002176AA">
        <w:rPr>
          <w:rFonts w:ascii="Times New Roman" w:hAnsi="Times New Roman" w:cs="Times New Roman"/>
          <w:sz w:val="28"/>
          <w:szCs w:val="28"/>
        </w:rPr>
        <w:t>to the atmosphere, while some rel</w:t>
      </w:r>
      <w:r w:rsidR="005342F0">
        <w:rPr>
          <w:rFonts w:ascii="Times New Roman" w:hAnsi="Times New Roman" w:cs="Times New Roman"/>
          <w:sz w:val="28"/>
          <w:szCs w:val="28"/>
        </w:rPr>
        <w:t>ease their wastes on land or in</w:t>
      </w:r>
      <w:r w:rsidR="005342F0" w:rsidRPr="002176AA">
        <w:rPr>
          <w:rFonts w:ascii="Times New Roman" w:hAnsi="Times New Roman" w:cs="Times New Roman"/>
          <w:sz w:val="28"/>
          <w:szCs w:val="28"/>
        </w:rPr>
        <w:t>to water bodies. Air pollution is caused by smoke, particulate dust, gaseous emissions, noise a</w:t>
      </w:r>
      <w:r w:rsidR="005342F0">
        <w:rPr>
          <w:rFonts w:ascii="Times New Roman" w:hAnsi="Times New Roman" w:cs="Times New Roman"/>
          <w:sz w:val="28"/>
          <w:szCs w:val="28"/>
        </w:rPr>
        <w:t xml:space="preserve">mong others (Buchanan &amp; </w:t>
      </w:r>
      <w:r w:rsidR="005342F0" w:rsidRPr="002176AA">
        <w:rPr>
          <w:rFonts w:ascii="Times New Roman" w:hAnsi="Times New Roman" w:cs="Times New Roman"/>
          <w:sz w:val="28"/>
          <w:szCs w:val="28"/>
        </w:rPr>
        <w:t xml:space="preserve">Horwitz, 2010).Majority of these </w:t>
      </w:r>
      <w:r w:rsidR="005342F0">
        <w:rPr>
          <w:rFonts w:ascii="Times New Roman" w:hAnsi="Times New Roman" w:cs="Times New Roman"/>
          <w:sz w:val="28"/>
          <w:szCs w:val="28"/>
        </w:rPr>
        <w:t xml:space="preserve">wastes </w:t>
      </w:r>
      <w:r w:rsidR="005342F0" w:rsidRPr="002176AA">
        <w:rPr>
          <w:rFonts w:ascii="Times New Roman" w:hAnsi="Times New Roman" w:cs="Times New Roman"/>
          <w:sz w:val="28"/>
          <w:szCs w:val="28"/>
        </w:rPr>
        <w:t xml:space="preserve">are not friendly with </w:t>
      </w:r>
      <w:r w:rsidR="005342F0">
        <w:rPr>
          <w:rFonts w:ascii="Times New Roman" w:hAnsi="Times New Roman" w:cs="Times New Roman"/>
          <w:sz w:val="28"/>
          <w:szCs w:val="28"/>
        </w:rPr>
        <w:t xml:space="preserve">human and </w:t>
      </w:r>
      <w:r w:rsidR="005342F0" w:rsidRPr="002176AA">
        <w:rPr>
          <w:rFonts w:ascii="Times New Roman" w:hAnsi="Times New Roman" w:cs="Times New Roman"/>
          <w:sz w:val="28"/>
          <w:szCs w:val="28"/>
        </w:rPr>
        <w:t>the environment. They cause h</w:t>
      </w:r>
      <w:r w:rsidR="005342F0">
        <w:rPr>
          <w:rFonts w:ascii="Times New Roman" w:hAnsi="Times New Roman" w:cs="Times New Roman"/>
          <w:sz w:val="28"/>
          <w:szCs w:val="28"/>
        </w:rPr>
        <w:t>arm to both,</w:t>
      </w:r>
      <w:r w:rsidR="005342F0" w:rsidRPr="002176AA">
        <w:rPr>
          <w:rFonts w:ascii="Times New Roman" w:hAnsi="Times New Roman" w:cs="Times New Roman"/>
          <w:sz w:val="28"/>
          <w:szCs w:val="28"/>
        </w:rPr>
        <w:t xml:space="preserve"> directly and indirectly.</w:t>
      </w:r>
    </w:p>
    <w:p w:rsidR="00D40C02" w:rsidRPr="00873881" w:rsidRDefault="00D40C02" w:rsidP="00D40C02">
      <w:pPr>
        <w:spacing w:after="0" w:line="360" w:lineRule="auto"/>
        <w:jc w:val="both"/>
        <w:rPr>
          <w:rFonts w:ascii="Times New Roman" w:hAnsi="Times New Roman" w:cs="Times New Roman"/>
          <w:sz w:val="28"/>
          <w:szCs w:val="28"/>
        </w:rPr>
      </w:pPr>
      <w:r w:rsidRPr="002176AA">
        <w:rPr>
          <w:rFonts w:ascii="Times New Roman" w:hAnsi="Times New Roman" w:cs="Times New Roman"/>
          <w:sz w:val="28"/>
          <w:szCs w:val="28"/>
        </w:rPr>
        <w:lastRenderedPageBreak/>
        <w:t>The process of getting useful stone from a quarry is known as quarrying. The methods and equipment used in quarry depend on the purpose for which the stone is extracted. Different quarrying activities have different impacts on air quality (Babatunde</w:t>
      </w:r>
      <w:r>
        <w:rPr>
          <w:rFonts w:ascii="Times New Roman" w:hAnsi="Times New Roman" w:cs="Times New Roman"/>
          <w:sz w:val="28"/>
          <w:szCs w:val="28"/>
        </w:rPr>
        <w:t xml:space="preserve"> </w:t>
      </w:r>
      <w:r w:rsidRPr="002176AA">
        <w:rPr>
          <w:rFonts w:ascii="Times New Roman" w:hAnsi="Times New Roman" w:cs="Times New Roman"/>
          <w:i/>
          <w:sz w:val="28"/>
          <w:szCs w:val="28"/>
        </w:rPr>
        <w:t>et al</w:t>
      </w:r>
      <w:r>
        <w:rPr>
          <w:rFonts w:ascii="Times New Roman" w:hAnsi="Times New Roman" w:cs="Times New Roman"/>
          <w:i/>
          <w:sz w:val="28"/>
          <w:szCs w:val="28"/>
        </w:rPr>
        <w:t>.</w:t>
      </w:r>
      <w:r w:rsidRPr="002176AA">
        <w:rPr>
          <w:rFonts w:ascii="Times New Roman" w:hAnsi="Times New Roman" w:cs="Times New Roman"/>
          <w:i/>
          <w:sz w:val="28"/>
          <w:szCs w:val="28"/>
        </w:rPr>
        <w:t>,</w:t>
      </w:r>
      <w:r w:rsidRPr="002176AA">
        <w:rPr>
          <w:rFonts w:ascii="Times New Roman" w:hAnsi="Times New Roman" w:cs="Times New Roman"/>
          <w:sz w:val="28"/>
          <w:szCs w:val="28"/>
        </w:rPr>
        <w:t xml:space="preserve"> 2013). Mineral exploration, mining and processing have resulted in environmental damages i</w:t>
      </w:r>
      <w:r>
        <w:rPr>
          <w:rFonts w:ascii="Times New Roman" w:hAnsi="Times New Roman" w:cs="Times New Roman"/>
          <w:sz w:val="28"/>
          <w:szCs w:val="28"/>
        </w:rPr>
        <w:t>ncluding ecological disturbance; destruction of natural flora;</w:t>
      </w:r>
      <w:r w:rsidRPr="002176AA">
        <w:rPr>
          <w:rFonts w:ascii="Times New Roman" w:hAnsi="Times New Roman" w:cs="Times New Roman"/>
          <w:sz w:val="28"/>
          <w:szCs w:val="28"/>
        </w:rPr>
        <w:t xml:space="preserve"> p</w:t>
      </w:r>
      <w:r>
        <w:rPr>
          <w:rFonts w:ascii="Times New Roman" w:hAnsi="Times New Roman" w:cs="Times New Roman"/>
          <w:sz w:val="28"/>
          <w:szCs w:val="28"/>
        </w:rPr>
        <w:t>ollution of air, land and water;</w:t>
      </w:r>
      <w:r w:rsidRPr="002176AA">
        <w:rPr>
          <w:rFonts w:ascii="Times New Roman" w:hAnsi="Times New Roman" w:cs="Times New Roman"/>
          <w:sz w:val="28"/>
          <w:szCs w:val="28"/>
        </w:rPr>
        <w:t xml:space="preserve"> inst</w:t>
      </w:r>
      <w:r>
        <w:rPr>
          <w:rFonts w:ascii="Times New Roman" w:hAnsi="Times New Roman" w:cs="Times New Roman"/>
          <w:sz w:val="28"/>
          <w:szCs w:val="28"/>
        </w:rPr>
        <w:t>ability of soil and rock masses;</w:t>
      </w:r>
      <w:r w:rsidRPr="002176AA">
        <w:rPr>
          <w:rFonts w:ascii="Times New Roman" w:hAnsi="Times New Roman" w:cs="Times New Roman"/>
          <w:sz w:val="28"/>
          <w:szCs w:val="28"/>
        </w:rPr>
        <w:t xml:space="preserve"> land-scape degradation and radiation hazards due to the emissions of </w:t>
      </w:r>
      <w:r>
        <w:rPr>
          <w:rFonts w:ascii="Times New Roman" w:hAnsi="Times New Roman" w:cs="Times New Roman"/>
          <w:sz w:val="28"/>
          <w:szCs w:val="28"/>
        </w:rPr>
        <w:t>g</w:t>
      </w:r>
      <w:r w:rsidRPr="002176AA">
        <w:rPr>
          <w:rFonts w:ascii="Times New Roman" w:hAnsi="Times New Roman" w:cs="Times New Roman"/>
          <w:sz w:val="28"/>
          <w:szCs w:val="28"/>
        </w:rPr>
        <w:t>reenhouse gases.</w:t>
      </w:r>
    </w:p>
    <w:p w:rsidR="00D40C02" w:rsidRPr="00F34E95" w:rsidRDefault="00CA1A00" w:rsidP="00D40C02">
      <w:pPr>
        <w:spacing w:after="0"/>
        <w:jc w:val="both"/>
        <w:rPr>
          <w:sz w:val="24"/>
          <w:szCs w:val="24"/>
        </w:rPr>
      </w:pPr>
      <w:r w:rsidRPr="002176AA">
        <w:rPr>
          <w:rFonts w:ascii="Times New Roman" w:hAnsi="Times New Roman" w:cs="Times New Roman"/>
          <w:sz w:val="28"/>
          <w:szCs w:val="28"/>
        </w:rPr>
        <w:t xml:space="preserve">Pollution is the introduction of contaminants into a natural environment that causes instability, disorder, harm or discomfort to the ecosystem that is physical system or living organisms. </w:t>
      </w:r>
      <w:r w:rsidRPr="002176AA">
        <w:rPr>
          <w:rFonts w:ascii="Times New Roman" w:hAnsi="Times New Roman" w:cs="Times New Roman"/>
          <w:bCs/>
          <w:sz w:val="28"/>
          <w:szCs w:val="28"/>
        </w:rPr>
        <w:t>The rate</w:t>
      </w:r>
      <w:r>
        <w:rPr>
          <w:rFonts w:ascii="Times New Roman" w:hAnsi="Times New Roman" w:cs="Times New Roman"/>
          <w:bCs/>
          <w:sz w:val="28"/>
          <w:szCs w:val="28"/>
        </w:rPr>
        <w:t xml:space="preserve"> </w:t>
      </w:r>
      <w:r w:rsidRPr="002176AA">
        <w:rPr>
          <w:rFonts w:ascii="Times New Roman" w:hAnsi="Times New Roman" w:cs="Times New Roman"/>
          <w:sz w:val="28"/>
          <w:szCs w:val="28"/>
        </w:rPr>
        <w:t>of environmental pollution in developing nations most especially from manufacturing companies or industries is at an alarming rate. Many of the industries release solid particl</w:t>
      </w:r>
      <w:r>
        <w:rPr>
          <w:rFonts w:ascii="Times New Roman" w:hAnsi="Times New Roman" w:cs="Times New Roman"/>
          <w:sz w:val="28"/>
          <w:szCs w:val="28"/>
        </w:rPr>
        <w:t>es, water droplets and gases in</w:t>
      </w:r>
      <w:r w:rsidRPr="002176AA">
        <w:rPr>
          <w:rFonts w:ascii="Times New Roman" w:hAnsi="Times New Roman" w:cs="Times New Roman"/>
          <w:sz w:val="28"/>
          <w:szCs w:val="28"/>
        </w:rPr>
        <w:t>to the atmosphere, while some rel</w:t>
      </w:r>
      <w:r>
        <w:rPr>
          <w:rFonts w:ascii="Times New Roman" w:hAnsi="Times New Roman" w:cs="Times New Roman"/>
          <w:sz w:val="28"/>
          <w:szCs w:val="28"/>
        </w:rPr>
        <w:t>ease their wastes on land or in</w:t>
      </w:r>
      <w:r w:rsidRPr="002176AA">
        <w:rPr>
          <w:rFonts w:ascii="Times New Roman" w:hAnsi="Times New Roman" w:cs="Times New Roman"/>
          <w:sz w:val="28"/>
          <w:szCs w:val="28"/>
        </w:rPr>
        <w:t>to water bodies. Air pollution is caused by smoke, particulate dust, gaseous emissions, noise a</w:t>
      </w:r>
      <w:r>
        <w:rPr>
          <w:rFonts w:ascii="Times New Roman" w:hAnsi="Times New Roman" w:cs="Times New Roman"/>
          <w:sz w:val="28"/>
          <w:szCs w:val="28"/>
        </w:rPr>
        <w:t>mong others (Buchanan &amp;</w:t>
      </w:r>
      <w:r w:rsidRPr="002176AA">
        <w:rPr>
          <w:rFonts w:ascii="Times New Roman" w:hAnsi="Times New Roman" w:cs="Times New Roman"/>
          <w:sz w:val="28"/>
          <w:szCs w:val="28"/>
        </w:rPr>
        <w:t xml:space="preserve">Horwitz, 2010).Majority of these </w:t>
      </w:r>
      <w:r>
        <w:rPr>
          <w:rFonts w:ascii="Times New Roman" w:hAnsi="Times New Roman" w:cs="Times New Roman"/>
          <w:sz w:val="28"/>
          <w:szCs w:val="28"/>
        </w:rPr>
        <w:t xml:space="preserve">wastes </w:t>
      </w:r>
      <w:r w:rsidRPr="002176AA">
        <w:rPr>
          <w:rFonts w:ascii="Times New Roman" w:hAnsi="Times New Roman" w:cs="Times New Roman"/>
          <w:sz w:val="28"/>
          <w:szCs w:val="28"/>
        </w:rPr>
        <w:t xml:space="preserve">are not friendly with </w:t>
      </w:r>
      <w:r>
        <w:rPr>
          <w:rFonts w:ascii="Times New Roman" w:hAnsi="Times New Roman" w:cs="Times New Roman"/>
          <w:sz w:val="28"/>
          <w:szCs w:val="28"/>
        </w:rPr>
        <w:t xml:space="preserve">human and </w:t>
      </w:r>
      <w:r w:rsidRPr="002176AA">
        <w:rPr>
          <w:rFonts w:ascii="Times New Roman" w:hAnsi="Times New Roman" w:cs="Times New Roman"/>
          <w:sz w:val="28"/>
          <w:szCs w:val="28"/>
        </w:rPr>
        <w:t>the environment. They cause h</w:t>
      </w:r>
      <w:r>
        <w:rPr>
          <w:rFonts w:ascii="Times New Roman" w:hAnsi="Times New Roman" w:cs="Times New Roman"/>
          <w:sz w:val="28"/>
          <w:szCs w:val="28"/>
        </w:rPr>
        <w:t>arm to both,</w:t>
      </w:r>
      <w:r w:rsidRPr="002176AA">
        <w:rPr>
          <w:rFonts w:ascii="Times New Roman" w:hAnsi="Times New Roman" w:cs="Times New Roman"/>
          <w:sz w:val="28"/>
          <w:szCs w:val="28"/>
        </w:rPr>
        <w:t xml:space="preserve"> directly and indirectly.</w:t>
      </w:r>
    </w:p>
    <w:p w:rsidR="00F92006" w:rsidRDefault="00F92006"/>
    <w:sectPr w:rsidR="00F92006" w:rsidSect="003D5E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D40C02"/>
    <w:rsid w:val="001F3D8F"/>
    <w:rsid w:val="005342F0"/>
    <w:rsid w:val="00BA0B76"/>
    <w:rsid w:val="00CA1A00"/>
    <w:rsid w:val="00D17395"/>
    <w:rsid w:val="00D40C02"/>
    <w:rsid w:val="00F920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C02"/>
  </w:style>
  <w:style w:type="paragraph" w:styleId="Heading2">
    <w:name w:val="heading 2"/>
    <w:basedOn w:val="Normal"/>
    <w:link w:val="Heading2Char"/>
    <w:uiPriority w:val="9"/>
    <w:qFormat/>
    <w:rsid w:val="00D40C0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40C02"/>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808</Words>
  <Characters>4609</Characters>
  <Application>Microsoft Office Word</Application>
  <DocSecurity>0</DocSecurity>
  <Lines>38</Lines>
  <Paragraphs>10</Paragraphs>
  <ScaleCrop>false</ScaleCrop>
  <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2019-11-07T11:38:00Z</dcterms:created>
  <dcterms:modified xsi:type="dcterms:W3CDTF">2020-01-08T12:28:00Z</dcterms:modified>
</cp:coreProperties>
</file>