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084" w:rsidRDefault="00B32084" w:rsidP="00B32084">
      <w:pPr>
        <w:jc w:val="center"/>
        <w:rPr>
          <w:b/>
          <w:i/>
          <w:sz w:val="28"/>
          <w:szCs w:val="28"/>
        </w:rPr>
      </w:pPr>
      <w:r>
        <w:rPr>
          <w:b/>
          <w:i/>
          <w:sz w:val="28"/>
          <w:szCs w:val="28"/>
        </w:rPr>
        <w:t xml:space="preserve">Extraction of </w:t>
      </w:r>
      <w:proofErr w:type="spellStart"/>
      <w:r>
        <w:rPr>
          <w:b/>
          <w:i/>
          <w:sz w:val="28"/>
          <w:szCs w:val="28"/>
        </w:rPr>
        <w:t>Glacio</w:t>
      </w:r>
      <w:proofErr w:type="spellEnd"/>
      <w:r>
        <w:rPr>
          <w:b/>
          <w:i/>
          <w:sz w:val="28"/>
          <w:szCs w:val="28"/>
        </w:rPr>
        <w:t xml:space="preserve">-Geomorphic units in East </w:t>
      </w:r>
      <w:proofErr w:type="spellStart"/>
      <w:r>
        <w:rPr>
          <w:b/>
          <w:i/>
          <w:sz w:val="28"/>
          <w:szCs w:val="28"/>
        </w:rPr>
        <w:t>Liddar</w:t>
      </w:r>
      <w:proofErr w:type="spellEnd"/>
      <w:r>
        <w:rPr>
          <w:b/>
          <w:i/>
          <w:sz w:val="28"/>
          <w:szCs w:val="28"/>
        </w:rPr>
        <w:t xml:space="preserve"> Valley, NW Himalaya using remote sensing and GIS.</w:t>
      </w:r>
    </w:p>
    <w:p w:rsidR="00B32084" w:rsidRDefault="00B32084" w:rsidP="00B32084">
      <w:pPr>
        <w:jc w:val="center"/>
        <w:rPr>
          <w:b/>
          <w:sz w:val="20"/>
          <w:szCs w:val="28"/>
        </w:rPr>
      </w:pPr>
      <w:r>
        <w:rPr>
          <w:b/>
          <w:sz w:val="28"/>
          <w:szCs w:val="28"/>
        </w:rPr>
        <w:t>*</w:t>
      </w:r>
      <w:proofErr w:type="spellStart"/>
      <w:r w:rsidRPr="00B32084">
        <w:rPr>
          <w:b/>
          <w:i/>
          <w:sz w:val="40"/>
          <w:szCs w:val="40"/>
        </w:rPr>
        <w:t>Suhail</w:t>
      </w:r>
      <w:proofErr w:type="spellEnd"/>
      <w:r w:rsidRPr="00B32084">
        <w:rPr>
          <w:b/>
          <w:i/>
          <w:sz w:val="40"/>
          <w:szCs w:val="40"/>
        </w:rPr>
        <w:t xml:space="preserve"> Ahmad lone, Omar </w:t>
      </w:r>
      <w:proofErr w:type="spellStart"/>
      <w:proofErr w:type="gramStart"/>
      <w:r w:rsidRPr="00B32084">
        <w:rPr>
          <w:b/>
          <w:i/>
          <w:sz w:val="40"/>
          <w:szCs w:val="40"/>
        </w:rPr>
        <w:t>jaan</w:t>
      </w:r>
      <w:proofErr w:type="spellEnd"/>
      <w:r w:rsidRPr="00B32084">
        <w:rPr>
          <w:b/>
          <w:i/>
          <w:sz w:val="40"/>
          <w:szCs w:val="40"/>
        </w:rPr>
        <w:t xml:space="preserve"> ,</w:t>
      </w:r>
      <w:proofErr w:type="gramEnd"/>
      <w:r w:rsidRPr="00B32084">
        <w:rPr>
          <w:b/>
          <w:i/>
          <w:sz w:val="40"/>
          <w:szCs w:val="40"/>
        </w:rPr>
        <w:t xml:space="preserve"> </w:t>
      </w:r>
      <w:proofErr w:type="spellStart"/>
      <w:r w:rsidRPr="00B32084">
        <w:rPr>
          <w:b/>
          <w:i/>
          <w:sz w:val="40"/>
          <w:szCs w:val="40"/>
        </w:rPr>
        <w:t>M.Altaf</w:t>
      </w:r>
      <w:proofErr w:type="spellEnd"/>
      <w:r w:rsidRPr="00B32084">
        <w:rPr>
          <w:b/>
          <w:i/>
          <w:sz w:val="40"/>
          <w:szCs w:val="40"/>
        </w:rPr>
        <w:t xml:space="preserve"> Lone, </w:t>
      </w:r>
    </w:p>
    <w:p w:rsidR="00B32084" w:rsidRDefault="00B32084" w:rsidP="00B32084">
      <w:pPr>
        <w:jc w:val="center"/>
        <w:rPr>
          <w:b/>
          <w:szCs w:val="28"/>
        </w:rPr>
      </w:pPr>
      <w:r>
        <w:rPr>
          <w:b/>
          <w:szCs w:val="28"/>
        </w:rPr>
        <w:t xml:space="preserve">Department of Earth </w:t>
      </w:r>
      <w:r>
        <w:rPr>
          <w:b/>
          <w:szCs w:val="28"/>
        </w:rPr>
        <w:t>Sciences, University of Kashmir, Srinagar,190006.</w:t>
      </w:r>
      <w:bookmarkStart w:id="0" w:name="_GoBack"/>
      <w:bookmarkEnd w:id="0"/>
    </w:p>
    <w:p w:rsidR="00B32084" w:rsidRDefault="00B32084" w:rsidP="00B32084">
      <w:pPr>
        <w:jc w:val="center"/>
        <w:rPr>
          <w:b/>
          <w:i/>
          <w:sz w:val="28"/>
          <w:szCs w:val="28"/>
        </w:rPr>
      </w:pPr>
      <w:r>
        <w:rPr>
          <w:b/>
          <w:i/>
          <w:szCs w:val="28"/>
        </w:rPr>
        <w:t xml:space="preserve">For correspondence: </w:t>
      </w:r>
      <w:r>
        <w:rPr>
          <w:b/>
          <w:i/>
          <w:color w:val="0070C0"/>
          <w:szCs w:val="28"/>
        </w:rPr>
        <w:t>e-mail to geosuhail55@gmail.com</w:t>
      </w:r>
    </w:p>
    <w:p w:rsidR="00B32084" w:rsidRDefault="00B32084" w:rsidP="00B32084">
      <w:pPr>
        <w:jc w:val="left"/>
        <w:sectPr w:rsidR="00B32084">
          <w:pgSz w:w="12240" w:h="15840"/>
          <w:pgMar w:top="1440" w:right="1440" w:bottom="1440" w:left="1440" w:header="720" w:footer="720" w:gutter="0"/>
          <w:cols w:space="720"/>
        </w:sectPr>
      </w:pPr>
    </w:p>
    <w:p w:rsidR="00B32084" w:rsidRDefault="00B32084" w:rsidP="00B32084">
      <w:pPr>
        <w:spacing w:line="240" w:lineRule="auto"/>
        <w:jc w:val="center"/>
        <w:rPr>
          <w:b/>
          <w:sz w:val="28"/>
          <w:szCs w:val="28"/>
        </w:rPr>
      </w:pPr>
      <w:r>
        <w:rPr>
          <w:b/>
          <w:sz w:val="28"/>
          <w:szCs w:val="28"/>
        </w:rPr>
        <w:lastRenderedPageBreak/>
        <w:t>Abstract:</w:t>
      </w:r>
    </w:p>
    <w:p w:rsidR="00B32084" w:rsidRDefault="00B32084" w:rsidP="00B32084">
      <w:pPr>
        <w:spacing w:line="240" w:lineRule="auto"/>
      </w:pPr>
      <w:r>
        <w:t>Geomorphological mapping plays a vital role in understanding earth surface processes like natural hazards, geochronology, natural resources and landscape evolution. it involves splitting of the landscape into theoretical entities based upon criteria that includes morphology, genetics, composition and structure as well as spatial topological relationship of surface features (landforms</w:t>
      </w:r>
      <w:proofErr w:type="gramStart"/>
      <w:r>
        <w:t>).This</w:t>
      </w:r>
      <w:proofErr w:type="gramEnd"/>
      <w:r>
        <w:t xml:space="preserve"> paper demonstrates how different remote sensing and GIs techniques can be used to extract and map different geomorphic features in an inaccessible and unapproachable areas of different parts of world using visual interpretation of remote sensing data. Presently there are eleven glaciers in East </w:t>
      </w:r>
      <w:proofErr w:type="spellStart"/>
      <w:r>
        <w:t>Liddar</w:t>
      </w:r>
      <w:proofErr w:type="spellEnd"/>
      <w:r>
        <w:t xml:space="preserve"> valley, the largest being the </w:t>
      </w:r>
      <w:proofErr w:type="spellStart"/>
      <w:r>
        <w:t>Shishram</w:t>
      </w:r>
      <w:proofErr w:type="spellEnd"/>
      <w:r>
        <w:t xml:space="preserve"> glacier. These glaciers cover an area of 30 km</w:t>
      </w:r>
      <w:r>
        <w:rPr>
          <w:vertAlign w:val="superscript"/>
        </w:rPr>
        <w:t>2</w:t>
      </w:r>
      <w:r>
        <w:t xml:space="preserve"> most glaciers have their </w:t>
      </w:r>
      <w:proofErr w:type="spellStart"/>
      <w:r>
        <w:t>nevefield</w:t>
      </w:r>
      <w:proofErr w:type="spellEnd"/>
      <w:r>
        <w:t xml:space="preserve"> in the eastern ice fence. The study deals with the extraction of </w:t>
      </w:r>
      <w:proofErr w:type="spellStart"/>
      <w:r>
        <w:t>glacio</w:t>
      </w:r>
      <w:proofErr w:type="spellEnd"/>
      <w:r>
        <w:t xml:space="preserve">-geomorphic landforms of East </w:t>
      </w:r>
      <w:proofErr w:type="spellStart"/>
      <w:r>
        <w:t>Liddar</w:t>
      </w:r>
      <w:proofErr w:type="spellEnd"/>
      <w:r>
        <w:t xml:space="preserve"> valley based on the visual interpretation of remote sensing data. It is very difficult in the field to extract all the glacial geomorphological landforms, but based on remote sensing data it becomes easy to identify and extract. The main features found in the East </w:t>
      </w:r>
      <w:proofErr w:type="spellStart"/>
      <w:r>
        <w:t>Liddar</w:t>
      </w:r>
      <w:proofErr w:type="spellEnd"/>
      <w:r>
        <w:t xml:space="preserve"> are: lateral moraines, terminal moraines medial moraines, drumlins, proglacial lakes, </w:t>
      </w:r>
      <w:proofErr w:type="spellStart"/>
      <w:r>
        <w:t>palaeo</w:t>
      </w:r>
      <w:proofErr w:type="spellEnd"/>
      <w:r>
        <w:t xml:space="preserve">-cirques, erratic boulders, glacial striations, glacial grooves, hanging valleys, debris/talus cones subglacial material. </w:t>
      </w:r>
      <w:proofErr w:type="spellStart"/>
      <w:r>
        <w:t>Glacio</w:t>
      </w:r>
      <w:proofErr w:type="spellEnd"/>
      <w:r>
        <w:t xml:space="preserve">-geomorphic units are very significant for </w:t>
      </w:r>
      <w:proofErr w:type="spellStart"/>
      <w:r>
        <w:t>palaeo</w:t>
      </w:r>
      <w:proofErr w:type="spellEnd"/>
      <w:r>
        <w:t xml:space="preserve">-climatic reconstruction, showing variations temporally and spatially. On the basis of present position of different </w:t>
      </w:r>
      <w:proofErr w:type="spellStart"/>
      <w:r>
        <w:t>glacio</w:t>
      </w:r>
      <w:proofErr w:type="spellEnd"/>
      <w:r>
        <w:t xml:space="preserve">-geomorphic features it can be assumed that last glacial maximum (LGM) may have extended </w:t>
      </w:r>
      <w:proofErr w:type="spellStart"/>
      <w:r>
        <w:t>upto</w:t>
      </w:r>
      <w:proofErr w:type="spellEnd"/>
      <w:r>
        <w:t xml:space="preserve"> </w:t>
      </w:r>
      <w:proofErr w:type="spellStart"/>
      <w:r>
        <w:t>phalgam</w:t>
      </w:r>
      <w:proofErr w:type="spellEnd"/>
      <w:r>
        <w:t xml:space="preserve"> area of </w:t>
      </w:r>
      <w:proofErr w:type="spellStart"/>
      <w:r>
        <w:t>liddar</w:t>
      </w:r>
      <w:proofErr w:type="spellEnd"/>
      <w:r>
        <w:t xml:space="preserve"> valley. At the same time these landforms, which are altered by processes prevalent during interglacial period, helps in geo-environmental studies like global warming.</w:t>
      </w:r>
    </w:p>
    <w:p w:rsidR="00B32084" w:rsidRDefault="00B32084" w:rsidP="00B32084">
      <w:pPr>
        <w:spacing w:line="240" w:lineRule="auto"/>
        <w:jc w:val="left"/>
        <w:sectPr w:rsidR="00B32084">
          <w:type w:val="continuous"/>
          <w:pgSz w:w="12240" w:h="15840"/>
          <w:pgMar w:top="1440" w:right="1440" w:bottom="1440" w:left="1440" w:header="720" w:footer="720" w:gutter="0"/>
          <w:cols w:space="720"/>
        </w:sectPr>
      </w:pPr>
    </w:p>
    <w:p w:rsidR="00B32084" w:rsidRDefault="00B32084" w:rsidP="00B32084">
      <w:pPr>
        <w:spacing w:line="240" w:lineRule="auto"/>
        <w:rPr>
          <w:b/>
        </w:rPr>
      </w:pPr>
      <w:r>
        <w:rPr>
          <w:b/>
          <w:sz w:val="28"/>
          <w:szCs w:val="28"/>
        </w:rPr>
        <w:lastRenderedPageBreak/>
        <w:t>Key words</w:t>
      </w:r>
      <w:r>
        <w:t xml:space="preserve">: </w:t>
      </w:r>
      <w:r>
        <w:rPr>
          <w:b/>
        </w:rPr>
        <w:t>hanging valleys, medial moraines, terminal moraines, drumlins, debris/talus cones, glacial striations, remote sensing (RS), and Geographical information system (GIS).</w:t>
      </w:r>
    </w:p>
    <w:p w:rsidR="00B32084" w:rsidRDefault="00B32084" w:rsidP="00B32084">
      <w:pPr>
        <w:spacing w:line="240" w:lineRule="auto"/>
        <w:jc w:val="left"/>
        <w:rPr>
          <w:b/>
        </w:rPr>
        <w:sectPr w:rsidR="00B32084">
          <w:type w:val="continuous"/>
          <w:pgSz w:w="12240" w:h="15840"/>
          <w:pgMar w:top="1440" w:right="1440" w:bottom="1440" w:left="1440" w:header="720" w:footer="720" w:gutter="0"/>
          <w:cols w:space="720"/>
        </w:sectPr>
      </w:pPr>
    </w:p>
    <w:p w:rsidR="0036272C" w:rsidRDefault="0036272C"/>
    <w:sectPr w:rsidR="003627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4EA"/>
    <w:rsid w:val="0036272C"/>
    <w:rsid w:val="00AC64EA"/>
    <w:rsid w:val="00B320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FCBB1"/>
  <w15:chartTrackingRefBased/>
  <w15:docId w15:val="{02E22EB3-6202-4167-BAF3-C1478B91D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084"/>
    <w:pPr>
      <w:spacing w:after="0" w:line="276" w:lineRule="auto"/>
      <w:jc w:val="both"/>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29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348</Words>
  <Characters>1990</Characters>
  <Application>Microsoft Office Word</Application>
  <DocSecurity>0</DocSecurity>
  <Lines>16</Lines>
  <Paragraphs>4</Paragraphs>
  <ScaleCrop>false</ScaleCrop>
  <Company>a-soft</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2016-07-14T09:16:00Z</dcterms:created>
  <dcterms:modified xsi:type="dcterms:W3CDTF">2016-07-14T09:18:00Z</dcterms:modified>
</cp:coreProperties>
</file>