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5B1D" w:rsidRPr="007142ED" w:rsidRDefault="00005B1D" w:rsidP="00005B1D">
      <w:pPr>
        <w:jc w:val="both"/>
        <w:rPr>
          <w:rFonts w:ascii="Times New Roman" w:hAnsi="Times New Roman" w:cs="Times New Roman"/>
          <w:sz w:val="24"/>
          <w:szCs w:val="24"/>
        </w:rPr>
      </w:pPr>
      <w:r w:rsidRPr="007142ED">
        <w:rPr>
          <w:rFonts w:ascii="Times New Roman" w:hAnsi="Times New Roman" w:cs="Times New Roman"/>
          <w:sz w:val="24"/>
          <w:szCs w:val="24"/>
        </w:rPr>
        <w:t>Women</w:t>
      </w:r>
      <w:r>
        <w:rPr>
          <w:rFonts w:ascii="Times New Roman" w:hAnsi="Times New Roman" w:cs="Times New Roman"/>
          <w:sz w:val="24"/>
          <w:szCs w:val="24"/>
        </w:rPr>
        <w:t>’s</w:t>
      </w:r>
      <w:r w:rsidRPr="007142ED">
        <w:rPr>
          <w:rFonts w:ascii="Times New Roman" w:hAnsi="Times New Roman" w:cs="Times New Roman"/>
          <w:sz w:val="24"/>
          <w:szCs w:val="24"/>
        </w:rPr>
        <w:t xml:space="preserve"> health care decision making autonomy and associated factors among women</w:t>
      </w:r>
      <w:r>
        <w:rPr>
          <w:rFonts w:ascii="Times New Roman" w:hAnsi="Times New Roman" w:cs="Times New Roman"/>
          <w:sz w:val="24"/>
          <w:szCs w:val="24"/>
        </w:rPr>
        <w:t>’s</w:t>
      </w:r>
      <w:r w:rsidRPr="007142ED">
        <w:rPr>
          <w:rFonts w:ascii="Times New Roman" w:hAnsi="Times New Roman" w:cs="Times New Roman"/>
          <w:sz w:val="24"/>
          <w:szCs w:val="24"/>
        </w:rPr>
        <w:t xml:space="preserve"> who gave birth in the last six months in </w:t>
      </w:r>
      <w:proofErr w:type="spellStart"/>
      <w:r w:rsidRPr="007142ED">
        <w:rPr>
          <w:rFonts w:ascii="Times New Roman" w:hAnsi="Times New Roman" w:cs="Times New Roman"/>
          <w:sz w:val="24"/>
          <w:szCs w:val="24"/>
        </w:rPr>
        <w:t>Bahir</w:t>
      </w:r>
      <w:proofErr w:type="spellEnd"/>
      <w:r w:rsidRPr="007142ED">
        <w:rPr>
          <w:rFonts w:ascii="Times New Roman" w:hAnsi="Times New Roman" w:cs="Times New Roman"/>
          <w:sz w:val="24"/>
          <w:szCs w:val="24"/>
        </w:rPr>
        <w:t xml:space="preserve"> Dar </w:t>
      </w:r>
      <w:proofErr w:type="spellStart"/>
      <w:r w:rsidRPr="007142ED">
        <w:rPr>
          <w:rFonts w:ascii="Times New Roman" w:hAnsi="Times New Roman" w:cs="Times New Roman"/>
          <w:sz w:val="24"/>
          <w:szCs w:val="24"/>
        </w:rPr>
        <w:t>Zuria</w:t>
      </w:r>
      <w:proofErr w:type="spellEnd"/>
      <w:r w:rsidRPr="007142ED">
        <w:rPr>
          <w:rFonts w:ascii="Times New Roman" w:hAnsi="Times New Roman" w:cs="Times New Roman"/>
          <w:sz w:val="24"/>
          <w:szCs w:val="24"/>
        </w:rPr>
        <w:t xml:space="preserve"> District North West Ethiopia 2018.</w:t>
      </w:r>
    </w:p>
    <w:p w:rsidR="00005B1D" w:rsidRPr="007142ED" w:rsidRDefault="00005B1D" w:rsidP="00005B1D">
      <w:pPr>
        <w:jc w:val="both"/>
        <w:rPr>
          <w:rFonts w:ascii="Times New Roman" w:hAnsi="Times New Roman" w:cs="Times New Roman"/>
          <w:sz w:val="24"/>
          <w:szCs w:val="24"/>
        </w:rPr>
      </w:pPr>
    </w:p>
    <w:p w:rsidR="00005B1D" w:rsidRPr="007142ED" w:rsidRDefault="00005B1D" w:rsidP="00005B1D">
      <w:pPr>
        <w:jc w:val="both"/>
        <w:rPr>
          <w:rFonts w:ascii="Times New Roman" w:hAnsi="Times New Roman" w:cs="Times New Roman"/>
          <w:sz w:val="24"/>
          <w:szCs w:val="24"/>
        </w:rPr>
      </w:pPr>
    </w:p>
    <w:p w:rsidR="00005B1D" w:rsidRPr="007142ED" w:rsidRDefault="00005B1D" w:rsidP="00005B1D">
      <w:pPr>
        <w:jc w:val="both"/>
        <w:rPr>
          <w:rFonts w:ascii="Times New Roman" w:hAnsi="Times New Roman" w:cs="Times New Roman"/>
          <w:sz w:val="24"/>
          <w:szCs w:val="24"/>
        </w:rPr>
      </w:pPr>
    </w:p>
    <w:p w:rsidR="00005B1D" w:rsidRPr="007142ED" w:rsidRDefault="00005B1D" w:rsidP="00005B1D">
      <w:pPr>
        <w:spacing w:line="360" w:lineRule="auto"/>
        <w:jc w:val="both"/>
        <w:rPr>
          <w:rFonts w:ascii="Times New Roman" w:hAnsi="Times New Roman" w:cs="Times New Roman"/>
          <w:sz w:val="24"/>
          <w:szCs w:val="24"/>
        </w:rPr>
      </w:pPr>
      <w:proofErr w:type="spellStart"/>
      <w:r w:rsidRPr="007142ED">
        <w:rPr>
          <w:rFonts w:ascii="Times New Roman" w:hAnsi="Times New Roman" w:cs="Times New Roman"/>
          <w:sz w:val="24"/>
          <w:szCs w:val="24"/>
        </w:rPr>
        <w:t>Yibeltal</w:t>
      </w:r>
      <w:proofErr w:type="spellEnd"/>
      <w:r w:rsidRPr="007142ED">
        <w:rPr>
          <w:rFonts w:ascii="Times New Roman" w:hAnsi="Times New Roman" w:cs="Times New Roman"/>
          <w:sz w:val="24"/>
          <w:szCs w:val="24"/>
        </w:rPr>
        <w:t xml:space="preserve"> Alemu</w:t>
      </w:r>
      <w:r w:rsidRPr="007142ED">
        <w:rPr>
          <w:rFonts w:ascii="Times New Roman" w:hAnsi="Times New Roman" w:cs="Times New Roman"/>
          <w:sz w:val="24"/>
          <w:szCs w:val="24"/>
          <w:vertAlign w:val="superscript"/>
        </w:rPr>
        <w:t>1*</w:t>
      </w:r>
      <w:r w:rsidRPr="007142ED">
        <w:rPr>
          <w:rFonts w:ascii="Times New Roman" w:hAnsi="Times New Roman" w:cs="Times New Roman"/>
          <w:sz w:val="24"/>
          <w:szCs w:val="24"/>
        </w:rPr>
        <w:t xml:space="preserve">, </w:t>
      </w:r>
      <w:hyperlink r:id="rId4" w:history="1">
        <w:r w:rsidRPr="007142ED">
          <w:rPr>
            <w:rStyle w:val="Hyperlink"/>
            <w:rFonts w:ascii="Times New Roman" w:hAnsi="Times New Roman" w:cs="Times New Roman"/>
            <w:color w:val="auto"/>
            <w:sz w:val="24"/>
            <w:szCs w:val="24"/>
          </w:rPr>
          <w:t>yibeltalalemu6@gmail.com</w:t>
        </w:r>
      </w:hyperlink>
      <w:r w:rsidRPr="007142ED">
        <w:rPr>
          <w:rFonts w:ascii="Times New Roman" w:hAnsi="Times New Roman" w:cs="Times New Roman"/>
          <w:sz w:val="24"/>
          <w:szCs w:val="24"/>
        </w:rPr>
        <w:t xml:space="preserve">, phone number, +251910012547 </w:t>
      </w:r>
    </w:p>
    <w:p w:rsidR="00005B1D" w:rsidRPr="007142ED" w:rsidRDefault="00005B1D" w:rsidP="00005B1D">
      <w:pPr>
        <w:spacing w:line="360" w:lineRule="auto"/>
        <w:jc w:val="both"/>
        <w:rPr>
          <w:rFonts w:ascii="Times New Roman" w:hAnsi="Times New Roman" w:cs="Times New Roman"/>
          <w:sz w:val="24"/>
          <w:szCs w:val="24"/>
        </w:rPr>
      </w:pPr>
      <w:proofErr w:type="spellStart"/>
      <w:r w:rsidRPr="007142ED">
        <w:rPr>
          <w:rFonts w:ascii="Times New Roman" w:hAnsi="Times New Roman" w:cs="Times New Roman"/>
          <w:sz w:val="24"/>
          <w:szCs w:val="24"/>
        </w:rPr>
        <w:t>Amlaku</w:t>
      </w:r>
      <w:proofErr w:type="spellEnd"/>
      <w:r w:rsidRPr="007142ED">
        <w:rPr>
          <w:rFonts w:ascii="Times New Roman" w:hAnsi="Times New Roman" w:cs="Times New Roman"/>
          <w:sz w:val="24"/>
          <w:szCs w:val="24"/>
        </w:rPr>
        <w:t xml:space="preserve"> Mulat</w:t>
      </w:r>
      <w:r w:rsidRPr="007142ED">
        <w:rPr>
          <w:rFonts w:ascii="Times New Roman" w:hAnsi="Times New Roman" w:cs="Times New Roman"/>
          <w:sz w:val="24"/>
          <w:szCs w:val="24"/>
          <w:vertAlign w:val="superscript"/>
        </w:rPr>
        <w:t>2</w:t>
      </w:r>
      <w:r w:rsidRPr="007142ED">
        <w:rPr>
          <w:rFonts w:ascii="Times New Roman" w:hAnsi="Times New Roman" w:cs="Times New Roman"/>
          <w:sz w:val="24"/>
          <w:szCs w:val="24"/>
        </w:rPr>
        <w:t xml:space="preserve">, </w:t>
      </w:r>
      <w:hyperlink r:id="rId5" w:history="1">
        <w:r w:rsidRPr="007142ED">
          <w:rPr>
            <w:rStyle w:val="Hyperlink"/>
            <w:rFonts w:ascii="Times New Roman" w:hAnsi="Times New Roman" w:cs="Times New Roman"/>
            <w:color w:val="auto"/>
            <w:sz w:val="24"/>
            <w:szCs w:val="24"/>
          </w:rPr>
          <w:t>amlaku78@gmail.com</w:t>
        </w:r>
      </w:hyperlink>
      <w:r w:rsidRPr="007142ED">
        <w:rPr>
          <w:rFonts w:ascii="Times New Roman" w:hAnsi="Times New Roman" w:cs="Times New Roman"/>
          <w:sz w:val="24"/>
          <w:szCs w:val="24"/>
        </w:rPr>
        <w:t>, phone number, +251910349281</w:t>
      </w:r>
    </w:p>
    <w:p w:rsidR="00005B1D" w:rsidRPr="007142ED" w:rsidRDefault="00005B1D" w:rsidP="00005B1D">
      <w:pPr>
        <w:spacing w:line="360" w:lineRule="auto"/>
        <w:jc w:val="both"/>
        <w:rPr>
          <w:rFonts w:ascii="Times New Roman" w:hAnsi="Times New Roman" w:cs="Times New Roman"/>
          <w:sz w:val="24"/>
          <w:szCs w:val="24"/>
        </w:rPr>
      </w:pPr>
      <w:r w:rsidRPr="007142ED">
        <w:rPr>
          <w:rFonts w:ascii="Times New Roman" w:hAnsi="Times New Roman" w:cs="Times New Roman"/>
          <w:sz w:val="24"/>
          <w:szCs w:val="24"/>
        </w:rPr>
        <w:t xml:space="preserve"> </w:t>
      </w:r>
      <w:r w:rsidRPr="007142ED">
        <w:rPr>
          <w:rFonts w:ascii="Times New Roman" w:hAnsi="Times New Roman" w:cs="Times New Roman"/>
          <w:sz w:val="24"/>
          <w:szCs w:val="24"/>
          <w:vertAlign w:val="superscript"/>
        </w:rPr>
        <w:t xml:space="preserve">1 </w:t>
      </w:r>
      <w:r w:rsidRPr="007142ED">
        <w:rPr>
          <w:rFonts w:ascii="Times New Roman" w:hAnsi="Times New Roman" w:cs="Times New Roman"/>
          <w:sz w:val="24"/>
          <w:szCs w:val="24"/>
        </w:rPr>
        <w:t xml:space="preserve">Department of Reproductive Health, College of Medicine and Health Sciences, </w:t>
      </w:r>
      <w:proofErr w:type="spellStart"/>
      <w:r w:rsidRPr="007142ED">
        <w:rPr>
          <w:rFonts w:ascii="Times New Roman" w:hAnsi="Times New Roman" w:cs="Times New Roman"/>
          <w:sz w:val="24"/>
          <w:szCs w:val="24"/>
        </w:rPr>
        <w:t>Bahir</w:t>
      </w:r>
      <w:proofErr w:type="spellEnd"/>
      <w:r w:rsidRPr="007142ED">
        <w:rPr>
          <w:rFonts w:ascii="Times New Roman" w:hAnsi="Times New Roman" w:cs="Times New Roman"/>
          <w:sz w:val="24"/>
          <w:szCs w:val="24"/>
        </w:rPr>
        <w:t xml:space="preserve"> Dar University </w:t>
      </w:r>
      <w:proofErr w:type="spellStart"/>
      <w:r w:rsidRPr="007142ED">
        <w:rPr>
          <w:rFonts w:ascii="Times New Roman" w:hAnsi="Times New Roman" w:cs="Times New Roman"/>
          <w:sz w:val="24"/>
          <w:szCs w:val="24"/>
        </w:rPr>
        <w:t>P.O.Box</w:t>
      </w:r>
      <w:proofErr w:type="spellEnd"/>
      <w:r w:rsidRPr="007142ED">
        <w:rPr>
          <w:rFonts w:ascii="Times New Roman" w:hAnsi="Times New Roman" w:cs="Times New Roman"/>
          <w:sz w:val="24"/>
          <w:szCs w:val="24"/>
        </w:rPr>
        <w:t xml:space="preserve"> 79 </w:t>
      </w:r>
      <w:proofErr w:type="spellStart"/>
      <w:r w:rsidRPr="007142ED">
        <w:rPr>
          <w:rFonts w:ascii="Times New Roman" w:hAnsi="Times New Roman" w:cs="Times New Roman"/>
          <w:sz w:val="24"/>
          <w:szCs w:val="24"/>
        </w:rPr>
        <w:t>Bahir</w:t>
      </w:r>
      <w:proofErr w:type="spellEnd"/>
      <w:r w:rsidRPr="007142ED">
        <w:rPr>
          <w:rFonts w:ascii="Times New Roman" w:hAnsi="Times New Roman" w:cs="Times New Roman"/>
          <w:sz w:val="24"/>
          <w:szCs w:val="24"/>
        </w:rPr>
        <w:t xml:space="preserve"> Dar Ethiopia</w:t>
      </w:r>
    </w:p>
    <w:p w:rsidR="00005B1D" w:rsidRPr="007142ED" w:rsidRDefault="00005B1D" w:rsidP="00005B1D">
      <w:pPr>
        <w:spacing w:line="360" w:lineRule="auto"/>
        <w:jc w:val="both"/>
        <w:rPr>
          <w:rFonts w:ascii="Times New Roman" w:hAnsi="Times New Roman" w:cs="Times New Roman"/>
          <w:sz w:val="24"/>
          <w:szCs w:val="24"/>
        </w:rPr>
      </w:pPr>
      <w:r w:rsidRPr="007142ED">
        <w:rPr>
          <w:rFonts w:ascii="Times New Roman" w:hAnsi="Times New Roman" w:cs="Times New Roman"/>
          <w:sz w:val="24"/>
          <w:szCs w:val="24"/>
          <w:vertAlign w:val="superscript"/>
        </w:rPr>
        <w:t>2</w:t>
      </w:r>
      <w:r w:rsidRPr="007142ED">
        <w:rPr>
          <w:rFonts w:ascii="Times New Roman" w:hAnsi="Times New Roman" w:cs="Times New Roman"/>
          <w:sz w:val="24"/>
          <w:szCs w:val="24"/>
        </w:rPr>
        <w:t xml:space="preserve"> Department of Midwifery, College of Medicine and Health Sciences, </w:t>
      </w:r>
      <w:proofErr w:type="spellStart"/>
      <w:r w:rsidRPr="007142ED">
        <w:rPr>
          <w:rFonts w:ascii="Times New Roman" w:hAnsi="Times New Roman" w:cs="Times New Roman"/>
          <w:sz w:val="24"/>
          <w:szCs w:val="24"/>
        </w:rPr>
        <w:t>Bahir</w:t>
      </w:r>
      <w:proofErr w:type="spellEnd"/>
      <w:r w:rsidRPr="007142ED">
        <w:rPr>
          <w:rFonts w:ascii="Times New Roman" w:hAnsi="Times New Roman" w:cs="Times New Roman"/>
          <w:sz w:val="24"/>
          <w:szCs w:val="24"/>
        </w:rPr>
        <w:t xml:space="preserve"> Dar University </w:t>
      </w:r>
      <w:proofErr w:type="spellStart"/>
      <w:r w:rsidRPr="007142ED">
        <w:rPr>
          <w:rFonts w:ascii="Times New Roman" w:hAnsi="Times New Roman" w:cs="Times New Roman"/>
          <w:sz w:val="24"/>
          <w:szCs w:val="24"/>
        </w:rPr>
        <w:t>P.O.Box</w:t>
      </w:r>
      <w:proofErr w:type="spellEnd"/>
      <w:r w:rsidRPr="007142ED">
        <w:rPr>
          <w:rFonts w:ascii="Times New Roman" w:hAnsi="Times New Roman" w:cs="Times New Roman"/>
          <w:sz w:val="24"/>
          <w:szCs w:val="24"/>
        </w:rPr>
        <w:t xml:space="preserve"> 79 </w:t>
      </w:r>
      <w:proofErr w:type="spellStart"/>
      <w:r w:rsidRPr="007142ED">
        <w:rPr>
          <w:rFonts w:ascii="Times New Roman" w:hAnsi="Times New Roman" w:cs="Times New Roman"/>
          <w:sz w:val="24"/>
          <w:szCs w:val="24"/>
        </w:rPr>
        <w:t>Bahir</w:t>
      </w:r>
      <w:proofErr w:type="spellEnd"/>
      <w:r w:rsidRPr="007142ED">
        <w:rPr>
          <w:rFonts w:ascii="Times New Roman" w:hAnsi="Times New Roman" w:cs="Times New Roman"/>
          <w:sz w:val="24"/>
          <w:szCs w:val="24"/>
        </w:rPr>
        <w:t xml:space="preserve"> Dar Ethiopia </w:t>
      </w:r>
    </w:p>
    <w:p w:rsidR="00005B1D" w:rsidRDefault="00005B1D" w:rsidP="009848E7">
      <w:pPr>
        <w:jc w:val="both"/>
        <w:rPr>
          <w:rFonts w:ascii="Times New Roman" w:hAnsi="Times New Roman" w:cs="Times New Roman"/>
          <w:b/>
          <w:sz w:val="24"/>
          <w:szCs w:val="24"/>
        </w:rPr>
      </w:pPr>
    </w:p>
    <w:p w:rsidR="00005B1D" w:rsidRDefault="00005B1D" w:rsidP="009848E7">
      <w:pPr>
        <w:jc w:val="both"/>
        <w:rPr>
          <w:rFonts w:ascii="Times New Roman" w:hAnsi="Times New Roman" w:cs="Times New Roman"/>
          <w:b/>
          <w:sz w:val="24"/>
          <w:szCs w:val="24"/>
        </w:rPr>
      </w:pPr>
    </w:p>
    <w:p w:rsidR="00005B1D" w:rsidRDefault="00005B1D" w:rsidP="009848E7">
      <w:pPr>
        <w:jc w:val="both"/>
        <w:rPr>
          <w:rFonts w:ascii="Times New Roman" w:hAnsi="Times New Roman" w:cs="Times New Roman"/>
          <w:b/>
          <w:sz w:val="24"/>
          <w:szCs w:val="24"/>
        </w:rPr>
      </w:pPr>
    </w:p>
    <w:p w:rsidR="00005B1D" w:rsidRDefault="00005B1D" w:rsidP="009848E7">
      <w:pPr>
        <w:jc w:val="both"/>
        <w:rPr>
          <w:rFonts w:ascii="Times New Roman" w:hAnsi="Times New Roman" w:cs="Times New Roman"/>
          <w:b/>
          <w:sz w:val="24"/>
          <w:szCs w:val="24"/>
        </w:rPr>
      </w:pPr>
    </w:p>
    <w:p w:rsidR="00005B1D" w:rsidRDefault="00005B1D" w:rsidP="009848E7">
      <w:pPr>
        <w:jc w:val="both"/>
        <w:rPr>
          <w:rFonts w:ascii="Times New Roman" w:hAnsi="Times New Roman" w:cs="Times New Roman"/>
          <w:b/>
          <w:sz w:val="24"/>
          <w:szCs w:val="24"/>
        </w:rPr>
      </w:pPr>
    </w:p>
    <w:p w:rsidR="00005B1D" w:rsidRDefault="00005B1D" w:rsidP="009848E7">
      <w:pPr>
        <w:jc w:val="both"/>
        <w:rPr>
          <w:rFonts w:ascii="Times New Roman" w:hAnsi="Times New Roman" w:cs="Times New Roman"/>
          <w:b/>
          <w:sz w:val="24"/>
          <w:szCs w:val="24"/>
        </w:rPr>
      </w:pPr>
    </w:p>
    <w:p w:rsidR="00005B1D" w:rsidRDefault="00005B1D" w:rsidP="009848E7">
      <w:pPr>
        <w:jc w:val="both"/>
        <w:rPr>
          <w:rFonts w:ascii="Times New Roman" w:hAnsi="Times New Roman" w:cs="Times New Roman"/>
          <w:b/>
          <w:sz w:val="24"/>
          <w:szCs w:val="24"/>
        </w:rPr>
      </w:pPr>
    </w:p>
    <w:p w:rsidR="00005B1D" w:rsidRDefault="00005B1D" w:rsidP="009848E7">
      <w:pPr>
        <w:jc w:val="both"/>
        <w:rPr>
          <w:rFonts w:ascii="Times New Roman" w:hAnsi="Times New Roman" w:cs="Times New Roman"/>
          <w:b/>
          <w:sz w:val="24"/>
          <w:szCs w:val="24"/>
        </w:rPr>
      </w:pPr>
    </w:p>
    <w:p w:rsidR="00005B1D" w:rsidRDefault="00005B1D" w:rsidP="009848E7">
      <w:pPr>
        <w:jc w:val="both"/>
        <w:rPr>
          <w:rFonts w:ascii="Times New Roman" w:hAnsi="Times New Roman" w:cs="Times New Roman"/>
          <w:b/>
          <w:sz w:val="24"/>
          <w:szCs w:val="24"/>
        </w:rPr>
      </w:pPr>
    </w:p>
    <w:p w:rsidR="00005B1D" w:rsidRDefault="00005B1D" w:rsidP="009848E7">
      <w:pPr>
        <w:jc w:val="both"/>
        <w:rPr>
          <w:rFonts w:ascii="Times New Roman" w:hAnsi="Times New Roman" w:cs="Times New Roman"/>
          <w:b/>
          <w:sz w:val="24"/>
          <w:szCs w:val="24"/>
        </w:rPr>
      </w:pPr>
    </w:p>
    <w:p w:rsidR="00005B1D" w:rsidRDefault="00005B1D" w:rsidP="009848E7">
      <w:pPr>
        <w:jc w:val="both"/>
        <w:rPr>
          <w:rFonts w:ascii="Times New Roman" w:hAnsi="Times New Roman" w:cs="Times New Roman"/>
          <w:b/>
          <w:sz w:val="24"/>
          <w:szCs w:val="24"/>
        </w:rPr>
      </w:pPr>
    </w:p>
    <w:p w:rsidR="00005B1D" w:rsidRDefault="00005B1D" w:rsidP="009848E7">
      <w:pPr>
        <w:jc w:val="both"/>
        <w:rPr>
          <w:rFonts w:ascii="Times New Roman" w:hAnsi="Times New Roman" w:cs="Times New Roman"/>
          <w:b/>
          <w:sz w:val="24"/>
          <w:szCs w:val="24"/>
        </w:rPr>
      </w:pPr>
    </w:p>
    <w:p w:rsidR="00005B1D" w:rsidRDefault="00005B1D" w:rsidP="009848E7">
      <w:pPr>
        <w:jc w:val="both"/>
        <w:rPr>
          <w:rFonts w:ascii="Times New Roman" w:hAnsi="Times New Roman" w:cs="Times New Roman"/>
          <w:b/>
          <w:sz w:val="24"/>
          <w:szCs w:val="24"/>
        </w:rPr>
      </w:pPr>
    </w:p>
    <w:p w:rsidR="00005B1D" w:rsidRDefault="00005B1D" w:rsidP="009848E7">
      <w:pPr>
        <w:jc w:val="both"/>
        <w:rPr>
          <w:rFonts w:ascii="Times New Roman" w:hAnsi="Times New Roman" w:cs="Times New Roman"/>
          <w:b/>
          <w:sz w:val="24"/>
          <w:szCs w:val="24"/>
        </w:rPr>
      </w:pPr>
    </w:p>
    <w:p w:rsidR="00005B1D" w:rsidRDefault="00005B1D" w:rsidP="009848E7">
      <w:pPr>
        <w:jc w:val="both"/>
        <w:rPr>
          <w:rFonts w:ascii="Times New Roman" w:hAnsi="Times New Roman" w:cs="Times New Roman"/>
          <w:b/>
          <w:sz w:val="24"/>
          <w:szCs w:val="24"/>
        </w:rPr>
      </w:pPr>
    </w:p>
    <w:p w:rsidR="00005B1D" w:rsidRDefault="00005B1D" w:rsidP="009848E7">
      <w:pPr>
        <w:jc w:val="both"/>
        <w:rPr>
          <w:rFonts w:ascii="Times New Roman" w:hAnsi="Times New Roman" w:cs="Times New Roman"/>
          <w:b/>
          <w:sz w:val="24"/>
          <w:szCs w:val="24"/>
        </w:rPr>
      </w:pPr>
    </w:p>
    <w:p w:rsidR="00005B1D" w:rsidRDefault="00005B1D" w:rsidP="009848E7">
      <w:pPr>
        <w:jc w:val="both"/>
        <w:rPr>
          <w:rFonts w:ascii="Times New Roman" w:hAnsi="Times New Roman" w:cs="Times New Roman"/>
          <w:b/>
          <w:sz w:val="24"/>
          <w:szCs w:val="24"/>
        </w:rPr>
      </w:pPr>
    </w:p>
    <w:p w:rsidR="009848E7" w:rsidRPr="007142ED" w:rsidRDefault="009848E7" w:rsidP="009848E7">
      <w:pPr>
        <w:jc w:val="both"/>
        <w:rPr>
          <w:rFonts w:ascii="Times New Roman" w:hAnsi="Times New Roman" w:cs="Times New Roman"/>
          <w:b/>
          <w:sz w:val="24"/>
          <w:szCs w:val="24"/>
        </w:rPr>
      </w:pPr>
      <w:r w:rsidRPr="007142ED">
        <w:rPr>
          <w:rFonts w:ascii="Times New Roman" w:hAnsi="Times New Roman" w:cs="Times New Roman"/>
          <w:b/>
          <w:sz w:val="24"/>
          <w:szCs w:val="24"/>
        </w:rPr>
        <w:lastRenderedPageBreak/>
        <w:t xml:space="preserve">Abstract </w:t>
      </w:r>
    </w:p>
    <w:p w:rsidR="009848E7" w:rsidRPr="007142ED" w:rsidRDefault="009848E7" w:rsidP="009848E7">
      <w:pPr>
        <w:spacing w:line="360" w:lineRule="auto"/>
        <w:jc w:val="both"/>
        <w:rPr>
          <w:rFonts w:ascii="Times New Roman" w:hAnsi="Times New Roman" w:cs="Times New Roman"/>
          <w:sz w:val="24"/>
          <w:szCs w:val="24"/>
        </w:rPr>
      </w:pPr>
      <w:r w:rsidRPr="007142ED">
        <w:rPr>
          <w:rFonts w:ascii="Times New Roman" w:hAnsi="Times New Roman" w:cs="Times New Roman"/>
          <w:b/>
          <w:sz w:val="24"/>
          <w:szCs w:val="24"/>
        </w:rPr>
        <w:t>Background</w:t>
      </w:r>
      <w:r w:rsidRPr="007142ED">
        <w:rPr>
          <w:rFonts w:ascii="Times New Roman" w:hAnsi="Times New Roman" w:cs="Times New Roman"/>
          <w:sz w:val="24"/>
          <w:szCs w:val="24"/>
        </w:rPr>
        <w:t xml:space="preserve">: Women’s health care decision making autonomy is one basic element to increase maternal health care services utilization and it has its own impact on the reduction of maternal and child death. However, in Ethiopia women’s health care decision making autonomy is low. As a result, maternal health care services utilization is also low resulting in maternal and child deaths that remain constant in the country. The aim of this study was to estimate the level of women’s health care decision making autonomy and its associated factors in </w:t>
      </w:r>
      <w:proofErr w:type="spellStart"/>
      <w:r w:rsidRPr="007142ED">
        <w:rPr>
          <w:rFonts w:ascii="Times New Roman" w:hAnsi="Times New Roman" w:cs="Times New Roman"/>
          <w:sz w:val="24"/>
          <w:szCs w:val="24"/>
        </w:rPr>
        <w:t>Bahir</w:t>
      </w:r>
      <w:proofErr w:type="spellEnd"/>
      <w:r w:rsidRPr="007142ED">
        <w:rPr>
          <w:rFonts w:ascii="Times New Roman" w:hAnsi="Times New Roman" w:cs="Times New Roman"/>
          <w:sz w:val="24"/>
          <w:szCs w:val="24"/>
        </w:rPr>
        <w:t xml:space="preserve"> Dar </w:t>
      </w:r>
      <w:proofErr w:type="spellStart"/>
      <w:r w:rsidRPr="007142ED">
        <w:rPr>
          <w:rFonts w:ascii="Times New Roman" w:hAnsi="Times New Roman" w:cs="Times New Roman"/>
          <w:sz w:val="24"/>
          <w:szCs w:val="24"/>
        </w:rPr>
        <w:t>Zuria</w:t>
      </w:r>
      <w:proofErr w:type="spellEnd"/>
      <w:r w:rsidRPr="007142ED">
        <w:rPr>
          <w:rFonts w:ascii="Times New Roman" w:hAnsi="Times New Roman" w:cs="Times New Roman"/>
          <w:sz w:val="24"/>
          <w:szCs w:val="24"/>
        </w:rPr>
        <w:t xml:space="preserve"> District North West Ethiopia </w:t>
      </w:r>
    </w:p>
    <w:p w:rsidR="009848E7" w:rsidRPr="007142ED" w:rsidRDefault="009848E7" w:rsidP="009848E7">
      <w:pPr>
        <w:spacing w:line="360" w:lineRule="auto"/>
        <w:jc w:val="both"/>
        <w:rPr>
          <w:rFonts w:ascii="Times New Roman" w:hAnsi="Times New Roman" w:cs="Times New Roman"/>
          <w:sz w:val="24"/>
          <w:szCs w:val="24"/>
        </w:rPr>
      </w:pPr>
      <w:r w:rsidRPr="007142ED">
        <w:rPr>
          <w:rFonts w:ascii="Times New Roman" w:hAnsi="Times New Roman" w:cs="Times New Roman"/>
          <w:b/>
          <w:sz w:val="24"/>
          <w:szCs w:val="24"/>
        </w:rPr>
        <w:t>Methods</w:t>
      </w:r>
      <w:r w:rsidRPr="007142ED">
        <w:rPr>
          <w:rFonts w:ascii="Times New Roman" w:hAnsi="Times New Roman" w:cs="Times New Roman"/>
          <w:sz w:val="24"/>
          <w:szCs w:val="24"/>
        </w:rPr>
        <w:t xml:space="preserve">: A community-based cross-sectional study was conducted among 412 mothers.  Data was collected through interview from March 1 to 30, 2018 using a structured and pre-tested questionnaire. Data was cleaned, coded, and entered into </w:t>
      </w:r>
      <w:proofErr w:type="spellStart"/>
      <w:r w:rsidRPr="007142ED">
        <w:rPr>
          <w:rFonts w:ascii="Times New Roman" w:hAnsi="Times New Roman" w:cs="Times New Roman"/>
          <w:sz w:val="24"/>
          <w:szCs w:val="24"/>
        </w:rPr>
        <w:t>Epi</w:t>
      </w:r>
      <w:proofErr w:type="spellEnd"/>
      <w:r w:rsidRPr="007142ED">
        <w:rPr>
          <w:rFonts w:ascii="Times New Roman" w:hAnsi="Times New Roman" w:cs="Times New Roman"/>
          <w:sz w:val="24"/>
          <w:szCs w:val="24"/>
        </w:rPr>
        <w:t xml:space="preserve">-info version 7.1 and exported to SPSS for further analysis. Both </w:t>
      </w:r>
      <w:proofErr w:type="spellStart"/>
      <w:r w:rsidRPr="007142ED">
        <w:rPr>
          <w:rFonts w:ascii="Times New Roman" w:hAnsi="Times New Roman" w:cs="Times New Roman"/>
          <w:sz w:val="24"/>
          <w:szCs w:val="24"/>
        </w:rPr>
        <w:t>bivariate</w:t>
      </w:r>
      <w:proofErr w:type="spellEnd"/>
      <w:r w:rsidRPr="007142ED">
        <w:rPr>
          <w:rFonts w:ascii="Times New Roman" w:hAnsi="Times New Roman" w:cs="Times New Roman"/>
          <w:sz w:val="24"/>
          <w:szCs w:val="24"/>
        </w:rPr>
        <w:t xml:space="preserve"> and multivariate analyses were used. On </w:t>
      </w:r>
      <w:proofErr w:type="spellStart"/>
      <w:r w:rsidRPr="007142ED">
        <w:rPr>
          <w:rFonts w:ascii="Times New Roman" w:hAnsi="Times New Roman" w:cs="Times New Roman"/>
          <w:sz w:val="24"/>
          <w:szCs w:val="24"/>
        </w:rPr>
        <w:t>bivariate</w:t>
      </w:r>
      <w:proofErr w:type="spellEnd"/>
      <w:r w:rsidRPr="007142ED">
        <w:rPr>
          <w:rFonts w:ascii="Times New Roman" w:hAnsi="Times New Roman" w:cs="Times New Roman"/>
          <w:sz w:val="24"/>
          <w:szCs w:val="24"/>
        </w:rPr>
        <w:t xml:space="preserve"> analysis a p-value, less than 0.2 was used to select the candidate variable for multivariate analysis. P-value and confidence interval were used to measure the level of significance on multivariate analysis and those variables whose P-value was &lt;0.05 were considered as statistically significant.</w:t>
      </w:r>
    </w:p>
    <w:p w:rsidR="009848E7" w:rsidRPr="007142ED" w:rsidRDefault="009848E7" w:rsidP="009848E7">
      <w:pPr>
        <w:spacing w:line="360" w:lineRule="auto"/>
        <w:jc w:val="both"/>
        <w:rPr>
          <w:rFonts w:ascii="Times New Roman" w:hAnsi="Times New Roman" w:cs="Times New Roman"/>
          <w:sz w:val="24"/>
          <w:szCs w:val="24"/>
        </w:rPr>
      </w:pPr>
      <w:r w:rsidRPr="007142ED">
        <w:rPr>
          <w:rFonts w:ascii="Times New Roman" w:hAnsi="Times New Roman" w:cs="Times New Roman"/>
          <w:b/>
          <w:sz w:val="24"/>
          <w:szCs w:val="24"/>
        </w:rPr>
        <w:t>Results</w:t>
      </w:r>
      <w:r w:rsidRPr="007142ED">
        <w:rPr>
          <w:rFonts w:ascii="Times New Roman" w:hAnsi="Times New Roman" w:cs="Times New Roman"/>
          <w:sz w:val="24"/>
          <w:szCs w:val="24"/>
        </w:rPr>
        <w:t xml:space="preserve">: The level of women’s health care decision making autonomy was 57 % with [95 % CI; 52.3, 62.1]. Distance from the health facility [AOR 2.9; 95% CI; 1.3, 6.3], wealth index [AOR 2; 95% CI; 1.1, 3.5] and number of under-five children’s [AOR 2; 95% CI; 1.2, 3.3] were the main factors that affect women’s health care decision making autonomy. </w:t>
      </w:r>
    </w:p>
    <w:p w:rsidR="009848E7" w:rsidRPr="007142ED" w:rsidRDefault="009848E7" w:rsidP="009848E7">
      <w:pPr>
        <w:spacing w:line="360" w:lineRule="auto"/>
        <w:jc w:val="both"/>
        <w:rPr>
          <w:rFonts w:ascii="Times New Roman" w:hAnsi="Times New Roman" w:cs="Times New Roman"/>
          <w:sz w:val="24"/>
          <w:szCs w:val="24"/>
        </w:rPr>
      </w:pPr>
      <w:r w:rsidRPr="007142ED">
        <w:rPr>
          <w:rFonts w:ascii="Times New Roman" w:hAnsi="Times New Roman" w:cs="Times New Roman"/>
          <w:b/>
          <w:sz w:val="24"/>
          <w:szCs w:val="24"/>
        </w:rPr>
        <w:t>Conclusion</w:t>
      </w:r>
      <w:r w:rsidRPr="007142ED">
        <w:rPr>
          <w:rFonts w:ascii="Times New Roman" w:hAnsi="Times New Roman" w:cs="Times New Roman"/>
          <w:sz w:val="24"/>
          <w:szCs w:val="24"/>
        </w:rPr>
        <w:t xml:space="preserve">: The level of women’s health care decision making autonomy was low when compared to the national figure. Distance from the health facilities, wealth index, and family sizes were the main factors of women’s health care decision making autonomy. </w:t>
      </w:r>
    </w:p>
    <w:p w:rsidR="009848E7" w:rsidRPr="007142ED" w:rsidRDefault="009848E7" w:rsidP="009848E7">
      <w:pPr>
        <w:spacing w:line="360" w:lineRule="auto"/>
        <w:jc w:val="both"/>
        <w:rPr>
          <w:rFonts w:ascii="Times New Roman" w:hAnsi="Times New Roman" w:cs="Times New Roman"/>
          <w:sz w:val="24"/>
          <w:szCs w:val="24"/>
        </w:rPr>
      </w:pPr>
      <w:r w:rsidRPr="007142ED">
        <w:rPr>
          <w:rFonts w:ascii="Times New Roman" w:hAnsi="Times New Roman" w:cs="Times New Roman"/>
          <w:b/>
          <w:sz w:val="24"/>
          <w:szCs w:val="24"/>
        </w:rPr>
        <w:t>Keywords</w:t>
      </w:r>
      <w:r w:rsidRPr="007142ED">
        <w:rPr>
          <w:rFonts w:ascii="Times New Roman" w:hAnsi="Times New Roman" w:cs="Times New Roman"/>
          <w:sz w:val="24"/>
          <w:szCs w:val="24"/>
        </w:rPr>
        <w:t xml:space="preserve">: decision making, women’s autonomy, maternal health care </w:t>
      </w:r>
      <w:proofErr w:type="spellStart"/>
      <w:r w:rsidRPr="007142ED">
        <w:rPr>
          <w:rFonts w:ascii="Times New Roman" w:hAnsi="Times New Roman" w:cs="Times New Roman"/>
          <w:sz w:val="24"/>
          <w:szCs w:val="24"/>
        </w:rPr>
        <w:t>Bahir</w:t>
      </w:r>
      <w:proofErr w:type="spellEnd"/>
      <w:r w:rsidRPr="007142ED">
        <w:rPr>
          <w:rFonts w:ascii="Times New Roman" w:hAnsi="Times New Roman" w:cs="Times New Roman"/>
          <w:sz w:val="24"/>
          <w:szCs w:val="24"/>
        </w:rPr>
        <w:t xml:space="preserve"> Dar </w:t>
      </w:r>
      <w:proofErr w:type="spellStart"/>
      <w:r w:rsidRPr="007142ED">
        <w:rPr>
          <w:rFonts w:ascii="Times New Roman" w:hAnsi="Times New Roman" w:cs="Times New Roman"/>
          <w:sz w:val="24"/>
          <w:szCs w:val="24"/>
        </w:rPr>
        <w:t>Zuria</w:t>
      </w:r>
      <w:proofErr w:type="spellEnd"/>
      <w:r w:rsidRPr="007142ED">
        <w:rPr>
          <w:rFonts w:ascii="Times New Roman" w:hAnsi="Times New Roman" w:cs="Times New Roman"/>
          <w:sz w:val="24"/>
          <w:szCs w:val="24"/>
        </w:rPr>
        <w:t xml:space="preserve"> District. </w:t>
      </w:r>
    </w:p>
    <w:p w:rsidR="008963CD" w:rsidRDefault="008963CD"/>
    <w:sectPr w:rsidR="008963CD" w:rsidSect="008963C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9848E7"/>
    <w:rsid w:val="00005B1D"/>
    <w:rsid w:val="006242DF"/>
    <w:rsid w:val="008963CD"/>
    <w:rsid w:val="008D2F56"/>
    <w:rsid w:val="009848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8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5B1D"/>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mlaku78@gmail.com" TargetMode="External"/><Relationship Id="rId4" Type="http://schemas.openxmlformats.org/officeDocument/2006/relationships/hyperlink" Target="mailto:yibeltalalemu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392</Words>
  <Characters>2238</Characters>
  <Application>Microsoft Office Word</Application>
  <DocSecurity>0</DocSecurity>
  <Lines>18</Lines>
  <Paragraphs>5</Paragraphs>
  <ScaleCrop>false</ScaleCrop>
  <Company/>
  <LinksUpToDate>false</LinksUpToDate>
  <CharactersWithSpaces>2625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2019-02-12T08:01:00Z</dcterms:created>
  <dcterms:modified xsi:type="dcterms:W3CDTF">2019-03-05T11:01:00Z</dcterms:modified>
</cp:coreProperties>
</file>