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264" w:rsidRDefault="00012264" w:rsidP="00012264">
      <w:pPr>
        <w:autoSpaceDE w:val="0"/>
        <w:autoSpaceDN w:val="0"/>
        <w:adjustRightInd w:val="0"/>
        <w:spacing w:after="0" w:line="360" w:lineRule="auto"/>
        <w:rPr>
          <w:rFonts w:ascii="Times New Roman" w:hAnsi="Times New Roman" w:cs="Times New Roman"/>
          <w:b/>
          <w:bCs/>
          <w:sz w:val="23"/>
          <w:szCs w:val="23"/>
          <w:lang w:val="en-US"/>
        </w:rPr>
      </w:pPr>
      <w:r>
        <w:rPr>
          <w:rFonts w:ascii="Times New Roman" w:hAnsi="Times New Roman" w:cs="Times New Roman"/>
          <w:b/>
          <w:bCs/>
          <w:sz w:val="28"/>
          <w:szCs w:val="28"/>
          <w:lang w:val="en-US"/>
        </w:rPr>
        <w:t xml:space="preserve">Synthesis and characterization of biologically important novel </w:t>
      </w:r>
      <w:proofErr w:type="spellStart"/>
      <w:r>
        <w:rPr>
          <w:rFonts w:ascii="Times New Roman" w:hAnsi="Times New Roman" w:cs="Times New Roman"/>
          <w:b/>
          <w:bCs/>
          <w:sz w:val="28"/>
          <w:szCs w:val="28"/>
          <w:lang w:val="en-US"/>
        </w:rPr>
        <w:t>Quercetin</w:t>
      </w:r>
      <w:proofErr w:type="spellEnd"/>
      <w:r>
        <w:rPr>
          <w:rFonts w:ascii="Times New Roman" w:hAnsi="Times New Roman" w:cs="Times New Roman"/>
          <w:b/>
          <w:bCs/>
          <w:sz w:val="28"/>
          <w:szCs w:val="28"/>
          <w:lang w:val="en-US"/>
        </w:rPr>
        <w:t xml:space="preserve"> </w:t>
      </w:r>
      <w:proofErr w:type="spellStart"/>
      <w:r>
        <w:rPr>
          <w:rFonts w:ascii="Times New Roman" w:hAnsi="Times New Roman" w:cs="Times New Roman"/>
          <w:b/>
          <w:bCs/>
          <w:sz w:val="28"/>
          <w:szCs w:val="28"/>
          <w:lang w:val="en-US"/>
        </w:rPr>
        <w:t>Oxime</w:t>
      </w:r>
      <w:proofErr w:type="spellEnd"/>
      <w:r>
        <w:rPr>
          <w:rFonts w:ascii="Times New Roman" w:hAnsi="Times New Roman" w:cs="Times New Roman"/>
          <w:b/>
          <w:bCs/>
          <w:sz w:val="28"/>
          <w:szCs w:val="28"/>
          <w:lang w:val="en-US"/>
        </w:rPr>
        <w:t xml:space="preserve"> derivatives of Pd </w:t>
      </w:r>
      <w:proofErr w:type="gramStart"/>
      <w:r>
        <w:rPr>
          <w:rFonts w:ascii="Times New Roman" w:hAnsi="Times New Roman" w:cs="Times New Roman"/>
          <w:b/>
          <w:bCs/>
          <w:sz w:val="28"/>
          <w:szCs w:val="28"/>
          <w:lang w:val="en-US"/>
        </w:rPr>
        <w:t>( II</w:t>
      </w:r>
      <w:proofErr w:type="gramEnd"/>
      <w:r>
        <w:rPr>
          <w:rFonts w:ascii="Times New Roman" w:hAnsi="Times New Roman" w:cs="Times New Roman"/>
          <w:b/>
          <w:bCs/>
          <w:sz w:val="28"/>
          <w:szCs w:val="28"/>
          <w:lang w:val="en-US"/>
        </w:rPr>
        <w:t>) complexes</w:t>
      </w:r>
    </w:p>
    <w:p w:rsidR="00012264" w:rsidRDefault="00012264" w:rsidP="00012264">
      <w:pPr>
        <w:autoSpaceDE w:val="0"/>
        <w:autoSpaceDN w:val="0"/>
        <w:adjustRightInd w:val="0"/>
        <w:spacing w:after="0" w:line="240" w:lineRule="auto"/>
        <w:rPr>
          <w:rFonts w:ascii="Times New Roman" w:hAnsi="Times New Roman" w:cs="Times New Roman"/>
          <w:b/>
          <w:bCs/>
          <w:sz w:val="23"/>
          <w:szCs w:val="23"/>
          <w:lang w:val="en-US"/>
        </w:rPr>
      </w:pPr>
      <w:proofErr w:type="spellStart"/>
      <w:r>
        <w:rPr>
          <w:rFonts w:ascii="Times New Roman" w:hAnsi="Times New Roman" w:cs="Times New Roman"/>
          <w:b/>
          <w:bCs/>
          <w:sz w:val="23"/>
          <w:szCs w:val="23"/>
          <w:lang w:val="en-US"/>
        </w:rPr>
        <w:t>Kalyani</w:t>
      </w:r>
      <w:proofErr w:type="spellEnd"/>
      <w:r>
        <w:rPr>
          <w:rFonts w:ascii="Times New Roman" w:hAnsi="Times New Roman" w:cs="Times New Roman"/>
          <w:b/>
          <w:bCs/>
          <w:sz w:val="23"/>
          <w:szCs w:val="23"/>
          <w:lang w:val="en-US"/>
        </w:rPr>
        <w:t xml:space="preserve"> P,</w:t>
      </w:r>
      <w:r>
        <w:rPr>
          <w:rFonts w:ascii="Times New Roman" w:hAnsi="Times New Roman" w:cs="Times New Roman"/>
          <w:b/>
          <w:bCs/>
          <w:sz w:val="23"/>
          <w:szCs w:val="23"/>
          <w:vertAlign w:val="superscript"/>
          <w:lang w:val="en-US"/>
        </w:rPr>
        <w:t>*a</w:t>
      </w:r>
      <w:r>
        <w:rPr>
          <w:rFonts w:ascii="Times New Roman" w:hAnsi="Times New Roman" w:cs="Times New Roman"/>
          <w:b/>
          <w:bCs/>
          <w:sz w:val="23"/>
          <w:szCs w:val="23"/>
          <w:lang w:val="en-US"/>
        </w:rPr>
        <w:t xml:space="preserve"> </w:t>
      </w:r>
      <w:proofErr w:type="spellStart"/>
      <w:r>
        <w:rPr>
          <w:rFonts w:ascii="Times New Roman" w:hAnsi="Times New Roman" w:cs="Times New Roman"/>
          <w:b/>
          <w:bCs/>
          <w:sz w:val="23"/>
          <w:szCs w:val="23"/>
          <w:lang w:val="en-US"/>
        </w:rPr>
        <w:t>Prakash</w:t>
      </w:r>
      <w:proofErr w:type="spellEnd"/>
      <w:r>
        <w:rPr>
          <w:rFonts w:ascii="Times New Roman" w:hAnsi="Times New Roman" w:cs="Times New Roman"/>
          <w:b/>
          <w:bCs/>
          <w:sz w:val="23"/>
          <w:szCs w:val="23"/>
          <w:lang w:val="en-US"/>
        </w:rPr>
        <w:t xml:space="preserve"> MMS </w:t>
      </w:r>
      <w:proofErr w:type="spellStart"/>
      <w:r>
        <w:rPr>
          <w:rFonts w:ascii="Times New Roman" w:hAnsi="Times New Roman" w:cs="Times New Roman"/>
          <w:b/>
          <w:bCs/>
          <w:sz w:val="23"/>
          <w:szCs w:val="23"/>
          <w:lang w:val="en-US"/>
        </w:rPr>
        <w:t>Kinthada</w:t>
      </w:r>
      <w:proofErr w:type="spellEnd"/>
      <w:r>
        <w:rPr>
          <w:rFonts w:ascii="Times New Roman" w:hAnsi="Times New Roman" w:cs="Times New Roman"/>
          <w:b/>
          <w:bCs/>
          <w:sz w:val="23"/>
          <w:szCs w:val="23"/>
          <w:vertAlign w:val="superscript"/>
          <w:lang w:val="en-US"/>
        </w:rPr>
        <w:t>*</w:t>
      </w:r>
      <w:proofErr w:type="spellStart"/>
      <w:r>
        <w:rPr>
          <w:rFonts w:ascii="Times New Roman" w:hAnsi="Times New Roman" w:cs="Times New Roman"/>
          <w:b/>
          <w:bCs/>
          <w:sz w:val="23"/>
          <w:szCs w:val="23"/>
          <w:vertAlign w:val="superscript"/>
          <w:lang w:val="en-US"/>
        </w:rPr>
        <w:t>b</w:t>
      </w:r>
      <w:r>
        <w:rPr>
          <w:rFonts w:ascii="Times New Roman" w:hAnsi="Times New Roman" w:cs="Times New Roman"/>
          <w:b/>
          <w:bCs/>
          <w:sz w:val="23"/>
          <w:szCs w:val="23"/>
          <w:lang w:val="en-US"/>
        </w:rPr>
        <w:t>SubrahmanyamnaiduPV</w:t>
      </w:r>
      <w:proofErr w:type="gramStart"/>
      <w:r>
        <w:rPr>
          <w:rFonts w:ascii="Times New Roman" w:hAnsi="Times New Roman" w:cs="Times New Roman"/>
          <w:b/>
          <w:bCs/>
          <w:sz w:val="23"/>
          <w:szCs w:val="23"/>
          <w:lang w:val="en-US"/>
        </w:rPr>
        <w:t>,</w:t>
      </w:r>
      <w:r>
        <w:rPr>
          <w:rFonts w:ascii="Times New Roman" w:hAnsi="Times New Roman" w:cs="Times New Roman"/>
          <w:b/>
          <w:bCs/>
          <w:sz w:val="23"/>
          <w:szCs w:val="23"/>
          <w:vertAlign w:val="superscript"/>
          <w:lang w:val="en-US"/>
        </w:rPr>
        <w:t>b</w:t>
      </w:r>
      <w:proofErr w:type="spellEnd"/>
      <w:proofErr w:type="gramEnd"/>
      <w:r>
        <w:rPr>
          <w:rFonts w:ascii="Times New Roman" w:hAnsi="Times New Roman" w:cs="Times New Roman"/>
          <w:b/>
          <w:bCs/>
          <w:sz w:val="23"/>
          <w:szCs w:val="23"/>
          <w:lang w:val="en-US"/>
        </w:rPr>
        <w:t xml:space="preserve"> </w:t>
      </w:r>
      <w:proofErr w:type="spellStart"/>
      <w:r>
        <w:rPr>
          <w:rFonts w:ascii="Times New Roman" w:hAnsi="Times New Roman" w:cs="Times New Roman"/>
          <w:b/>
          <w:bCs/>
          <w:sz w:val="23"/>
          <w:szCs w:val="23"/>
          <w:lang w:val="en-US"/>
        </w:rPr>
        <w:t>Naresh</w:t>
      </w:r>
      <w:proofErr w:type="spellEnd"/>
      <w:r>
        <w:rPr>
          <w:rFonts w:ascii="Times New Roman" w:hAnsi="Times New Roman" w:cs="Times New Roman"/>
          <w:b/>
          <w:bCs/>
          <w:sz w:val="23"/>
          <w:szCs w:val="23"/>
          <w:lang w:val="en-US"/>
        </w:rPr>
        <w:t xml:space="preserve"> Kumar </w:t>
      </w:r>
      <w:proofErr w:type="spellStart"/>
      <w:r>
        <w:rPr>
          <w:rFonts w:ascii="Times New Roman" w:hAnsi="Times New Roman" w:cs="Times New Roman"/>
          <w:b/>
          <w:bCs/>
          <w:sz w:val="23"/>
          <w:szCs w:val="23"/>
          <w:lang w:val="en-US"/>
        </w:rPr>
        <w:t>Katari</w:t>
      </w:r>
      <w:r>
        <w:rPr>
          <w:rFonts w:ascii="Times New Roman" w:hAnsi="Times New Roman" w:cs="Times New Roman"/>
          <w:b/>
          <w:bCs/>
          <w:sz w:val="23"/>
          <w:szCs w:val="23"/>
          <w:vertAlign w:val="superscript"/>
          <w:lang w:val="en-US"/>
        </w:rPr>
        <w:t>b</w:t>
      </w:r>
      <w:proofErr w:type="spellEnd"/>
    </w:p>
    <w:p w:rsidR="00012264" w:rsidRDefault="00012264" w:rsidP="00012264">
      <w:pPr>
        <w:autoSpaceDE w:val="0"/>
        <w:autoSpaceDN w:val="0"/>
        <w:adjustRightInd w:val="0"/>
        <w:spacing w:after="0" w:line="240" w:lineRule="auto"/>
        <w:rPr>
          <w:rFonts w:ascii="Times New Roman" w:hAnsi="Times New Roman" w:cs="Times New Roman"/>
          <w:bCs/>
          <w:sz w:val="24"/>
          <w:szCs w:val="24"/>
        </w:rPr>
      </w:pPr>
    </w:p>
    <w:p w:rsidR="00012264" w:rsidRDefault="00012264" w:rsidP="00012264">
      <w:pPr>
        <w:autoSpaceDE w:val="0"/>
        <w:autoSpaceDN w:val="0"/>
        <w:adjustRightInd w:val="0"/>
        <w:spacing w:after="0" w:line="240" w:lineRule="auto"/>
        <w:rPr>
          <w:rFonts w:ascii="Times New Roman" w:hAnsi="Times New Roman" w:cs="Times New Roman"/>
          <w:bCs/>
          <w:sz w:val="24"/>
          <w:szCs w:val="24"/>
        </w:rPr>
      </w:pPr>
      <w:proofErr w:type="spellStart"/>
      <w:proofErr w:type="gramStart"/>
      <w:r>
        <w:rPr>
          <w:rFonts w:ascii="Times New Roman" w:hAnsi="Times New Roman" w:cs="Times New Roman"/>
          <w:bCs/>
          <w:sz w:val="24"/>
          <w:szCs w:val="24"/>
          <w:vertAlign w:val="superscript"/>
        </w:rPr>
        <w:t>a</w:t>
      </w:r>
      <w:r>
        <w:rPr>
          <w:rFonts w:ascii="Times New Roman" w:hAnsi="Times New Roman" w:cs="Times New Roman"/>
          <w:bCs/>
          <w:sz w:val="24"/>
          <w:szCs w:val="24"/>
        </w:rPr>
        <w:t>CCST</w:t>
      </w:r>
      <w:proofErr w:type="spellEnd"/>
      <w:proofErr w:type="gramEnd"/>
      <w:r>
        <w:rPr>
          <w:rFonts w:ascii="Times New Roman" w:hAnsi="Times New Roman" w:cs="Times New Roman"/>
          <w:bCs/>
          <w:sz w:val="24"/>
          <w:szCs w:val="24"/>
        </w:rPr>
        <w:t>, IST, JNTUH, Hyderabad-500085, TS, INDIA.</w:t>
      </w:r>
    </w:p>
    <w:p w:rsidR="00012264" w:rsidRDefault="00012264" w:rsidP="00012264">
      <w:pPr>
        <w:autoSpaceDE w:val="0"/>
        <w:autoSpaceDN w:val="0"/>
        <w:adjustRightInd w:val="0"/>
        <w:spacing w:after="0" w:line="240" w:lineRule="auto"/>
        <w:rPr>
          <w:rFonts w:ascii="Times New Roman" w:hAnsi="Times New Roman" w:cs="Times New Roman"/>
          <w:bCs/>
          <w:sz w:val="24"/>
          <w:szCs w:val="24"/>
        </w:rPr>
      </w:pPr>
      <w:proofErr w:type="spellStart"/>
      <w:proofErr w:type="gramStart"/>
      <w:r>
        <w:rPr>
          <w:rFonts w:ascii="Times New Roman" w:hAnsi="Times New Roman" w:cs="Times New Roman"/>
          <w:bCs/>
          <w:sz w:val="24"/>
          <w:szCs w:val="24"/>
          <w:vertAlign w:val="superscript"/>
        </w:rPr>
        <w:t>b</w:t>
      </w:r>
      <w:r>
        <w:rPr>
          <w:rFonts w:ascii="Times New Roman" w:hAnsi="Times New Roman" w:cs="Times New Roman"/>
          <w:bCs/>
          <w:sz w:val="24"/>
          <w:szCs w:val="24"/>
        </w:rPr>
        <w:t>Department</w:t>
      </w:r>
      <w:proofErr w:type="spellEnd"/>
      <w:proofErr w:type="gramEnd"/>
      <w:r>
        <w:rPr>
          <w:rFonts w:ascii="Times New Roman" w:hAnsi="Times New Roman" w:cs="Times New Roman"/>
          <w:bCs/>
          <w:sz w:val="24"/>
          <w:szCs w:val="24"/>
        </w:rPr>
        <w:t xml:space="preserve"> of </w:t>
      </w:r>
      <w:proofErr w:type="spellStart"/>
      <w:r>
        <w:rPr>
          <w:rFonts w:ascii="Times New Roman" w:hAnsi="Times New Roman" w:cs="Times New Roman"/>
          <w:bCs/>
          <w:sz w:val="24"/>
          <w:szCs w:val="24"/>
        </w:rPr>
        <w:t>Chemistry,Sri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Vidyanikethan</w:t>
      </w:r>
      <w:proofErr w:type="spellEnd"/>
      <w:r>
        <w:rPr>
          <w:rFonts w:ascii="Times New Roman" w:hAnsi="Times New Roman" w:cs="Times New Roman"/>
          <w:bCs/>
          <w:sz w:val="24"/>
          <w:szCs w:val="24"/>
        </w:rPr>
        <w:t xml:space="preserve"> College of engineering</w:t>
      </w:r>
    </w:p>
    <w:p w:rsidR="00012264" w:rsidRDefault="00012264" w:rsidP="00012264">
      <w:pPr>
        <w:autoSpaceDE w:val="0"/>
        <w:autoSpaceDN w:val="0"/>
        <w:adjustRightInd w:val="0"/>
        <w:spacing w:after="0" w:line="240" w:lineRule="auto"/>
        <w:rPr>
          <w:rFonts w:ascii="Times New Roman" w:hAnsi="Times New Roman" w:cs="Times New Roman"/>
          <w:bCs/>
          <w:sz w:val="24"/>
          <w:szCs w:val="24"/>
        </w:rPr>
      </w:pPr>
      <w:proofErr w:type="spellStart"/>
      <w:r>
        <w:rPr>
          <w:rFonts w:ascii="Times New Roman" w:hAnsi="Times New Roman" w:cs="Times New Roman"/>
          <w:bCs/>
          <w:sz w:val="24"/>
          <w:szCs w:val="24"/>
        </w:rPr>
        <w:t>Jawahar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lal</w:t>
      </w:r>
      <w:proofErr w:type="spellEnd"/>
      <w:r>
        <w:rPr>
          <w:rFonts w:ascii="Times New Roman" w:hAnsi="Times New Roman" w:cs="Times New Roman"/>
          <w:bCs/>
          <w:sz w:val="24"/>
          <w:szCs w:val="24"/>
        </w:rPr>
        <w:t xml:space="preserve"> Technological university, </w:t>
      </w:r>
      <w:proofErr w:type="spellStart"/>
      <w:r>
        <w:rPr>
          <w:rFonts w:ascii="Times New Roman" w:hAnsi="Times New Roman" w:cs="Times New Roman"/>
          <w:bCs/>
          <w:sz w:val="24"/>
          <w:szCs w:val="24"/>
        </w:rPr>
        <w:t>A.Rangam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Peta</w:t>
      </w:r>
      <w:proofErr w:type="gramStart"/>
      <w:r>
        <w:rPr>
          <w:rFonts w:ascii="Times New Roman" w:hAnsi="Times New Roman" w:cs="Times New Roman"/>
          <w:bCs/>
          <w:sz w:val="24"/>
          <w:szCs w:val="24"/>
        </w:rPr>
        <w:t>,Tirupathi</w:t>
      </w:r>
      <w:proofErr w:type="spellEnd"/>
      <w:proofErr w:type="gramEnd"/>
      <w:r>
        <w:rPr>
          <w:rFonts w:ascii="Times New Roman" w:hAnsi="Times New Roman" w:cs="Times New Roman"/>
          <w:bCs/>
          <w:sz w:val="24"/>
          <w:szCs w:val="24"/>
        </w:rPr>
        <w:t>, 517102.INDIA.</w:t>
      </w:r>
    </w:p>
    <w:p w:rsidR="00012264" w:rsidRDefault="00012264" w:rsidP="00012264">
      <w:pPr>
        <w:rPr>
          <w:rFonts w:ascii="Times New Roman" w:hAnsi="Times New Roman" w:cs="Times New Roman"/>
          <w:b/>
          <w:bCs/>
          <w:sz w:val="23"/>
          <w:szCs w:val="23"/>
          <w:lang w:val="en-US"/>
        </w:rPr>
      </w:pPr>
      <w:r>
        <w:rPr>
          <w:rFonts w:ascii="Times New Roman" w:hAnsi="Times New Roman" w:cs="Times New Roman"/>
          <w:bCs/>
          <w:sz w:val="24"/>
          <w:szCs w:val="24"/>
        </w:rPr>
        <w:t xml:space="preserve">E-mail:pk600882@gmail.com </w:t>
      </w:r>
      <w:hyperlink r:id="rId4" w:history="1">
        <w:r>
          <w:rPr>
            <w:rStyle w:val="Hyperlink"/>
            <w:rFonts w:ascii="Times New Roman" w:eastAsia="Times New Roman" w:hAnsi="Times New Roman" w:cs="Times New Roman"/>
            <w:sz w:val="24"/>
            <w:szCs w:val="24"/>
            <w:lang w:val="en-US"/>
          </w:rPr>
          <w:t>pkalyanivarma15@gmail.com</w:t>
        </w:r>
      </w:hyperlink>
      <w:r>
        <w:t xml:space="preserve"> </w:t>
      </w:r>
    </w:p>
    <w:p w:rsidR="00012264" w:rsidRDefault="00012264" w:rsidP="00012264">
      <w:pPr>
        <w:autoSpaceDE w:val="0"/>
        <w:autoSpaceDN w:val="0"/>
        <w:adjustRightInd w:val="0"/>
        <w:spacing w:after="0"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Abstract</w:t>
      </w:r>
    </w:p>
    <w:p w:rsidR="00012264" w:rsidRDefault="00012264" w:rsidP="00012264">
      <w:pPr>
        <w:autoSpaceDE w:val="0"/>
        <w:autoSpaceDN w:val="0"/>
        <w:adjustRightInd w:val="0"/>
        <w:spacing w:after="0" w:line="360" w:lineRule="auto"/>
        <w:ind w:firstLine="720"/>
        <w:rPr>
          <w:rFonts w:ascii="Times New Roman" w:hAnsi="Times New Roman" w:cs="Times New Roman"/>
          <w:sz w:val="24"/>
          <w:szCs w:val="24"/>
          <w:lang w:val="en-US"/>
        </w:rPr>
      </w:pPr>
    </w:p>
    <w:p w:rsidR="00012264" w:rsidRDefault="00012264" w:rsidP="00012264">
      <w:pPr>
        <w:autoSpaceDE w:val="0"/>
        <w:autoSpaceDN w:val="0"/>
        <w:adjustRightInd w:val="0"/>
        <w:spacing w:after="0" w:line="360" w:lineRule="auto"/>
        <w:ind w:firstLine="720"/>
        <w:jc w:val="both"/>
        <w:rPr>
          <w:rFonts w:ascii="Times New Roman" w:hAnsi="Times New Roman" w:cs="Times New Roman"/>
          <w:b/>
          <w:bCs/>
          <w:sz w:val="24"/>
          <w:szCs w:val="24"/>
          <w:lang w:val="en-US"/>
        </w:rPr>
      </w:pPr>
      <w:r>
        <w:rPr>
          <w:rFonts w:ascii="Times New Roman" w:hAnsi="Times New Roman" w:cs="Times New Roman"/>
          <w:sz w:val="24"/>
          <w:szCs w:val="24"/>
          <w:lang w:val="en-US"/>
        </w:rPr>
        <w:t xml:space="preserve">We have developed a simple, convenient and effective method for the synthesis of </w:t>
      </w:r>
      <w:proofErr w:type="gramStart"/>
      <w:r>
        <w:rPr>
          <w:rFonts w:ascii="Times New Roman" w:hAnsi="Times New Roman" w:cs="Times New Roman"/>
          <w:sz w:val="24"/>
          <w:szCs w:val="24"/>
          <w:lang w:val="en-US"/>
        </w:rPr>
        <w:t>different</w:t>
      </w:r>
      <w:proofErr w:type="gramEnd"/>
      <w:r>
        <w:rPr>
          <w:rFonts w:ascii="Times New Roman" w:hAnsi="Times New Roman" w:cs="Times New Roman"/>
          <w:sz w:val="24"/>
          <w:szCs w:val="24"/>
          <w:lang w:val="en-US"/>
        </w:rPr>
        <w:t xml:space="preserve"> complexes of </w:t>
      </w:r>
      <w:proofErr w:type="spellStart"/>
      <w:r>
        <w:rPr>
          <w:rFonts w:ascii="Times New Roman" w:hAnsi="Times New Roman" w:cs="Times New Roman"/>
          <w:sz w:val="24"/>
          <w:szCs w:val="24"/>
          <w:lang w:val="en-US"/>
        </w:rPr>
        <w:t>Quercetin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oxime.The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ligandsand</w:t>
      </w:r>
      <w:proofErr w:type="spellEnd"/>
      <w:r>
        <w:rPr>
          <w:rFonts w:ascii="Times New Roman" w:hAnsi="Times New Roman" w:cs="Times New Roman"/>
          <w:sz w:val="24"/>
          <w:szCs w:val="24"/>
          <w:lang w:val="en-US"/>
        </w:rPr>
        <w:t xml:space="preserve"> their complexes would be screened for their anti-cancer activity against certain </w:t>
      </w:r>
      <w:proofErr w:type="spellStart"/>
      <w:r>
        <w:rPr>
          <w:rFonts w:ascii="Times New Roman" w:hAnsi="Times New Roman" w:cs="Times New Roman"/>
          <w:sz w:val="24"/>
          <w:szCs w:val="24"/>
          <w:lang w:val="en-US"/>
        </w:rPr>
        <w:t>cancercell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lines.All</w:t>
      </w:r>
      <w:proofErr w:type="spellEnd"/>
      <w:r>
        <w:rPr>
          <w:rFonts w:ascii="Times New Roman" w:hAnsi="Times New Roman" w:cs="Times New Roman"/>
          <w:sz w:val="24"/>
          <w:szCs w:val="24"/>
          <w:lang w:val="en-US"/>
        </w:rPr>
        <w:t xml:space="preserve"> the compounds are supported by IR, NMR, ESR, Electronic spectral data. </w:t>
      </w:r>
      <w:r>
        <w:rPr>
          <w:rFonts w:ascii="Times New Roman" w:hAnsi="Times New Roman" w:cs="Times New Roman"/>
          <w:b/>
          <w:bCs/>
          <w:sz w:val="24"/>
          <w:szCs w:val="24"/>
          <w:lang w:val="en-US"/>
        </w:rPr>
        <w:t xml:space="preserve"> </w:t>
      </w:r>
    </w:p>
    <w:p w:rsidR="00012264" w:rsidRDefault="00012264" w:rsidP="00012264">
      <w:pPr>
        <w:shd w:val="clear" w:color="auto" w:fill="FFFFFF"/>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Oxime</w:t>
      </w:r>
      <w:proofErr w:type="spellEnd"/>
      <w:r>
        <w:rPr>
          <w:rFonts w:ascii="Times New Roman" w:hAnsi="Times New Roman" w:cs="Times New Roman"/>
          <w:sz w:val="24"/>
          <w:szCs w:val="24"/>
        </w:rPr>
        <w:t xml:space="preserve"> attracted our attention because they possess a broad spectrum of potentially useful chemotherapeutic properties. In recent years a considerable amount of research has been devoted to the synthesis of various substituted </w:t>
      </w:r>
      <w:proofErr w:type="spellStart"/>
      <w:r>
        <w:rPr>
          <w:rFonts w:ascii="Times New Roman" w:hAnsi="Times New Roman" w:cs="Times New Roman"/>
          <w:sz w:val="24"/>
          <w:szCs w:val="24"/>
        </w:rPr>
        <w:t>Oxime</w:t>
      </w:r>
      <w:proofErr w:type="spellEnd"/>
      <w:r>
        <w:rPr>
          <w:rFonts w:ascii="Times New Roman" w:hAnsi="Times New Roman" w:cs="Times New Roman"/>
          <w:sz w:val="24"/>
          <w:szCs w:val="24"/>
        </w:rPr>
        <w:t xml:space="preserve"> derivatives. Most medicinal compounds possess one or other heterocyclic ring. The </w:t>
      </w:r>
      <w:proofErr w:type="spellStart"/>
      <w:r>
        <w:rPr>
          <w:rFonts w:ascii="Times New Roman" w:hAnsi="Times New Roman" w:cs="Times New Roman"/>
          <w:sz w:val="24"/>
          <w:szCs w:val="24"/>
        </w:rPr>
        <w:t>isooxazole</w:t>
      </w:r>
      <w:proofErr w:type="spellEnd"/>
      <w:r>
        <w:rPr>
          <w:rFonts w:ascii="Times New Roman" w:hAnsi="Times New Roman" w:cs="Times New Roman"/>
          <w:sz w:val="24"/>
          <w:szCs w:val="24"/>
        </w:rPr>
        <w:t xml:space="preserve"> and their derivatives are widely present in nature and not only one of the most important heterocyclic compounds in organic chemistry, but also building blocks which are essential for the total synthesis of the complicated naturally occurring metabolites.</w:t>
      </w:r>
      <w:proofErr w:type="spellStart"/>
      <w:r>
        <w:rPr>
          <w:rFonts w:ascii="Times New Roman" w:hAnsi="Times New Roman" w:cs="Times New Roman"/>
          <w:sz w:val="24"/>
          <w:szCs w:val="24"/>
          <w:lang w:val="en-US"/>
        </w:rPr>
        <w:t>Phytochemicals</w:t>
      </w:r>
      <w:proofErr w:type="spellEnd"/>
      <w:r>
        <w:rPr>
          <w:rFonts w:ascii="Times New Roman" w:hAnsi="Times New Roman" w:cs="Times New Roman"/>
          <w:sz w:val="24"/>
          <w:szCs w:val="24"/>
          <w:lang w:val="en-US"/>
        </w:rPr>
        <w:t xml:space="preserve"> like </w:t>
      </w:r>
      <w:proofErr w:type="spellStart"/>
      <w:r>
        <w:rPr>
          <w:rFonts w:ascii="Times New Roman" w:hAnsi="Times New Roman" w:cs="Times New Roman"/>
          <w:sz w:val="24"/>
          <w:szCs w:val="24"/>
          <w:lang w:val="en-US"/>
        </w:rPr>
        <w:t>Quercetin</w:t>
      </w:r>
      <w:proofErr w:type="spellEnd"/>
      <w:r>
        <w:rPr>
          <w:rFonts w:ascii="Times New Roman" w:hAnsi="Times New Roman" w:cs="Times New Roman"/>
          <w:sz w:val="24"/>
          <w:szCs w:val="24"/>
          <w:lang w:val="en-US"/>
        </w:rPr>
        <w:t xml:space="preserve"> and their derivatives are generating great interest, as the sources of natural due to their potent biological activities like anti-oxidant, anti-tumor and anti-cancer activities. </w:t>
      </w:r>
      <w:proofErr w:type="spellStart"/>
      <w:r>
        <w:rPr>
          <w:rFonts w:ascii="Times New Roman" w:hAnsi="Times New Roman" w:cs="Times New Roman"/>
          <w:sz w:val="24"/>
          <w:szCs w:val="24"/>
          <w:lang w:val="en-US"/>
        </w:rPr>
        <w:t>Quercetine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oxime</w:t>
      </w:r>
      <w:proofErr w:type="spellEnd"/>
      <w:r>
        <w:rPr>
          <w:rFonts w:ascii="Times New Roman" w:hAnsi="Times New Roman" w:cs="Times New Roman"/>
          <w:sz w:val="24"/>
          <w:szCs w:val="24"/>
          <w:lang w:val="en-US"/>
        </w:rPr>
        <w:t xml:space="preserve"> derivatives and their complexes with various metals are known to possess wide range of biological and pharmacological activities. In the present work, an attempt has been done to synthesize and characterize </w:t>
      </w:r>
      <w:proofErr w:type="spellStart"/>
      <w:r>
        <w:rPr>
          <w:rFonts w:ascii="Times New Roman" w:hAnsi="Times New Roman" w:cs="Times New Roman"/>
          <w:sz w:val="24"/>
          <w:szCs w:val="24"/>
          <w:lang w:val="en-US"/>
        </w:rPr>
        <w:t>Oxime</w:t>
      </w:r>
      <w:proofErr w:type="spellEnd"/>
      <w:r>
        <w:rPr>
          <w:rFonts w:ascii="Times New Roman" w:hAnsi="Times New Roman" w:cs="Times New Roman"/>
          <w:sz w:val="24"/>
          <w:szCs w:val="24"/>
          <w:lang w:val="en-US"/>
        </w:rPr>
        <w:t xml:space="preserve"> derivatives of </w:t>
      </w:r>
      <w:proofErr w:type="spellStart"/>
      <w:r>
        <w:rPr>
          <w:rFonts w:ascii="Times New Roman" w:hAnsi="Times New Roman" w:cs="Times New Roman"/>
          <w:sz w:val="24"/>
          <w:szCs w:val="24"/>
          <w:lang w:val="en-US"/>
        </w:rPr>
        <w:t>Quercetin</w:t>
      </w:r>
      <w:proofErr w:type="spellEnd"/>
      <w:r>
        <w:rPr>
          <w:rFonts w:ascii="Times New Roman" w:hAnsi="Times New Roman" w:cs="Times New Roman"/>
          <w:sz w:val="24"/>
          <w:szCs w:val="24"/>
          <w:lang w:val="en-US"/>
        </w:rPr>
        <w:t xml:space="preserve"> and their metal complexes</w:t>
      </w:r>
    </w:p>
    <w:p w:rsidR="00D80B49" w:rsidRDefault="00D80B49" w:rsidP="00D80B49">
      <w:pPr>
        <w:tabs>
          <w:tab w:val="left" w:pos="2038"/>
        </w:tabs>
      </w:pPr>
      <w:r>
        <w:tab/>
      </w:r>
    </w:p>
    <w:p w:rsidR="00BC0929" w:rsidRPr="00D80B49" w:rsidRDefault="00D80B49" w:rsidP="00D80B49">
      <w:pPr>
        <w:tabs>
          <w:tab w:val="left" w:pos="2038"/>
        </w:tabs>
      </w:pPr>
      <w:r>
        <w:tab/>
      </w:r>
    </w:p>
    <w:sectPr w:rsidR="00BC0929" w:rsidRPr="00D80B4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012264"/>
    <w:rsid w:val="00012264"/>
    <w:rsid w:val="00BC0929"/>
    <w:rsid w:val="00D80B4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1226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14339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kalyanivarma1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281</Words>
  <Characters>1602</Characters>
  <Application>Microsoft Office Word</Application>
  <DocSecurity>0</DocSecurity>
  <Lines>13</Lines>
  <Paragraphs>3</Paragraphs>
  <ScaleCrop>false</ScaleCrop>
  <Company/>
  <LinksUpToDate>false</LinksUpToDate>
  <CharactersWithSpaces>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KINTHADA</dc:creator>
  <cp:lastModifiedBy>KINTHADA</cp:lastModifiedBy>
  <cp:revision>2</cp:revision>
  <dcterms:created xsi:type="dcterms:W3CDTF">2017-03-31T11:55:00Z</dcterms:created>
  <dcterms:modified xsi:type="dcterms:W3CDTF">2017-03-31T11:55:00Z</dcterms:modified>
</cp:coreProperties>
</file>