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A8" w:rsidRDefault="008D2AA8" w:rsidP="0090325A">
      <w:pPr>
        <w:jc w:val="right"/>
        <w:rPr>
          <w:sz w:val="22"/>
          <w:szCs w:val="22"/>
          <w:lang w:val="en-GB"/>
        </w:rPr>
      </w:pPr>
      <w:r>
        <w:rPr>
          <w:sz w:val="22"/>
          <w:szCs w:val="22"/>
          <w:lang w:val="en-GB"/>
        </w:rPr>
        <w:t xml:space="preserve">                                                                                                                       </w:t>
      </w:r>
      <w:r w:rsidR="0090325A" w:rsidRPr="0090325A">
        <w:rPr>
          <w:noProof/>
          <w:sz w:val="22"/>
          <w:szCs w:val="22"/>
          <w:lang w:val="en-US" w:eastAsia="en-US"/>
        </w:rPr>
        <w:drawing>
          <wp:inline distT="0" distB="0" distL="0" distR="0">
            <wp:extent cx="876300" cy="1009650"/>
            <wp:effectExtent l="19050" t="0" r="0" b="0"/>
            <wp:docPr id="5" name="Picture 5" descr="C:\Users\Dr.Ahmed Hashem\Desktop\20160729_223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Ahmed Hashem\Desktop\20160729_223304.jpg"/>
                    <pic:cNvPicPr>
                      <a:picLocks noChangeAspect="1" noChangeArrowheads="1"/>
                    </pic:cNvPicPr>
                  </pic:nvPicPr>
                  <pic:blipFill>
                    <a:blip r:embed="rId4" cstate="print"/>
                    <a:srcRect/>
                    <a:stretch>
                      <a:fillRect/>
                    </a:stretch>
                  </pic:blipFill>
                  <pic:spPr bwMode="auto">
                    <a:xfrm>
                      <a:off x="0" y="0"/>
                      <a:ext cx="876934" cy="1010381"/>
                    </a:xfrm>
                    <a:prstGeom prst="rect">
                      <a:avLst/>
                    </a:prstGeom>
                    <a:noFill/>
                    <a:ln w="9525">
                      <a:noFill/>
                      <a:miter lim="800000"/>
                      <a:headEnd/>
                      <a:tailEnd/>
                    </a:ln>
                  </pic:spPr>
                </pic:pic>
              </a:graphicData>
            </a:graphic>
          </wp:inline>
        </w:drawing>
      </w:r>
    </w:p>
    <w:p w:rsidR="008D2AA8" w:rsidRDefault="00FE49A9" w:rsidP="008D2AA8">
      <w:pPr>
        <w:jc w:val="center"/>
        <w:rPr>
          <w:sz w:val="28"/>
          <w:szCs w:val="28"/>
        </w:rPr>
      </w:pPr>
      <w:r>
        <w:rPr>
          <w:rFonts w:eastAsia="MS PGothic"/>
          <w:b/>
          <w:color w:val="000000"/>
          <w:sz w:val="28"/>
          <w:szCs w:val="28"/>
        </w:rPr>
        <w:t>Title:</w:t>
      </w:r>
      <w:r>
        <w:rPr>
          <w:sz w:val="28"/>
          <w:szCs w:val="28"/>
        </w:rPr>
        <w:t xml:space="preserve"> </w:t>
      </w:r>
      <w:r w:rsidR="008D2AA8" w:rsidRPr="00AF61CE">
        <w:rPr>
          <w:sz w:val="28"/>
          <w:szCs w:val="28"/>
        </w:rPr>
        <w:t xml:space="preserve">Influence of </w:t>
      </w:r>
      <w:r w:rsidR="008D2AA8">
        <w:rPr>
          <w:sz w:val="28"/>
          <w:szCs w:val="28"/>
        </w:rPr>
        <w:t>S</w:t>
      </w:r>
      <w:r w:rsidR="008D2AA8" w:rsidRPr="00AF61CE">
        <w:rPr>
          <w:sz w:val="28"/>
          <w:szCs w:val="28"/>
        </w:rPr>
        <w:t xml:space="preserve">ome </w:t>
      </w:r>
      <w:r w:rsidR="008D2AA8">
        <w:rPr>
          <w:color w:val="231F20"/>
          <w:sz w:val="28"/>
          <w:szCs w:val="28"/>
        </w:rPr>
        <w:t>B</w:t>
      </w:r>
      <w:r w:rsidR="008D2AA8" w:rsidRPr="00AF61CE">
        <w:rPr>
          <w:color w:val="231F20"/>
          <w:sz w:val="28"/>
          <w:szCs w:val="28"/>
        </w:rPr>
        <w:t>isphosphonates</w:t>
      </w:r>
      <w:r w:rsidR="008D2AA8" w:rsidRPr="00AF61CE">
        <w:rPr>
          <w:sz w:val="28"/>
          <w:szCs w:val="28"/>
        </w:rPr>
        <w:t xml:space="preserve"> on the </w:t>
      </w:r>
      <w:r w:rsidR="008D2AA8">
        <w:rPr>
          <w:sz w:val="28"/>
          <w:szCs w:val="28"/>
        </w:rPr>
        <w:t>C</w:t>
      </w:r>
      <w:r w:rsidR="008D2AA8" w:rsidRPr="00AF61CE">
        <w:rPr>
          <w:sz w:val="28"/>
          <w:szCs w:val="28"/>
        </w:rPr>
        <w:t xml:space="preserve">rystal </w:t>
      </w:r>
      <w:r w:rsidR="008D2AA8">
        <w:rPr>
          <w:sz w:val="28"/>
          <w:szCs w:val="28"/>
        </w:rPr>
        <w:t>G</w:t>
      </w:r>
      <w:r w:rsidR="008D2AA8" w:rsidRPr="00AF61CE">
        <w:rPr>
          <w:sz w:val="28"/>
          <w:szCs w:val="28"/>
        </w:rPr>
        <w:t xml:space="preserve">rowth of </w:t>
      </w:r>
      <w:r w:rsidR="008D2AA8">
        <w:rPr>
          <w:sz w:val="28"/>
          <w:szCs w:val="28"/>
        </w:rPr>
        <w:t>C</w:t>
      </w:r>
      <w:r w:rsidR="008D2AA8" w:rsidRPr="00AF61CE">
        <w:rPr>
          <w:sz w:val="28"/>
          <w:szCs w:val="28"/>
        </w:rPr>
        <w:t xml:space="preserve">alcium </w:t>
      </w:r>
      <w:r w:rsidR="008D2AA8">
        <w:rPr>
          <w:sz w:val="28"/>
          <w:szCs w:val="28"/>
        </w:rPr>
        <w:t>O</w:t>
      </w:r>
      <w:r w:rsidR="008D2AA8" w:rsidRPr="00AF61CE">
        <w:rPr>
          <w:sz w:val="28"/>
          <w:szCs w:val="28"/>
        </w:rPr>
        <w:t xml:space="preserve">xalate </w:t>
      </w:r>
      <w:r w:rsidR="008D2AA8">
        <w:rPr>
          <w:sz w:val="28"/>
          <w:szCs w:val="28"/>
        </w:rPr>
        <w:t>M</w:t>
      </w:r>
      <w:r w:rsidR="008D2AA8" w:rsidRPr="00AF61CE">
        <w:rPr>
          <w:sz w:val="28"/>
          <w:szCs w:val="28"/>
        </w:rPr>
        <w:t>onohydrate</w:t>
      </w:r>
    </w:p>
    <w:p w:rsidR="00774993" w:rsidRPr="00AF61CE" w:rsidRDefault="00774993" w:rsidP="008D2AA8">
      <w:pPr>
        <w:jc w:val="center"/>
        <w:rPr>
          <w:sz w:val="28"/>
          <w:szCs w:val="28"/>
        </w:rPr>
      </w:pPr>
    </w:p>
    <w:p w:rsidR="008D2AA8" w:rsidRDefault="008D2AA8" w:rsidP="000913C7">
      <w:pPr>
        <w:rPr>
          <w:rFonts w:eastAsia="MS PGothic" w:hAnsi="Arial"/>
          <w:color w:val="000000"/>
        </w:rPr>
      </w:pPr>
      <w:r>
        <w:rPr>
          <w:b/>
          <w:sz w:val="28"/>
          <w:szCs w:val="28"/>
        </w:rPr>
        <w:t xml:space="preserve">                                       </w:t>
      </w:r>
      <w:r w:rsidR="000913C7">
        <w:rPr>
          <w:rFonts w:eastAsia="MS PGothic" w:hAnsi="Arial"/>
          <w:color w:val="000000"/>
        </w:rPr>
        <w:t xml:space="preserve">Name: </w:t>
      </w:r>
      <w:r w:rsidR="00D9004B" w:rsidRPr="0014424D">
        <w:t>Ahmed.H. Mangood</w:t>
      </w:r>
    </w:p>
    <w:p w:rsidR="00D9004B" w:rsidRDefault="00D9004B" w:rsidP="00D9004B">
      <w:pPr>
        <w:jc w:val="center"/>
        <w:rPr>
          <w:rFonts w:eastAsia="MS PGothic"/>
          <w:color w:val="000000"/>
          <w:szCs w:val="32"/>
        </w:rPr>
      </w:pPr>
      <w:r w:rsidRPr="0014424D">
        <w:t>Chemistry Department, Faculty of Science, Menoufiya University, Shebin El Kom, Egypt</w:t>
      </w:r>
    </w:p>
    <w:p w:rsidR="00D9004B" w:rsidRDefault="00D9004B" w:rsidP="00D9004B">
      <w:pPr>
        <w:rPr>
          <w:rFonts w:eastAsia="MS PGothic"/>
          <w:color w:val="000000"/>
          <w:szCs w:val="32"/>
        </w:rPr>
      </w:pPr>
    </w:p>
    <w:p w:rsidR="00D9004B" w:rsidRDefault="00D9004B" w:rsidP="00982B28">
      <w:pPr>
        <w:spacing w:line="360" w:lineRule="auto"/>
        <w:ind w:firstLine="720"/>
        <w:jc w:val="both"/>
      </w:pPr>
      <w:r w:rsidRPr="00516DA2">
        <w:t xml:space="preserve">Bisphosphonates are a class of drugs used to prevent and treat bone diseases by inhibiting the resorption of bone by osteoclasts and suppressing bone remodeling. Osteoporosis is a bone disease that develops when bone resorption exceeds bone formation which results in an increase in bone porosity and fracture risk. All bisphosphonates share a common backbone structure composed of two phosphate groups bound by a carbon. The influence of </w:t>
      </w:r>
      <w:r w:rsidR="00982B28">
        <w:t>some organic phosphonate additives: HEDP (hydroxyl ethylene diphosphonic acid) (Etidronate), Alendronate (4-amino-1-hydroxybutylidene) bisphosphonic acid, Risedronate (1-hydroxy-2-(3-pyridinyl) ethylidene) bis(phosphonic acid)</w:t>
      </w:r>
      <w:r w:rsidRPr="00516DA2">
        <w:rPr>
          <w:color w:val="231F20"/>
        </w:rPr>
        <w:t xml:space="preserve"> </w:t>
      </w:r>
      <w:r w:rsidRPr="00516DA2">
        <w:t>upon the crystallization rate of calcium oxalate monohydrate, COM in aqueous solutions has been studied at 37</w:t>
      </w:r>
      <w:r w:rsidRPr="00516DA2">
        <w:rPr>
          <w:vertAlign w:val="superscript"/>
        </w:rPr>
        <w:t>o</w:t>
      </w:r>
      <w:r w:rsidRPr="00516DA2">
        <w:t xml:space="preserve">C. A constant composition method has been utilized to investigate the crystallization kinetics of COM. The crystallization rate decreased greatly in the presence of some bisphosphonates in the following order:  </w:t>
      </w:r>
      <w:r w:rsidRPr="00516DA2">
        <w:rPr>
          <w:color w:val="231F20"/>
        </w:rPr>
        <w:t>alendronate &gt;  risedronate &gt; etidronate</w:t>
      </w:r>
      <w:r w:rsidRPr="00516DA2">
        <w:t>. The values of the adsorption affinity constants reflect the increases of the adsorption in the same order of the degree of inhibition. The results indicate the importance of the number of active groups available for surface complexations. In this phosphonates, the charge localized on the nitrogen (resulting from the deprotonation of the phosphonic acid groups) can be reduced by the formation of hydrogen bonds between two phosphonate groups and the imino group.</w:t>
      </w:r>
    </w:p>
    <w:p w:rsidR="00774993" w:rsidRPr="00516DA2" w:rsidRDefault="00774993" w:rsidP="00D9004B">
      <w:pPr>
        <w:spacing w:line="360" w:lineRule="auto"/>
        <w:ind w:firstLine="720"/>
        <w:jc w:val="both"/>
      </w:pPr>
    </w:p>
    <w:p w:rsidR="008D2AA8" w:rsidRDefault="008D2AA8" w:rsidP="008D2AA8">
      <w:pPr>
        <w:jc w:val="both"/>
        <w:rPr>
          <w:b/>
        </w:rPr>
      </w:pPr>
      <w:r>
        <w:rPr>
          <w:b/>
        </w:rPr>
        <w:t>Biography</w:t>
      </w:r>
    </w:p>
    <w:p w:rsidR="008D2AA8" w:rsidRDefault="008D2AA8" w:rsidP="008D2AA8">
      <w:pPr>
        <w:jc w:val="both"/>
        <w:rPr>
          <w:b/>
        </w:rPr>
      </w:pPr>
    </w:p>
    <w:p w:rsidR="008D2AA8" w:rsidRPr="00357031" w:rsidRDefault="008E3E03" w:rsidP="00E8330C">
      <w:pPr>
        <w:spacing w:line="360" w:lineRule="auto"/>
        <w:jc w:val="lowKashida"/>
        <w:rPr>
          <w:sz w:val="22"/>
          <w:szCs w:val="22"/>
          <w:lang w:bidi="ar-EG"/>
        </w:rPr>
      </w:pPr>
      <w:r w:rsidRPr="0014424D">
        <w:t>Ahmed.H. Mangood</w:t>
      </w:r>
      <w:r w:rsidR="008D2AA8">
        <w:t xml:space="preserve"> has completed his PhD at the age of </w:t>
      </w:r>
      <w:r>
        <w:t>32</w:t>
      </w:r>
      <w:r w:rsidR="008D2AA8">
        <w:t xml:space="preserve"> years from </w:t>
      </w:r>
      <w:r w:rsidRPr="0014424D">
        <w:t>Chemistry Department, Faculty of Science, Menoufiya University, Shebin El Kom, Egypt</w:t>
      </w:r>
      <w:r>
        <w:rPr>
          <w:rFonts w:eastAsia="MS PGothic"/>
          <w:color w:val="000000"/>
          <w:szCs w:val="32"/>
        </w:rPr>
        <w:t xml:space="preserve"> </w:t>
      </w:r>
      <w:r w:rsidR="008D2AA8">
        <w:t>and postdoctoral studies</w:t>
      </w:r>
      <w:r w:rsidR="00357031" w:rsidRPr="00357031">
        <w:rPr>
          <w:sz w:val="22"/>
          <w:szCs w:val="22"/>
          <w:lang w:bidi="ar-EG"/>
        </w:rPr>
        <w:t xml:space="preserve"> </w:t>
      </w:r>
      <w:r w:rsidR="00E8330C">
        <w:rPr>
          <w:sz w:val="22"/>
          <w:szCs w:val="22"/>
          <w:lang w:bidi="ar-EG"/>
        </w:rPr>
        <w:t>from</w:t>
      </w:r>
      <w:r w:rsidR="00357031" w:rsidRPr="001452B9">
        <w:rPr>
          <w:sz w:val="22"/>
          <w:szCs w:val="22"/>
          <w:lang w:bidi="ar-EG"/>
        </w:rPr>
        <w:t xml:space="preserve"> State University of New York, University at Buffalo, New York, </w:t>
      </w:r>
      <w:r w:rsidR="00357031" w:rsidRPr="001452B9">
        <w:rPr>
          <w:sz w:val="22"/>
          <w:szCs w:val="22"/>
          <w:lang w:bidi="ar-EG"/>
        </w:rPr>
        <w:lastRenderedPageBreak/>
        <w:t xml:space="preserve">U. S. A. </w:t>
      </w:r>
      <w:r w:rsidR="00357031">
        <w:rPr>
          <w:sz w:val="22"/>
          <w:szCs w:val="22"/>
          <w:lang w:bidi="ar-EG"/>
        </w:rPr>
        <w:t xml:space="preserve"> </w:t>
      </w:r>
      <w:r w:rsidR="00E8330C">
        <w:rPr>
          <w:sz w:val="22"/>
          <w:szCs w:val="22"/>
          <w:lang w:bidi="ar-EG"/>
        </w:rPr>
        <w:t xml:space="preserve">and </w:t>
      </w:r>
      <w:r w:rsidR="00357031" w:rsidRPr="001452B9">
        <w:rPr>
          <w:sz w:val="22"/>
          <w:szCs w:val="22"/>
          <w:lang w:bidi="ar-EG"/>
        </w:rPr>
        <w:t>University of Patras Greece</w:t>
      </w:r>
      <w:r w:rsidR="00357031">
        <w:rPr>
          <w:sz w:val="22"/>
          <w:szCs w:val="22"/>
          <w:lang w:bidi="ar-EG"/>
        </w:rPr>
        <w:t>.</w:t>
      </w:r>
      <w:r w:rsidR="00357031" w:rsidRPr="001452B9">
        <w:rPr>
          <w:sz w:val="22"/>
          <w:szCs w:val="22"/>
          <w:lang w:bidi="ar-EG"/>
        </w:rPr>
        <w:t xml:space="preserve"> </w:t>
      </w:r>
      <w:r w:rsidR="008D2AA8">
        <w:t>He is</w:t>
      </w:r>
      <w:r w:rsidR="00357031" w:rsidRPr="00357031">
        <w:rPr>
          <w:sz w:val="22"/>
          <w:szCs w:val="22"/>
          <w:lang w:bidi="ar-EG"/>
        </w:rPr>
        <w:t xml:space="preserve"> </w:t>
      </w:r>
      <w:r w:rsidR="00357031">
        <w:rPr>
          <w:sz w:val="22"/>
          <w:szCs w:val="22"/>
          <w:lang w:bidi="ar-EG"/>
        </w:rPr>
        <w:t>Assistant Professor</w:t>
      </w:r>
      <w:r w:rsidR="00357031" w:rsidRPr="000351D9">
        <w:rPr>
          <w:sz w:val="22"/>
          <w:szCs w:val="22"/>
          <w:lang w:bidi="ar-EG"/>
        </w:rPr>
        <w:t xml:space="preserve"> </w:t>
      </w:r>
      <w:r w:rsidR="00357031">
        <w:rPr>
          <w:sz w:val="22"/>
          <w:szCs w:val="22"/>
          <w:lang w:bidi="ar-EG"/>
        </w:rPr>
        <w:t xml:space="preserve">of </w:t>
      </w:r>
      <w:r w:rsidR="00357031" w:rsidRPr="001452B9">
        <w:rPr>
          <w:sz w:val="22"/>
          <w:szCs w:val="22"/>
          <w:lang w:bidi="ar-EG"/>
        </w:rPr>
        <w:t>Physical Chemistry</w:t>
      </w:r>
      <w:r w:rsidR="00357031">
        <w:rPr>
          <w:sz w:val="22"/>
          <w:szCs w:val="22"/>
          <w:lang w:bidi="ar-EG"/>
        </w:rPr>
        <w:t xml:space="preserve"> at</w:t>
      </w:r>
      <w:r w:rsidR="00357031" w:rsidRPr="001452B9">
        <w:rPr>
          <w:sz w:val="22"/>
          <w:szCs w:val="22"/>
          <w:lang w:bidi="ar-EG"/>
        </w:rPr>
        <w:t xml:space="preserve"> Chemistry Department, Faculty of Science, Menoufia University, Shebin El- Koom , Egypt</w:t>
      </w:r>
      <w:r w:rsidR="008D2AA8">
        <w:t xml:space="preserve"> </w:t>
      </w:r>
      <w:r>
        <w:t>. He has published more than 15</w:t>
      </w:r>
      <w:r w:rsidR="008D2AA8">
        <w:t xml:space="preserve"> papers i</w:t>
      </w:r>
      <w:r w:rsidR="0090325A">
        <w:t>n reputed journals.</w:t>
      </w:r>
    </w:p>
    <w:p w:rsidR="008D2AA8" w:rsidRPr="008A690F" w:rsidRDefault="008D2AA8" w:rsidP="005B64E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1C1589">
        <w:t>Ahmed</w:t>
      </w:r>
      <w:r w:rsidR="005B64EC">
        <w:t xml:space="preserve"> </w:t>
      </w:r>
      <w:r w:rsidR="001C1589">
        <w:t>Hashem</w:t>
      </w:r>
      <w:r w:rsidR="008E3E03" w:rsidRPr="0014424D">
        <w:t xml:space="preserve"> </w:t>
      </w:r>
      <w:r w:rsidR="005B64EC">
        <w:t xml:space="preserve">Ahmed </w:t>
      </w:r>
      <w:r w:rsidR="008E3E03" w:rsidRPr="0014424D">
        <w:t>Mangood</w:t>
      </w:r>
      <w:r w:rsidRPr="008A690F">
        <w:rPr>
          <w:lang w:val="en-NZ"/>
        </w:rPr>
        <w:br/>
        <w:t>Contact number:</w:t>
      </w:r>
      <w:r w:rsidR="008E3E03">
        <w:rPr>
          <w:lang w:val="en-NZ"/>
        </w:rPr>
        <w:t xml:space="preserve"> 0021283880483</w:t>
      </w:r>
      <w:r w:rsidRPr="008A690F">
        <w:rPr>
          <w:lang w:val="en-NZ"/>
        </w:rPr>
        <w:br/>
      </w:r>
      <w:r w:rsidR="009D449E">
        <w:rPr>
          <w:lang w:val="en-NZ"/>
        </w:rPr>
        <w:t>e-mail</w:t>
      </w:r>
      <w:r w:rsidRPr="008A690F">
        <w:rPr>
          <w:lang w:val="en-NZ"/>
        </w:rPr>
        <w:t>t:</w:t>
      </w:r>
      <w:r w:rsidR="009D449E">
        <w:rPr>
          <w:lang w:val="en-NZ"/>
        </w:rPr>
        <w:t>mangood_3000@yahoo.com</w:t>
      </w:r>
      <w:r w:rsidRPr="008A690F">
        <w:rPr>
          <w:lang w:val="en-NZ"/>
        </w:rPr>
        <w:br/>
        <w:t>Linked In account:</w:t>
      </w:r>
    </w:p>
    <w:p w:rsidR="008D2AA8" w:rsidRDefault="008D2AA8" w:rsidP="008E3E03">
      <w:pPr>
        <w:autoSpaceDE w:val="0"/>
        <w:autoSpaceDN w:val="0"/>
        <w:adjustRightInd w:val="0"/>
        <w:rPr>
          <w:lang w:val="en-NZ"/>
        </w:rPr>
      </w:pPr>
      <w:r w:rsidRPr="008A690F">
        <w:rPr>
          <w:lang w:val="en-NZ"/>
        </w:rPr>
        <w:t>Session name/ number</w:t>
      </w:r>
      <w:proofErr w:type="gramStart"/>
      <w:r w:rsidR="008E3E03">
        <w:rPr>
          <w:lang w:val="en-NZ"/>
        </w:rPr>
        <w:t>:</w:t>
      </w:r>
      <w:proofErr w:type="gramEnd"/>
      <w:r w:rsidR="008E3E03">
        <w:rPr>
          <w:lang w:val="en-NZ"/>
        </w:rPr>
        <w:br/>
        <w:t>Category: (</w:t>
      </w:r>
      <w:r w:rsidRPr="008A690F">
        <w:rPr>
          <w:lang w:val="en-NZ"/>
        </w:rPr>
        <w:t xml:space="preserve"> Poster presentation)</w:t>
      </w:r>
      <w:r>
        <w:rPr>
          <w:lang w:val="en-NZ"/>
        </w:rPr>
        <w:br/>
      </w:r>
    </w:p>
    <w:p w:rsidR="00021D9B" w:rsidRPr="008D2AA8" w:rsidRDefault="00021D9B">
      <w:pPr>
        <w:rPr>
          <w:lang w:val="en-NZ" w:bidi="ar-EG"/>
        </w:rPr>
      </w:pPr>
    </w:p>
    <w:sectPr w:rsidR="00021D9B" w:rsidRPr="008D2AA8" w:rsidSect="00795B7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D2AA8"/>
    <w:rsid w:val="00021D9B"/>
    <w:rsid w:val="00053C5A"/>
    <w:rsid w:val="000913C7"/>
    <w:rsid w:val="001C1589"/>
    <w:rsid w:val="00357031"/>
    <w:rsid w:val="00516DA2"/>
    <w:rsid w:val="005B64EC"/>
    <w:rsid w:val="00774993"/>
    <w:rsid w:val="00795B78"/>
    <w:rsid w:val="008D2AA8"/>
    <w:rsid w:val="008E3E03"/>
    <w:rsid w:val="0090325A"/>
    <w:rsid w:val="00982B28"/>
    <w:rsid w:val="009D449E"/>
    <w:rsid w:val="00A50D85"/>
    <w:rsid w:val="00AD730D"/>
    <w:rsid w:val="00BF1B9A"/>
    <w:rsid w:val="00C438F2"/>
    <w:rsid w:val="00CA60C8"/>
    <w:rsid w:val="00D9004B"/>
    <w:rsid w:val="00E8330C"/>
    <w:rsid w:val="00FB5CB4"/>
    <w:rsid w:val="00FE49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AA8"/>
    <w:rPr>
      <w:rFonts w:ascii="Tahoma" w:hAnsi="Tahoma" w:cs="Tahoma"/>
      <w:sz w:val="16"/>
      <w:szCs w:val="16"/>
    </w:rPr>
  </w:style>
  <w:style w:type="character" w:customStyle="1" w:styleId="BalloonTextChar">
    <w:name w:val="Balloon Text Char"/>
    <w:basedOn w:val="DefaultParagraphFont"/>
    <w:link w:val="BalloonText"/>
    <w:uiPriority w:val="99"/>
    <w:semiHidden/>
    <w:rsid w:val="008D2AA8"/>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Hashem</dc:creator>
  <cp:lastModifiedBy>Dr.Ahmed Hashem</cp:lastModifiedBy>
  <cp:revision>18</cp:revision>
  <dcterms:created xsi:type="dcterms:W3CDTF">2016-07-29T20:11:00Z</dcterms:created>
  <dcterms:modified xsi:type="dcterms:W3CDTF">2016-07-30T14:37:00Z</dcterms:modified>
</cp:coreProperties>
</file>