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C50" w:rsidRPr="00587C50" w:rsidRDefault="00587C50" w:rsidP="00587C50">
      <w:pPr>
        <w:jc w:val="center"/>
        <w:rPr>
          <w:rFonts w:ascii="Times New Roman" w:hAnsi="Times New Roman" w:cs="Times New Roman"/>
          <w:b/>
        </w:rPr>
      </w:pPr>
      <w:r w:rsidRPr="00587C50">
        <w:rPr>
          <w:rFonts w:ascii="Times New Roman" w:hAnsi="Times New Roman" w:cs="Times New Roman"/>
          <w:b/>
        </w:rPr>
        <w:t>ARE THE M</w:t>
      </w:r>
      <w:bookmarkStart w:id="0" w:name="_GoBack"/>
      <w:bookmarkEnd w:id="0"/>
      <w:r w:rsidRPr="00587C50">
        <w:rPr>
          <w:rFonts w:ascii="Times New Roman" w:hAnsi="Times New Roman" w:cs="Times New Roman"/>
          <w:b/>
        </w:rPr>
        <w:t>INDS OF AUTISTIC SPECTRUM DISORDER UNREADABLE?</w:t>
      </w:r>
    </w:p>
    <w:p w:rsidR="00587C50" w:rsidRPr="00587C50" w:rsidRDefault="00587C50" w:rsidP="00587C50">
      <w:pPr>
        <w:rPr>
          <w:rFonts w:ascii="Times New Roman" w:hAnsi="Times New Roman" w:cs="Times New Roman"/>
          <w:b/>
          <w:sz w:val="24"/>
          <w:szCs w:val="24"/>
        </w:rPr>
      </w:pPr>
      <w:r w:rsidRPr="00587C50">
        <w:rPr>
          <w:rFonts w:ascii="Times New Roman" w:hAnsi="Times New Roman" w:cs="Times New Roman"/>
          <w:b/>
          <w:sz w:val="24"/>
          <w:szCs w:val="24"/>
        </w:rPr>
        <w:t>Abstract</w:t>
      </w:r>
    </w:p>
    <w:p w:rsidR="00A0744B" w:rsidRPr="00587C50" w:rsidRDefault="00587C50" w:rsidP="00587C50">
      <w:pPr>
        <w:rPr>
          <w:rFonts w:ascii="Times New Roman" w:hAnsi="Times New Roman" w:cs="Times New Roman"/>
          <w:sz w:val="24"/>
          <w:szCs w:val="24"/>
        </w:rPr>
      </w:pPr>
      <w:r w:rsidRPr="00587C50">
        <w:rPr>
          <w:rFonts w:ascii="Times New Roman" w:hAnsi="Times New Roman" w:cs="Times New Roman"/>
          <w:sz w:val="24"/>
          <w:szCs w:val="24"/>
        </w:rPr>
        <w:t>This</w:t>
      </w:r>
      <w:r w:rsidRPr="00587C50">
        <w:rPr>
          <w:rFonts w:ascii="Times New Roman" w:hAnsi="Times New Roman" w:cs="Times New Roman"/>
          <w:sz w:val="24"/>
          <w:szCs w:val="24"/>
        </w:rPr>
        <w:t xml:space="preserve"> project will investigate factors associated with poor interpersonal connectedness between people with autism spectrum disorder (ASD) and typically developing people with the aim of determining why it is difficult for typically developing people to read those with ASD and what consequences ensue. The approach is within the tradition of experimental psychology and will involve participants (with and without ASD) interpreting video recordings of people (with and without ASD) as they react to a situation. The research will determine what factors are associated with accurate inferences. The research will also investigate the degree to which a person’s readability affects how interpersonally likeable they are to others. The outcome of the research will be new knowledge that will be published in high impact international journals, along with recommendations for families and professionals with the aim of achieving a better developmental pathway for those with ASD.</w:t>
      </w:r>
    </w:p>
    <w:sectPr w:rsidR="00A0744B" w:rsidRPr="00587C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C50"/>
    <w:rsid w:val="00587C50"/>
    <w:rsid w:val="00A074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61B418-AA2F-4248-9C19-28C0289F7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886</Characters>
  <Application>Microsoft Office Word</Application>
  <DocSecurity>0</DocSecurity>
  <Lines>7</Lines>
  <Paragraphs>2</Paragraphs>
  <ScaleCrop>false</ScaleCrop>
  <Company/>
  <LinksUpToDate>false</LinksUpToDate>
  <CharactersWithSpaces>1039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new</cp:lastModifiedBy>
  <cp:revision>1</cp:revision>
  <dcterms:created xsi:type="dcterms:W3CDTF">2019-10-01T04:43:00Z</dcterms:created>
  <dcterms:modified xsi:type="dcterms:W3CDTF">2019-10-01T04:44:00Z</dcterms:modified>
</cp:coreProperties>
</file>