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79C" w:rsidRDefault="00E3379C" w:rsidP="008A58DE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3DDE">
        <w:rPr>
          <w:rFonts w:ascii="Times New Roman" w:hAnsi="Times New Roman" w:cs="Times New Roman"/>
          <w:b/>
          <w:sz w:val="24"/>
          <w:szCs w:val="24"/>
          <w:u w:val="single"/>
        </w:rPr>
        <w:t xml:space="preserve">CASE REPORT: </w:t>
      </w:r>
      <w:bookmarkStart w:id="0" w:name="_GoBack"/>
      <w:bookmarkEnd w:id="0"/>
      <w:r w:rsidRPr="002E3DDE">
        <w:rPr>
          <w:rFonts w:ascii="Times New Roman" w:hAnsi="Times New Roman" w:cs="Times New Roman"/>
          <w:b/>
          <w:sz w:val="24"/>
          <w:szCs w:val="24"/>
          <w:u w:val="single"/>
        </w:rPr>
        <w:t>ACTINOMYCOSIS OVARY; A DIAGNOSTIC DILEMMA</w:t>
      </w:r>
    </w:p>
    <w:p w:rsidR="00E3379C" w:rsidRPr="00E3379C" w:rsidRDefault="00E3379C" w:rsidP="008A58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3379C">
        <w:rPr>
          <w:rFonts w:ascii="Times New Roman" w:hAnsi="Times New Roman" w:cs="Times New Roman"/>
          <w:sz w:val="24"/>
          <w:szCs w:val="24"/>
        </w:rPr>
        <w:t>Rabia</w:t>
      </w:r>
      <w:proofErr w:type="spellEnd"/>
      <w:r w:rsidRPr="00E3379C">
        <w:rPr>
          <w:rFonts w:ascii="Times New Roman" w:hAnsi="Times New Roman" w:cs="Times New Roman"/>
          <w:sz w:val="24"/>
          <w:szCs w:val="24"/>
        </w:rPr>
        <w:t xml:space="preserve"> </w:t>
      </w:r>
      <w:r w:rsidR="0057299B">
        <w:rPr>
          <w:rFonts w:ascii="Times New Roman" w:hAnsi="Times New Roman" w:cs="Times New Roman"/>
          <w:sz w:val="24"/>
          <w:szCs w:val="24"/>
        </w:rPr>
        <w:t>B</w:t>
      </w:r>
      <w:r w:rsidRPr="00E3379C">
        <w:rPr>
          <w:rFonts w:ascii="Times New Roman" w:hAnsi="Times New Roman" w:cs="Times New Roman"/>
          <w:sz w:val="24"/>
          <w:szCs w:val="24"/>
        </w:rPr>
        <w:t xml:space="preserve">utt </w:t>
      </w:r>
    </w:p>
    <w:p w:rsidR="00E3379C" w:rsidRPr="002E3DDE" w:rsidRDefault="00E3379C" w:rsidP="008A58D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3DDE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E3379C" w:rsidRPr="0057299B" w:rsidRDefault="00E3379C" w:rsidP="008A58DE">
      <w:pPr>
        <w:spacing w:line="240" w:lineRule="auto"/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</w:pPr>
      <w:r w:rsidRPr="0057299B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Pelvic </w:t>
      </w:r>
      <w:proofErr w:type="spellStart"/>
      <w:r w:rsidRPr="0057299B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actinomycosis</w:t>
      </w:r>
      <w:proofErr w:type="spellEnd"/>
      <w:r w:rsidRPr="0057299B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is a rare presentation of the infection caused by </w:t>
      </w:r>
      <w:proofErr w:type="spellStart"/>
      <w:r w:rsidRPr="0057299B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Actinomycetes</w:t>
      </w:r>
      <w:proofErr w:type="spellEnd"/>
      <w:r w:rsidRPr="0057299B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, presenting as chronic granulomatous inflammation having frequency of 3%, and only 2% cases reported in ovary. We present a case of 25 years old female presented in outdoor with complains of abdominal pain and low grade</w:t>
      </w:r>
      <w:r w:rsidR="0057299B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</w:t>
      </w:r>
      <w:r w:rsidRPr="0057299B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fever</w:t>
      </w:r>
      <w:r w:rsidR="0057299B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</w:t>
      </w:r>
      <w:r w:rsidRPr="0057299B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for one week. The ultrasonography showed rightadnexalmass. The mass was excised and sent for histopathological examination. Histopathological findings were consistent with </w:t>
      </w:r>
      <w:proofErr w:type="spellStart"/>
      <w:r w:rsidRPr="0057299B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actinomycosis</w:t>
      </w:r>
      <w:proofErr w:type="spellEnd"/>
      <w:r w:rsidRPr="0057299B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of the ovary.    </w:t>
      </w:r>
    </w:p>
    <w:p w:rsidR="00566510" w:rsidRPr="0057299B" w:rsidRDefault="00E3379C" w:rsidP="008A58DE">
      <w:pPr>
        <w:spacing w:line="240" w:lineRule="auto"/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</w:pPr>
      <w:r w:rsidRPr="0057299B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Key words: </w:t>
      </w:r>
      <w:proofErr w:type="spellStart"/>
      <w:r w:rsidRPr="0057299B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Actinomycosis</w:t>
      </w:r>
      <w:proofErr w:type="spellEnd"/>
      <w:r w:rsidRPr="0057299B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, chronic granulomatous inflammation</w:t>
      </w:r>
    </w:p>
    <w:p w:rsidR="0057299B" w:rsidRDefault="0057299B" w:rsidP="008A58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7299B" w:rsidRDefault="0057299B" w:rsidP="008A58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Biography:</w:t>
      </w:r>
    </w:p>
    <w:p w:rsidR="0057299B" w:rsidRDefault="0057299B" w:rsidP="008A58DE">
      <w:pPr>
        <w:spacing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Rabia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Butt is Consultant </w:t>
      </w:r>
      <w:proofErr w:type="spellStart"/>
      <w:r>
        <w:rPr>
          <w:rFonts w:ascii="Times New Roman" w:hAnsi="Times New Roman" w:cs="Times New Roman"/>
          <w:sz w:val="24"/>
          <w:szCs w:val="24"/>
        </w:rPr>
        <w:t>H</w:t>
      </w:r>
      <w:r w:rsidR="008C113A">
        <w:rPr>
          <w:rFonts w:ascii="Times New Roman" w:hAnsi="Times New Roman" w:cs="Times New Roman"/>
          <w:sz w:val="24"/>
          <w:szCs w:val="24"/>
        </w:rPr>
        <w:t>istopathologist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>
        <w:rPr>
          <w:rFonts w:ascii="Times New Roman" w:hAnsi="Times New Roman" w:cs="Times New Roman"/>
          <w:sz w:val="24"/>
          <w:szCs w:val="24"/>
        </w:rPr>
        <w:t>Chughtais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Lab Lahore</w:t>
      </w:r>
      <w:r w:rsidR="008C11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113A">
        <w:rPr>
          <w:rFonts w:ascii="Times New Roman" w:hAnsi="Times New Roman" w:cs="Times New Roman"/>
          <w:sz w:val="24"/>
          <w:szCs w:val="24"/>
        </w:rPr>
        <w:t>Assisstant</w:t>
      </w:r>
      <w:proofErr w:type="spellEnd"/>
      <w:r w:rsidR="008C113A">
        <w:rPr>
          <w:rFonts w:ascii="Times New Roman" w:hAnsi="Times New Roman" w:cs="Times New Roman"/>
          <w:sz w:val="24"/>
          <w:szCs w:val="24"/>
        </w:rPr>
        <w:t xml:space="preserve"> Professor Central Park Medical College and Lab. coordinator at Chughtai Lab. Lahore. She got her M.B.</w:t>
      </w:r>
      <w:proofErr w:type="gramStart"/>
      <w:r w:rsidR="008C113A">
        <w:rPr>
          <w:rFonts w:ascii="Times New Roman" w:hAnsi="Times New Roman" w:cs="Times New Roman"/>
          <w:sz w:val="24"/>
          <w:szCs w:val="24"/>
        </w:rPr>
        <w:t>,B.S</w:t>
      </w:r>
      <w:proofErr w:type="gramEnd"/>
      <w:r w:rsidR="008C113A">
        <w:rPr>
          <w:rFonts w:ascii="Times New Roman" w:hAnsi="Times New Roman" w:cs="Times New Roman"/>
          <w:sz w:val="24"/>
          <w:szCs w:val="24"/>
        </w:rPr>
        <w:t>. degree from University of Health Sciences in 2006</w:t>
      </w:r>
      <w:r w:rsidR="00630EE8">
        <w:rPr>
          <w:rFonts w:ascii="Times New Roman" w:hAnsi="Times New Roman" w:cs="Times New Roman"/>
          <w:sz w:val="24"/>
          <w:szCs w:val="24"/>
        </w:rPr>
        <w:t xml:space="preserve"> securing</w:t>
      </w:r>
      <w:r w:rsidR="00C04911">
        <w:rPr>
          <w:rFonts w:ascii="Times New Roman" w:hAnsi="Times New Roman" w:cs="Times New Roman"/>
          <w:sz w:val="24"/>
          <w:szCs w:val="24"/>
        </w:rPr>
        <w:t xml:space="preserve"> one</w:t>
      </w:r>
      <w:r w:rsidR="00630EE8">
        <w:rPr>
          <w:rFonts w:ascii="Times New Roman" w:hAnsi="Times New Roman" w:cs="Times New Roman"/>
          <w:sz w:val="24"/>
          <w:szCs w:val="24"/>
        </w:rPr>
        <w:t xml:space="preserve"> distinction, three silver</w:t>
      </w:r>
      <w:r w:rsidR="00C04911">
        <w:rPr>
          <w:rFonts w:ascii="Times New Roman" w:hAnsi="Times New Roman" w:cs="Times New Roman"/>
          <w:sz w:val="24"/>
          <w:szCs w:val="24"/>
        </w:rPr>
        <w:t>,</w:t>
      </w:r>
      <w:r w:rsidR="00630EE8">
        <w:rPr>
          <w:rFonts w:ascii="Times New Roman" w:hAnsi="Times New Roman" w:cs="Times New Roman"/>
          <w:sz w:val="24"/>
          <w:szCs w:val="24"/>
        </w:rPr>
        <w:t xml:space="preserve"> five gold medals</w:t>
      </w:r>
      <w:r w:rsidR="00C04911">
        <w:rPr>
          <w:rFonts w:ascii="Times New Roman" w:hAnsi="Times New Roman" w:cs="Times New Roman"/>
          <w:sz w:val="24"/>
          <w:szCs w:val="24"/>
        </w:rPr>
        <w:t xml:space="preserve"> and first university position</w:t>
      </w:r>
      <w:r w:rsidR="008C113A">
        <w:rPr>
          <w:rFonts w:ascii="Times New Roman" w:hAnsi="Times New Roman" w:cs="Times New Roman"/>
          <w:sz w:val="24"/>
          <w:szCs w:val="24"/>
        </w:rPr>
        <w:t>.</w:t>
      </w:r>
    </w:p>
    <w:sectPr w:rsidR="0057299B" w:rsidSect="005665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3379C"/>
    <w:rsid w:val="00085526"/>
    <w:rsid w:val="003C3276"/>
    <w:rsid w:val="00566510"/>
    <w:rsid w:val="0057299B"/>
    <w:rsid w:val="00630EE8"/>
    <w:rsid w:val="007B2B86"/>
    <w:rsid w:val="008A58DE"/>
    <w:rsid w:val="008C113A"/>
    <w:rsid w:val="00AD35B0"/>
    <w:rsid w:val="00B01BFC"/>
    <w:rsid w:val="00C04911"/>
    <w:rsid w:val="00D063F5"/>
    <w:rsid w:val="00E06B19"/>
    <w:rsid w:val="00E3379C"/>
    <w:rsid w:val="00F25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histo</dc:creator>
  <cp:lastModifiedBy>histo</cp:lastModifiedBy>
  <cp:revision>8</cp:revision>
  <dcterms:created xsi:type="dcterms:W3CDTF">2016-10-27T04:36:00Z</dcterms:created>
  <dcterms:modified xsi:type="dcterms:W3CDTF">2016-10-27T10:35:00Z</dcterms:modified>
</cp:coreProperties>
</file>