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E41" w:rsidRDefault="002C3E41" w:rsidP="002C3E41">
      <w:pPr>
        <w:rPr>
          <w:b/>
        </w:rPr>
      </w:pPr>
      <w:r>
        <w:rPr>
          <w:b/>
        </w:rPr>
        <w:t xml:space="preserve">Title: I sleep with an open eye: Verbalized experiences of parents of kids with type 1 diabetes </w:t>
      </w:r>
    </w:p>
    <w:p w:rsidR="002C3E41" w:rsidRDefault="002C3E41" w:rsidP="002C3E41">
      <w:pPr>
        <w:rPr>
          <w:b/>
        </w:rPr>
      </w:pPr>
      <w:r>
        <w:rPr>
          <w:b/>
        </w:rPr>
        <w:t>Author: Dr. Samereh Abdoli, Dr. Amit Vora, Anusha Vora</w:t>
      </w:r>
      <w:bookmarkStart w:id="0" w:name="_GoBack"/>
      <w:bookmarkEnd w:id="0"/>
    </w:p>
    <w:p w:rsidR="002C3E41" w:rsidRPr="002C3E41" w:rsidRDefault="002C3E41" w:rsidP="002C3E41">
      <w:pPr>
        <w:rPr>
          <w:b/>
        </w:rPr>
      </w:pPr>
      <w:r w:rsidRPr="002C3E41">
        <w:rPr>
          <w:b/>
        </w:rPr>
        <w:t xml:space="preserve">Abstract: </w:t>
      </w:r>
    </w:p>
    <w:p w:rsidR="002C3E41" w:rsidRPr="002C3E41" w:rsidRDefault="002C3E41" w:rsidP="002C3E41">
      <w:r w:rsidRPr="002C3E41">
        <w:rPr>
          <w:b/>
        </w:rPr>
        <w:t>Aim:</w:t>
      </w:r>
      <w:r w:rsidRPr="002C3E41">
        <w:t xml:space="preserve"> </w:t>
      </w:r>
      <w:proofErr w:type="gramStart"/>
      <w:r w:rsidRPr="002C3E41">
        <w:t>To qualitatively investigate</w:t>
      </w:r>
      <w:proofErr w:type="gramEnd"/>
      <w:r w:rsidRPr="002C3E41">
        <w:t xml:space="preserve"> diabetes burnout in parents of children with Type 1 Diabetes (T1D) who shared their experiences through YouTube videos in order to inform future interventions and improve diabetes practice.</w:t>
      </w:r>
    </w:p>
    <w:p w:rsidR="002C3E41" w:rsidRPr="002C3E41" w:rsidRDefault="002C3E41" w:rsidP="002C3E41">
      <w:r w:rsidRPr="002C3E41">
        <w:rPr>
          <w:b/>
        </w:rPr>
        <w:t>Methods:</w:t>
      </w:r>
      <w:r w:rsidRPr="002C3E41">
        <w:t xml:space="preserve"> A qualitative descriptive approach </w:t>
      </w:r>
      <w:proofErr w:type="gramStart"/>
      <w:r w:rsidRPr="002C3E41">
        <w:t>was used</w:t>
      </w:r>
      <w:proofErr w:type="gramEnd"/>
      <w:r w:rsidRPr="002C3E41">
        <w:t xml:space="preserve"> to explore YouTube videos. Of the 568 videos that were identified, only </w:t>
      </w:r>
      <w:proofErr w:type="gramStart"/>
      <w:r w:rsidRPr="002C3E41">
        <w:t>9</w:t>
      </w:r>
      <w:proofErr w:type="gramEnd"/>
      <w:r w:rsidRPr="002C3E41">
        <w:t xml:space="preserve"> videos met the inclusion criteria of the study. </w:t>
      </w:r>
    </w:p>
    <w:p w:rsidR="002C3E41" w:rsidRPr="002C3E41" w:rsidRDefault="002C3E41" w:rsidP="002C3E41">
      <w:pPr>
        <w:rPr>
          <w:b/>
          <w:i/>
        </w:rPr>
      </w:pPr>
      <w:r w:rsidRPr="002C3E41">
        <w:rPr>
          <w:b/>
        </w:rPr>
        <w:t>Results:</w:t>
      </w:r>
      <w:r w:rsidRPr="002C3E41">
        <w:t xml:space="preserve"> After the videos were transcribed and analyzed using qualitative content analysis, it was revealed that parents shared common concerns and experiences and they translated into three main themes: </w:t>
      </w:r>
      <w:r w:rsidRPr="002C3E41">
        <w:rPr>
          <w:i/>
        </w:rPr>
        <w:t xml:space="preserve">I do not ever get a break, I am exhausted, I </w:t>
      </w:r>
      <w:proofErr w:type="gramStart"/>
      <w:r w:rsidRPr="002C3E41">
        <w:rPr>
          <w:i/>
        </w:rPr>
        <w:t>can’t</w:t>
      </w:r>
      <w:proofErr w:type="gramEnd"/>
      <w:r w:rsidRPr="002C3E41">
        <w:rPr>
          <w:i/>
        </w:rPr>
        <w:t xml:space="preserve"> burnout, and I just need a break</w:t>
      </w:r>
      <w:r w:rsidRPr="002C3E41">
        <w:rPr>
          <w:b/>
          <w:i/>
        </w:rPr>
        <w:t xml:space="preserve"> </w:t>
      </w:r>
    </w:p>
    <w:p w:rsidR="002C3E41" w:rsidRPr="002C3E41" w:rsidRDefault="002C3E41" w:rsidP="002C3E41">
      <w:r w:rsidRPr="002C3E41">
        <w:rPr>
          <w:b/>
        </w:rPr>
        <w:t>Conclusion:</w:t>
      </w:r>
      <w:r w:rsidRPr="002C3E41">
        <w:t xml:space="preserve"> All in all, the literature revealed that there are negative psychosocial outcomes associated with caring for a child with T1D, but there is a lack of information on diabetes burnout and how parents’ well-beings are affected. Reports of self-neglect and sleep deprivation only confirm the need for intervention for parents of children with T1D. The hope with this study is that burnout </w:t>
      </w:r>
      <w:proofErr w:type="gramStart"/>
      <w:r w:rsidRPr="002C3E41">
        <w:t>can be recognized</w:t>
      </w:r>
      <w:proofErr w:type="gramEnd"/>
      <w:r w:rsidRPr="002C3E41">
        <w:t xml:space="preserve"> early on and appropriate interventions put in place to help parents cope with the stressors of caring for a child with a chronic disease. </w:t>
      </w:r>
    </w:p>
    <w:p w:rsidR="0074127C" w:rsidRDefault="0074127C"/>
    <w:sectPr w:rsidR="00741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E41"/>
    <w:rsid w:val="002C3E41"/>
    <w:rsid w:val="0074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DBF1A"/>
  <w15:chartTrackingRefBased/>
  <w15:docId w15:val="{AB1FBD65-8079-4124-9D6C-C8F466BB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Abdoli, Samereh</dc:creator>
  <cp:keywords/>
  <dc:description/>
  <cp:lastModifiedBy>Abdoli, Samereh</cp:lastModifiedBy>
  <cp:revision>1</cp:revision>
  <dcterms:created xsi:type="dcterms:W3CDTF">2018-08-17T01:47:00Z</dcterms:created>
  <dcterms:modified xsi:type="dcterms:W3CDTF">2018-08-17T01:48:00Z</dcterms:modified>
</cp:coreProperties>
</file>