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EBD" w:rsidRDefault="00592EBD" w:rsidP="00592EBD">
      <w:pPr>
        <w:pStyle w:val="BodyText"/>
        <w:rPr>
          <w:b/>
          <w:bCs/>
          <w:sz w:val="36"/>
          <w:u w:val="single"/>
        </w:rPr>
      </w:pPr>
    </w:p>
    <w:p w:rsidR="00592EBD" w:rsidRPr="008274E7" w:rsidRDefault="00592EBD" w:rsidP="008274E7">
      <w:pPr>
        <w:pStyle w:val="BodyText"/>
        <w:jc w:val="center"/>
        <w:rPr>
          <w:b/>
          <w:bCs/>
          <w:sz w:val="40"/>
          <w:szCs w:val="40"/>
          <w:u w:val="single"/>
        </w:rPr>
      </w:pPr>
      <w:r w:rsidRPr="008274E7">
        <w:rPr>
          <w:b/>
          <w:bCs/>
          <w:sz w:val="40"/>
          <w:szCs w:val="40"/>
          <w:u w:val="single"/>
        </w:rPr>
        <w:t>STUDY OF DYSLIPAEDEMIC PROFILE IN TYPE 2 DIABETES PATIENTS WITH INSULIN RESISTANCE</w:t>
      </w:r>
    </w:p>
    <w:p w:rsidR="00074074" w:rsidRPr="008274E7" w:rsidRDefault="00A06DE3" w:rsidP="00074074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proofErr w:type="spellStart"/>
      <w:r w:rsidRPr="008274E7">
        <w:rPr>
          <w:rFonts w:eastAsia="Times New Roman" w:cstheme="minorHAnsi"/>
          <w:color w:val="000000"/>
          <w:sz w:val="24"/>
          <w:szCs w:val="24"/>
        </w:rPr>
        <w:t>Dr.S</w:t>
      </w:r>
      <w:r w:rsidR="00074074" w:rsidRPr="008274E7">
        <w:rPr>
          <w:rFonts w:eastAsia="Times New Roman" w:cstheme="minorHAnsi"/>
          <w:color w:val="000000"/>
          <w:sz w:val="24"/>
          <w:szCs w:val="24"/>
        </w:rPr>
        <w:t>abitha</w:t>
      </w:r>
      <w:proofErr w:type="spellEnd"/>
      <w:r w:rsidR="00074074" w:rsidRPr="008274E7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="00074074" w:rsidRPr="008274E7">
        <w:rPr>
          <w:rFonts w:eastAsia="Times New Roman" w:cstheme="minorHAnsi"/>
          <w:color w:val="000000"/>
          <w:sz w:val="24"/>
          <w:szCs w:val="24"/>
        </w:rPr>
        <w:t>Chichilli</w:t>
      </w:r>
      <w:proofErr w:type="spellEnd"/>
      <w:r w:rsidR="00074074" w:rsidRPr="008274E7">
        <w:rPr>
          <w:rFonts w:eastAsia="Times New Roman" w:cstheme="minorHAnsi"/>
          <w:color w:val="000000"/>
          <w:sz w:val="24"/>
          <w:szCs w:val="24"/>
        </w:rPr>
        <w:t xml:space="preserve">, diabetes </w:t>
      </w:r>
      <w:proofErr w:type="spellStart"/>
      <w:r w:rsidR="00074074" w:rsidRPr="008274E7">
        <w:rPr>
          <w:rFonts w:eastAsia="Times New Roman" w:cstheme="minorHAnsi"/>
          <w:color w:val="000000"/>
          <w:sz w:val="24"/>
          <w:szCs w:val="24"/>
        </w:rPr>
        <w:t>center</w:t>
      </w:r>
      <w:proofErr w:type="gramStart"/>
      <w:r w:rsidR="00074074" w:rsidRPr="008274E7">
        <w:rPr>
          <w:rFonts w:eastAsia="Times New Roman" w:cstheme="minorHAnsi"/>
          <w:color w:val="000000"/>
          <w:sz w:val="24"/>
          <w:szCs w:val="24"/>
        </w:rPr>
        <w:t>,Anantapur</w:t>
      </w:r>
      <w:proofErr w:type="spellEnd"/>
      <w:proofErr w:type="gramEnd"/>
      <w:r w:rsidR="00074074" w:rsidRPr="008274E7">
        <w:rPr>
          <w:rFonts w:eastAsia="Times New Roman" w:cstheme="minorHAnsi"/>
          <w:color w:val="000000"/>
          <w:sz w:val="24"/>
          <w:szCs w:val="24"/>
        </w:rPr>
        <w:t>.</w:t>
      </w:r>
    </w:p>
    <w:p w:rsidR="00074074" w:rsidRPr="008274E7" w:rsidRDefault="008274E7" w:rsidP="00074074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proofErr w:type="spellStart"/>
      <w:proofErr w:type="gramStart"/>
      <w:r w:rsidRPr="008274E7">
        <w:rPr>
          <w:rFonts w:eastAsia="Times New Roman" w:cstheme="minorHAnsi"/>
          <w:color w:val="000000"/>
          <w:sz w:val="24"/>
          <w:szCs w:val="24"/>
        </w:rPr>
        <w:t>Dheeraj</w:t>
      </w:r>
      <w:proofErr w:type="spellEnd"/>
      <w:r w:rsidRPr="008274E7">
        <w:rPr>
          <w:rFonts w:eastAsia="Times New Roman" w:cstheme="minorHAnsi"/>
          <w:color w:val="000000"/>
          <w:sz w:val="24"/>
          <w:szCs w:val="24"/>
        </w:rPr>
        <w:t xml:space="preserve"> </w:t>
      </w:r>
      <w:proofErr w:type="spellStart"/>
      <w:r w:rsidRPr="008274E7">
        <w:rPr>
          <w:rFonts w:eastAsia="Times New Roman" w:cstheme="minorHAnsi"/>
          <w:color w:val="000000"/>
          <w:sz w:val="24"/>
          <w:szCs w:val="24"/>
        </w:rPr>
        <w:t>Reddy.</w:t>
      </w:r>
      <w:r w:rsidR="00074074" w:rsidRPr="008274E7">
        <w:rPr>
          <w:rFonts w:eastAsia="Times New Roman" w:cstheme="minorHAnsi"/>
          <w:color w:val="000000"/>
          <w:sz w:val="24"/>
          <w:szCs w:val="24"/>
        </w:rPr>
        <w:t>U</w:t>
      </w:r>
      <w:proofErr w:type="spellEnd"/>
      <w:r w:rsidR="00074074" w:rsidRPr="008274E7">
        <w:rPr>
          <w:rFonts w:eastAsia="Times New Roman" w:cstheme="minorHAnsi"/>
          <w:color w:val="000000"/>
          <w:sz w:val="24"/>
          <w:szCs w:val="24"/>
        </w:rPr>
        <w:t>, Internee, Kurnool Medical College, Kurnool.</w:t>
      </w:r>
      <w:proofErr w:type="gramEnd"/>
    </w:p>
    <w:p w:rsidR="008274E7" w:rsidRDefault="008274E7" w:rsidP="00592EBD">
      <w:pPr>
        <w:rPr>
          <w:rFonts w:eastAsia="Times New Roman" w:cstheme="minorHAnsi"/>
          <w:b/>
          <w:bCs/>
          <w:sz w:val="36"/>
          <w:szCs w:val="20"/>
          <w:u w:val="single"/>
          <w:lang w:val="en-AU" w:eastAsia="ar-SA"/>
        </w:rPr>
      </w:pPr>
    </w:p>
    <w:p w:rsidR="00592EBD" w:rsidRDefault="00592EBD" w:rsidP="00592EBD">
      <w:pPr>
        <w:rPr>
          <w:rFonts w:ascii="Calibri" w:eastAsia="Times New Roman" w:hAnsi="Calibri" w:cs="Times New Roman"/>
          <w:b/>
          <w:bCs/>
          <w:u w:val="single"/>
        </w:rPr>
      </w:pPr>
      <w:r>
        <w:rPr>
          <w:rFonts w:ascii="Calibri" w:eastAsia="Times New Roman" w:hAnsi="Calibri" w:cs="Times New Roman"/>
          <w:b/>
          <w:bCs/>
          <w:u w:val="single"/>
        </w:rPr>
        <w:t>AIM:</w:t>
      </w:r>
    </w:p>
    <w:p w:rsidR="00592EBD" w:rsidRDefault="00592EBD" w:rsidP="00592EBD">
      <w:pPr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The </w:t>
      </w:r>
      <w:proofErr w:type="spellStart"/>
      <w:r>
        <w:rPr>
          <w:rFonts w:ascii="Calibri" w:eastAsia="Times New Roman" w:hAnsi="Calibri" w:cs="Times New Roman"/>
        </w:rPr>
        <w:t>dyslipedemic</w:t>
      </w:r>
      <w:proofErr w:type="spellEnd"/>
      <w:r>
        <w:rPr>
          <w:rFonts w:ascii="Calibri" w:eastAsia="Times New Roman" w:hAnsi="Calibri" w:cs="Times New Roman"/>
        </w:rPr>
        <w:t xml:space="preserve"> profile in insulin resistance consists of increased total </w:t>
      </w:r>
      <w:proofErr w:type="gramStart"/>
      <w:r>
        <w:rPr>
          <w:rFonts w:ascii="Calibri" w:eastAsia="Times New Roman" w:hAnsi="Calibri" w:cs="Times New Roman"/>
        </w:rPr>
        <w:t>cholesterol ,</w:t>
      </w:r>
      <w:proofErr w:type="gramEnd"/>
      <w:r>
        <w:rPr>
          <w:rFonts w:ascii="Calibri" w:eastAsia="Times New Roman" w:hAnsi="Calibri" w:cs="Times New Roman"/>
        </w:rPr>
        <w:t xml:space="preserve"> </w:t>
      </w:r>
      <w:r w:rsidR="008274E7">
        <w:rPr>
          <w:rFonts w:ascii="Calibri" w:eastAsia="Times New Roman" w:hAnsi="Calibri" w:cs="Times New Roman"/>
        </w:rPr>
        <w:t>triglycerides</w:t>
      </w:r>
      <w:r>
        <w:rPr>
          <w:rFonts w:ascii="Calibri" w:eastAsia="Times New Roman" w:hAnsi="Calibri" w:cs="Times New Roman"/>
        </w:rPr>
        <w:t xml:space="preserve">, reduced HDL cholesterol </w:t>
      </w:r>
      <w:r w:rsidR="008274E7">
        <w:rPr>
          <w:rFonts w:ascii="Calibri" w:eastAsia="Times New Roman" w:hAnsi="Calibri" w:cs="Times New Roman"/>
        </w:rPr>
        <w:t xml:space="preserve"> </w:t>
      </w:r>
      <w:r>
        <w:rPr>
          <w:rFonts w:ascii="Calibri" w:eastAsia="Times New Roman" w:hAnsi="Calibri" w:cs="Times New Roman"/>
        </w:rPr>
        <w:t>and qualitative change to smaller, denser LDL particles.</w:t>
      </w:r>
    </w:p>
    <w:p w:rsidR="00592EBD" w:rsidRDefault="00592EBD" w:rsidP="00592EBD">
      <w:pPr>
        <w:rPr>
          <w:rFonts w:ascii="Calibri" w:eastAsia="Times New Roman" w:hAnsi="Calibri" w:cs="Times New Roman"/>
          <w:b/>
          <w:bCs/>
          <w:u w:val="single"/>
        </w:rPr>
      </w:pPr>
      <w:r>
        <w:rPr>
          <w:rFonts w:ascii="Calibri" w:eastAsia="Times New Roman" w:hAnsi="Calibri" w:cs="Times New Roman"/>
          <w:b/>
          <w:bCs/>
          <w:u w:val="single"/>
        </w:rPr>
        <w:t>MATERIALS AND METHODS:</w:t>
      </w:r>
    </w:p>
    <w:p w:rsidR="00592EBD" w:rsidRDefault="00592EBD" w:rsidP="00592EBD">
      <w:pPr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 206 type 2 diabetic patients with BMI&gt;28 and with insulin resistance are taken up for the study from the O.P of Diabetic Centre, 3</w:t>
      </w:r>
      <w:r>
        <w:rPr>
          <w:rFonts w:ascii="Calibri" w:eastAsia="Times New Roman" w:hAnsi="Calibri" w:cs="Times New Roman"/>
          <w:vertAlign w:val="superscript"/>
        </w:rPr>
        <w:t>rd</w:t>
      </w:r>
      <w:r>
        <w:rPr>
          <w:rFonts w:ascii="Calibri" w:eastAsia="Times New Roman" w:hAnsi="Calibri" w:cs="Times New Roman"/>
        </w:rPr>
        <w:t xml:space="preserve"> cross, </w:t>
      </w:r>
      <w:proofErr w:type="spellStart"/>
      <w:r>
        <w:rPr>
          <w:rFonts w:ascii="Calibri" w:eastAsia="Times New Roman" w:hAnsi="Calibri" w:cs="Times New Roman"/>
        </w:rPr>
        <w:t>Sai</w:t>
      </w:r>
      <w:proofErr w:type="spellEnd"/>
      <w:r>
        <w:rPr>
          <w:rFonts w:ascii="Calibri" w:eastAsia="Times New Roman" w:hAnsi="Calibri" w:cs="Times New Roman"/>
        </w:rPr>
        <w:t xml:space="preserve"> </w:t>
      </w:r>
      <w:proofErr w:type="spellStart"/>
      <w:r w:rsidR="00074074">
        <w:rPr>
          <w:rFonts w:ascii="Calibri" w:eastAsia="Times New Roman" w:hAnsi="Calibri" w:cs="Times New Roman"/>
        </w:rPr>
        <w:t>nagar</w:t>
      </w:r>
      <w:proofErr w:type="spellEnd"/>
      <w:r w:rsidR="00074074">
        <w:rPr>
          <w:rFonts w:ascii="Calibri" w:eastAsia="Times New Roman" w:hAnsi="Calibri" w:cs="Times New Roman"/>
        </w:rPr>
        <w:t xml:space="preserve">, </w:t>
      </w:r>
      <w:proofErr w:type="spellStart"/>
      <w:r w:rsidR="00074074">
        <w:rPr>
          <w:rFonts w:ascii="Calibri" w:eastAsia="Times New Roman" w:hAnsi="Calibri" w:cs="Times New Roman"/>
        </w:rPr>
        <w:t>Anantapur</w:t>
      </w:r>
      <w:proofErr w:type="spellEnd"/>
      <w:r w:rsidR="00074074">
        <w:rPr>
          <w:rFonts w:ascii="Calibri" w:eastAsia="Times New Roman" w:hAnsi="Calibri" w:cs="Times New Roman"/>
        </w:rPr>
        <w:t>, from June</w:t>
      </w:r>
      <w:r w:rsidR="008274E7">
        <w:rPr>
          <w:rFonts w:ascii="Calibri" w:eastAsia="Times New Roman" w:hAnsi="Calibri" w:cs="Times New Roman"/>
        </w:rPr>
        <w:t xml:space="preserve"> </w:t>
      </w:r>
      <w:r w:rsidR="00074074">
        <w:rPr>
          <w:rFonts w:ascii="Calibri" w:eastAsia="Times New Roman" w:hAnsi="Calibri" w:cs="Times New Roman"/>
        </w:rPr>
        <w:t>2015 to January 2016</w:t>
      </w:r>
      <w:r>
        <w:rPr>
          <w:rFonts w:ascii="Calibri" w:eastAsia="Times New Roman" w:hAnsi="Calibri" w:cs="Times New Roman"/>
        </w:rPr>
        <w:t>.Lipid Profile is done to all the patients, which includes Total Cholesterol, TG, HDL, LDL,VLDL and Ratio (Total Cholesterol/HDL).</w:t>
      </w:r>
    </w:p>
    <w:p w:rsidR="00592EBD" w:rsidRDefault="00592EBD" w:rsidP="00592EBD">
      <w:pPr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b/>
          <w:bCs/>
          <w:u w:val="single"/>
        </w:rPr>
        <w:t>RESULTS:</w:t>
      </w:r>
      <w:r>
        <w:rPr>
          <w:rFonts w:ascii="Calibri" w:eastAsia="Times New Roman" w:hAnsi="Calibri" w:cs="Times New Roman"/>
        </w:rPr>
        <w:t xml:space="preserve"> n=206</w:t>
      </w:r>
    </w:p>
    <w:p w:rsidR="00592EBD" w:rsidRDefault="00592EBD" w:rsidP="00592EBD">
      <w:pPr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Total Cholesterol (norm</w:t>
      </w:r>
      <w:r w:rsidR="008274E7">
        <w:rPr>
          <w:rFonts w:ascii="Calibri" w:eastAsia="Times New Roman" w:hAnsi="Calibri" w:cs="Times New Roman"/>
        </w:rPr>
        <w:t>al value</w:t>
      </w:r>
      <w:proofErr w:type="gramStart"/>
      <w:r w:rsidR="008274E7">
        <w:rPr>
          <w:rFonts w:ascii="Calibri" w:eastAsia="Times New Roman" w:hAnsi="Calibri" w:cs="Times New Roman"/>
        </w:rPr>
        <w:t>:130</w:t>
      </w:r>
      <w:proofErr w:type="gramEnd"/>
      <w:r w:rsidR="008274E7">
        <w:rPr>
          <w:rFonts w:ascii="Calibri" w:eastAsia="Times New Roman" w:hAnsi="Calibri" w:cs="Times New Roman"/>
        </w:rPr>
        <w:t>-200) increased in88%, TG(10-160) increased in 86%  HDL(40-60) reduced in 66%, LDL(140-150) increased in 55%,VLDL(20-40) increased in 74</w:t>
      </w:r>
      <w:r>
        <w:rPr>
          <w:rFonts w:ascii="Calibri" w:eastAsia="Times New Roman" w:hAnsi="Calibri" w:cs="Times New Roman"/>
        </w:rPr>
        <w:t>%,</w:t>
      </w:r>
      <w:r w:rsidR="008274E7">
        <w:rPr>
          <w:rFonts w:ascii="Calibri" w:eastAsia="Times New Roman" w:hAnsi="Calibri" w:cs="Times New Roman"/>
        </w:rPr>
        <w:t xml:space="preserve"> </w:t>
      </w:r>
      <w:r>
        <w:rPr>
          <w:rFonts w:ascii="Calibri" w:eastAsia="Times New Roman" w:hAnsi="Calibri" w:cs="Times New Roman"/>
        </w:rPr>
        <w:t>Ratio(TC</w:t>
      </w:r>
      <w:r w:rsidR="008274E7">
        <w:rPr>
          <w:rFonts w:ascii="Calibri" w:eastAsia="Times New Roman" w:hAnsi="Calibri" w:cs="Times New Roman"/>
        </w:rPr>
        <w:t xml:space="preserve"> / HDL) (2.5-3.5) increased in 59</w:t>
      </w:r>
      <w:r>
        <w:rPr>
          <w:rFonts w:ascii="Calibri" w:eastAsia="Times New Roman" w:hAnsi="Calibri" w:cs="Times New Roman"/>
        </w:rPr>
        <w:t>%.</w:t>
      </w:r>
    </w:p>
    <w:p w:rsidR="00592EBD" w:rsidRDefault="00592EBD" w:rsidP="00592EBD">
      <w:pPr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b/>
          <w:bCs/>
          <w:u w:val="single"/>
        </w:rPr>
        <w:t>CONCLUSIONS:</w:t>
      </w:r>
      <w:r>
        <w:rPr>
          <w:rFonts w:ascii="Calibri" w:eastAsia="Times New Roman" w:hAnsi="Calibri" w:cs="Times New Roman"/>
        </w:rPr>
        <w:t xml:space="preserve"> </w:t>
      </w:r>
    </w:p>
    <w:p w:rsidR="00592EBD" w:rsidRDefault="00592EBD" w:rsidP="00592EBD">
      <w:proofErr w:type="spellStart"/>
      <w:r>
        <w:rPr>
          <w:rFonts w:ascii="Calibri" w:eastAsia="Times New Roman" w:hAnsi="Calibri" w:cs="Times New Roman"/>
        </w:rPr>
        <w:t>Dyslipedemia</w:t>
      </w:r>
      <w:proofErr w:type="spellEnd"/>
      <w:r>
        <w:rPr>
          <w:rFonts w:ascii="Calibri" w:eastAsia="Times New Roman" w:hAnsi="Calibri" w:cs="Times New Roman"/>
        </w:rPr>
        <w:t xml:space="preserve"> is common in type 2 diabetes patients with insulin resistance</w:t>
      </w:r>
      <w:r w:rsidR="008274E7">
        <w:rPr>
          <w:rFonts w:ascii="Calibri" w:eastAsia="Times New Roman" w:hAnsi="Calibri" w:cs="Times New Roman"/>
        </w:rPr>
        <w:t>.</w:t>
      </w:r>
    </w:p>
    <w:p w:rsidR="008E3AED" w:rsidRDefault="008E3AED"/>
    <w:sectPr w:rsidR="008E3AED" w:rsidSect="004F2E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92EBD"/>
    <w:rsid w:val="00074074"/>
    <w:rsid w:val="004F2E51"/>
    <w:rsid w:val="00592EBD"/>
    <w:rsid w:val="008274E7"/>
    <w:rsid w:val="008E3AED"/>
    <w:rsid w:val="00A06DE3"/>
    <w:rsid w:val="00B25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E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592EBD"/>
    <w:pPr>
      <w:suppressAutoHyphens/>
      <w:spacing w:after="120" w:line="240" w:lineRule="auto"/>
    </w:pPr>
    <w:rPr>
      <w:rFonts w:ascii="Arial" w:eastAsia="Times New Roman" w:hAnsi="Arial" w:cs="Times New Roman"/>
      <w:sz w:val="20"/>
      <w:szCs w:val="20"/>
      <w:lang w:val="en-AU" w:eastAsia="ar-SA"/>
    </w:rPr>
  </w:style>
  <w:style w:type="character" w:customStyle="1" w:styleId="BodyTextChar">
    <w:name w:val="Body Text Char"/>
    <w:basedOn w:val="DefaultParagraphFont"/>
    <w:link w:val="BodyText"/>
    <w:semiHidden/>
    <w:rsid w:val="00592EBD"/>
    <w:rPr>
      <w:rFonts w:ascii="Arial" w:eastAsia="Times New Roman" w:hAnsi="Arial" w:cs="Times New Roman"/>
      <w:sz w:val="20"/>
      <w:szCs w:val="20"/>
      <w:lang w:val="en-AU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dc:description/>
  <cp:lastModifiedBy>Mypc</cp:lastModifiedBy>
  <cp:revision>7</cp:revision>
  <dcterms:created xsi:type="dcterms:W3CDTF">2016-09-24T09:36:00Z</dcterms:created>
  <dcterms:modified xsi:type="dcterms:W3CDTF">2016-09-24T10:19:00Z</dcterms:modified>
</cp:coreProperties>
</file>