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E2A" w:rsidRDefault="00C31E2A">
      <w:pPr>
        <w:rPr>
          <w:rFonts w:ascii="Times New Roman" w:hAnsi="Times New Roman" w:cs="Times New Roman"/>
          <w:b/>
          <w:sz w:val="32"/>
          <w:szCs w:val="32"/>
        </w:rPr>
      </w:pPr>
    </w:p>
    <w:p w:rsidR="00BF22FE" w:rsidRDefault="00BF22F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ABSTRACT</w:t>
      </w:r>
      <w:r w:rsidR="00627C5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77718" w:rsidRDefault="00277718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TITLE: </w:t>
      </w:r>
      <w:r w:rsidR="00025062">
        <w:rPr>
          <w:rFonts w:ascii="Times New Roman" w:hAnsi="Times New Roman" w:cs="Times New Roman"/>
          <w:b/>
          <w:sz w:val="32"/>
          <w:szCs w:val="32"/>
        </w:rPr>
        <w:t xml:space="preserve">REVIEW OF </w:t>
      </w:r>
      <w:r>
        <w:rPr>
          <w:rFonts w:ascii="Times New Roman" w:hAnsi="Times New Roman" w:cs="Times New Roman"/>
          <w:b/>
          <w:sz w:val="32"/>
          <w:szCs w:val="32"/>
        </w:rPr>
        <w:t xml:space="preserve">MALIGNANT SKIN TUMORS IN NNEWI, </w:t>
      </w:r>
      <w:r w:rsidR="002835D1">
        <w:rPr>
          <w:rFonts w:ascii="Times New Roman" w:hAnsi="Times New Roman" w:cs="Times New Roman"/>
          <w:b/>
          <w:sz w:val="32"/>
          <w:szCs w:val="32"/>
        </w:rPr>
        <w:t xml:space="preserve">SOUTH-EAST, </w:t>
      </w:r>
      <w:r>
        <w:rPr>
          <w:rFonts w:ascii="Times New Roman" w:hAnsi="Times New Roman" w:cs="Times New Roman"/>
          <w:b/>
          <w:sz w:val="32"/>
          <w:szCs w:val="32"/>
        </w:rPr>
        <w:t>NIGERIA.</w:t>
      </w:r>
    </w:p>
    <w:p w:rsidR="00C01F0A" w:rsidRDefault="00C01F0A">
      <w:pPr>
        <w:rPr>
          <w:rFonts w:ascii="Times New Roman" w:hAnsi="Times New Roman" w:cs="Times New Roman"/>
          <w:b/>
          <w:sz w:val="32"/>
          <w:szCs w:val="32"/>
        </w:rPr>
      </w:pPr>
    </w:p>
    <w:p w:rsidR="00C01F0A" w:rsidRDefault="00C01F0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NAME: DR </w:t>
      </w:r>
      <w:r w:rsidRPr="00C01F0A">
        <w:rPr>
          <w:rFonts w:ascii="Times New Roman" w:hAnsi="Times New Roman" w:cs="Times New Roman"/>
          <w:b/>
          <w:sz w:val="32"/>
          <w:szCs w:val="32"/>
        </w:rPr>
        <w:t>OZOR</w:t>
      </w:r>
      <w:r>
        <w:rPr>
          <w:rFonts w:ascii="Times New Roman" w:hAnsi="Times New Roman" w:cs="Times New Roman"/>
          <w:b/>
          <w:sz w:val="32"/>
          <w:szCs w:val="32"/>
        </w:rPr>
        <w:t xml:space="preserve">, NNAMDI SERGIUS </w:t>
      </w:r>
    </w:p>
    <w:p w:rsidR="00C01F0A" w:rsidRDefault="00C01F0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NNAMDI AZIKIWE UNIVERSITY TEACHING HOSPITAL, </w:t>
      </w:r>
    </w:p>
    <w:p w:rsidR="00C01F0A" w:rsidRDefault="00C01F0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NNEWI, ANAMBRA STATE, NIGERIA</w:t>
      </w:r>
    </w:p>
    <w:p w:rsidR="00C01F0A" w:rsidRDefault="00C01F0A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277718" w:rsidRDefault="00277718">
      <w:pPr>
        <w:rPr>
          <w:rFonts w:ascii="Times New Roman" w:hAnsi="Times New Roman" w:cs="Times New Roman"/>
          <w:b/>
          <w:sz w:val="32"/>
          <w:szCs w:val="32"/>
        </w:rPr>
      </w:pPr>
    </w:p>
    <w:p w:rsidR="00BF22FE" w:rsidRDefault="00BF22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240A">
        <w:rPr>
          <w:rFonts w:ascii="Times New Roman" w:hAnsi="Times New Roman" w:cs="Times New Roman"/>
          <w:b/>
          <w:sz w:val="24"/>
          <w:szCs w:val="24"/>
        </w:rPr>
        <w:t xml:space="preserve">BACKGROUND: </w:t>
      </w:r>
      <w:r w:rsidRPr="002835D1">
        <w:rPr>
          <w:rFonts w:ascii="Times New Roman" w:hAnsi="Times New Roman" w:cs="Times New Roman"/>
          <w:sz w:val="24"/>
          <w:szCs w:val="24"/>
        </w:rPr>
        <w:t>Skin</w:t>
      </w:r>
      <w:r>
        <w:rPr>
          <w:rFonts w:ascii="Times New Roman" w:hAnsi="Times New Roman" w:cs="Times New Roman"/>
          <w:sz w:val="24"/>
          <w:szCs w:val="24"/>
        </w:rPr>
        <w:t xml:space="preserve"> malignancy rank among the most common malignancies involving both se</w:t>
      </w:r>
      <w:r w:rsidR="0095240A">
        <w:rPr>
          <w:rFonts w:ascii="Times New Roman" w:hAnsi="Times New Roman" w:cs="Times New Roman"/>
          <w:sz w:val="24"/>
          <w:szCs w:val="24"/>
        </w:rPr>
        <w:t>xes. Basal cell carcinoma is reported as the</w:t>
      </w:r>
      <w:r>
        <w:rPr>
          <w:rFonts w:ascii="Times New Roman" w:hAnsi="Times New Roman" w:cs="Times New Roman"/>
          <w:sz w:val="24"/>
          <w:szCs w:val="24"/>
        </w:rPr>
        <w:t xml:space="preserve"> commonest malignancy even though studies have impl</w:t>
      </w:r>
      <w:r w:rsidR="0095240A">
        <w:rPr>
          <w:rFonts w:ascii="Times New Roman" w:hAnsi="Times New Roman" w:cs="Times New Roman"/>
          <w:sz w:val="24"/>
          <w:szCs w:val="24"/>
        </w:rPr>
        <w:t>icated Squamous cell carcinoma a</w:t>
      </w:r>
      <w:r>
        <w:rPr>
          <w:rFonts w:ascii="Times New Roman" w:hAnsi="Times New Roman" w:cs="Times New Roman"/>
          <w:sz w:val="24"/>
          <w:szCs w:val="24"/>
        </w:rPr>
        <w:t>s the commonest especially in the tropic regions of the world.</w:t>
      </w:r>
    </w:p>
    <w:p w:rsidR="00BF22FE" w:rsidRDefault="0095240A">
      <w:pPr>
        <w:rPr>
          <w:rFonts w:ascii="Times New Roman" w:hAnsi="Times New Roman" w:cs="Times New Roman"/>
          <w:sz w:val="24"/>
          <w:szCs w:val="24"/>
        </w:rPr>
      </w:pPr>
      <w:r w:rsidRPr="0095240A">
        <w:rPr>
          <w:rFonts w:ascii="Times New Roman" w:hAnsi="Times New Roman" w:cs="Times New Roman"/>
          <w:b/>
          <w:sz w:val="24"/>
          <w:szCs w:val="24"/>
        </w:rPr>
        <w:t>AIMS AND OBJECTIVES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BF22FE">
        <w:rPr>
          <w:rFonts w:ascii="Times New Roman" w:hAnsi="Times New Roman" w:cs="Times New Roman"/>
          <w:sz w:val="24"/>
          <w:szCs w:val="24"/>
        </w:rPr>
        <w:t>This study aims at determining the frequency and patterns of maligna</w:t>
      </w:r>
      <w:r>
        <w:rPr>
          <w:rFonts w:ascii="Times New Roman" w:hAnsi="Times New Roman" w:cs="Times New Roman"/>
          <w:sz w:val="24"/>
          <w:szCs w:val="24"/>
        </w:rPr>
        <w:t>nt skin tumors in</w:t>
      </w:r>
      <w:r w:rsidR="00627C54">
        <w:rPr>
          <w:rFonts w:ascii="Times New Roman" w:hAnsi="Times New Roman" w:cs="Times New Roman"/>
          <w:sz w:val="24"/>
          <w:szCs w:val="24"/>
        </w:rPr>
        <w:t xml:space="preserve"> </w:t>
      </w:r>
      <w:r w:rsidR="002835D1">
        <w:rPr>
          <w:rFonts w:ascii="Times New Roman" w:hAnsi="Times New Roman" w:cs="Times New Roman"/>
          <w:sz w:val="24"/>
          <w:szCs w:val="24"/>
        </w:rPr>
        <w:t>Nnewi</w:t>
      </w:r>
      <w:r>
        <w:rPr>
          <w:rFonts w:ascii="Times New Roman" w:hAnsi="Times New Roman" w:cs="Times New Roman"/>
          <w:sz w:val="24"/>
          <w:szCs w:val="24"/>
        </w:rPr>
        <w:t>,</w:t>
      </w:r>
      <w:r w:rsidR="00FA6E34">
        <w:rPr>
          <w:rFonts w:ascii="Times New Roman" w:hAnsi="Times New Roman" w:cs="Times New Roman"/>
          <w:sz w:val="24"/>
          <w:szCs w:val="24"/>
        </w:rPr>
        <w:t xml:space="preserve"> Nigeria.</w:t>
      </w:r>
      <w:r w:rsidR="00BF22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7C54" w:rsidRDefault="002835D1">
      <w:pPr>
        <w:rPr>
          <w:rFonts w:ascii="Times New Roman" w:hAnsi="Times New Roman" w:cs="Times New Roman"/>
          <w:sz w:val="24"/>
          <w:szCs w:val="24"/>
        </w:rPr>
      </w:pPr>
      <w:r w:rsidRPr="002835D1">
        <w:rPr>
          <w:rFonts w:ascii="Times New Roman" w:hAnsi="Times New Roman" w:cs="Times New Roman"/>
          <w:b/>
          <w:sz w:val="24"/>
          <w:szCs w:val="24"/>
        </w:rPr>
        <w:t>METHODOLOGY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27C54">
        <w:rPr>
          <w:rFonts w:ascii="Times New Roman" w:hAnsi="Times New Roman" w:cs="Times New Roman"/>
          <w:sz w:val="24"/>
          <w:szCs w:val="24"/>
        </w:rPr>
        <w:t>This is a retrospective study from 2008 to 2017 (10</w:t>
      </w:r>
      <w:r w:rsidR="0095240A">
        <w:rPr>
          <w:rFonts w:ascii="Times New Roman" w:hAnsi="Times New Roman" w:cs="Times New Roman"/>
          <w:sz w:val="24"/>
          <w:szCs w:val="24"/>
        </w:rPr>
        <w:t xml:space="preserve"> </w:t>
      </w:r>
      <w:r w:rsidR="00627C54">
        <w:rPr>
          <w:rFonts w:ascii="Times New Roman" w:hAnsi="Times New Roman" w:cs="Times New Roman"/>
          <w:sz w:val="24"/>
          <w:szCs w:val="24"/>
        </w:rPr>
        <w:t>years) of histologic slides and records belonging to patients presenting to this hospital.</w:t>
      </w:r>
    </w:p>
    <w:p w:rsidR="00D01085" w:rsidRDefault="0095240A" w:rsidP="00530599">
      <w:pPr>
        <w:spacing w:before="240"/>
        <w:rPr>
          <w:rFonts w:ascii="Times New Roman" w:hAnsi="Times New Roman" w:cs="Times New Roman"/>
          <w:sz w:val="24"/>
          <w:szCs w:val="24"/>
        </w:rPr>
      </w:pPr>
      <w:r w:rsidRPr="0095240A">
        <w:rPr>
          <w:rFonts w:ascii="Times New Roman" w:hAnsi="Times New Roman" w:cs="Times New Roman"/>
          <w:b/>
          <w:sz w:val="24"/>
          <w:szCs w:val="24"/>
        </w:rPr>
        <w:t>RESULTS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627C54">
        <w:rPr>
          <w:rFonts w:ascii="Times New Roman" w:hAnsi="Times New Roman" w:cs="Times New Roman"/>
          <w:sz w:val="24"/>
          <w:szCs w:val="24"/>
        </w:rPr>
        <w:t>A total of 312 skin biopsies were received in the Histopathology department during the study period. Out of these, 77 cases were malignant skin lesions</w:t>
      </w:r>
      <w:r w:rsidR="0053059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24.7%</w:t>
      </w:r>
      <w:r w:rsidR="00530599">
        <w:rPr>
          <w:rFonts w:ascii="Times New Roman" w:hAnsi="Times New Roman" w:cs="Times New Roman"/>
          <w:sz w:val="24"/>
          <w:szCs w:val="24"/>
        </w:rPr>
        <w:t>)</w:t>
      </w:r>
      <w:r w:rsidR="00627C54">
        <w:rPr>
          <w:rFonts w:ascii="Times New Roman" w:hAnsi="Times New Roman" w:cs="Times New Roman"/>
          <w:sz w:val="24"/>
          <w:szCs w:val="24"/>
        </w:rPr>
        <w:t>.</w:t>
      </w:r>
      <w:r w:rsidR="006E05B7">
        <w:rPr>
          <w:rFonts w:ascii="Times New Roman" w:hAnsi="Times New Roman" w:cs="Times New Roman"/>
          <w:sz w:val="24"/>
          <w:szCs w:val="24"/>
        </w:rPr>
        <w:t xml:space="preserve"> The commonest skin malignancy was Squamous cell carcinoma, accounting for (n</w:t>
      </w:r>
      <w:r w:rsidR="00E00CAA">
        <w:rPr>
          <w:rFonts w:ascii="Times New Roman" w:hAnsi="Times New Roman" w:cs="Times New Roman"/>
          <w:sz w:val="24"/>
          <w:szCs w:val="24"/>
        </w:rPr>
        <w:t>=34;</w:t>
      </w:r>
      <w:r w:rsidR="006E05B7">
        <w:rPr>
          <w:rFonts w:ascii="Times New Roman" w:hAnsi="Times New Roman" w:cs="Times New Roman"/>
          <w:sz w:val="24"/>
          <w:szCs w:val="24"/>
        </w:rPr>
        <w:t xml:space="preserve"> </w:t>
      </w:r>
      <w:r w:rsidR="00E00CAA">
        <w:rPr>
          <w:rFonts w:ascii="Times New Roman" w:hAnsi="Times New Roman" w:cs="Times New Roman"/>
          <w:sz w:val="24"/>
          <w:szCs w:val="24"/>
        </w:rPr>
        <w:t xml:space="preserve">44.2%). Melanoma constituted the second majority of the cases (n=21; 27.3%). This is closely followed by basal cell carcinoma, </w:t>
      </w:r>
      <w:r w:rsidR="00DF0D67">
        <w:rPr>
          <w:rFonts w:ascii="Times New Roman" w:hAnsi="Times New Roman" w:cs="Times New Roman"/>
          <w:sz w:val="24"/>
          <w:szCs w:val="24"/>
        </w:rPr>
        <w:t>accounting</w:t>
      </w:r>
      <w:r w:rsidR="00E00CAA">
        <w:rPr>
          <w:rFonts w:ascii="Times New Roman" w:hAnsi="Times New Roman" w:cs="Times New Roman"/>
          <w:sz w:val="24"/>
          <w:szCs w:val="24"/>
        </w:rPr>
        <w:t xml:space="preserve"> for (n=20; 26.0%). Other malignant skin tumo</w:t>
      </w:r>
      <w:r w:rsidR="00DF0D67">
        <w:rPr>
          <w:rFonts w:ascii="Times New Roman" w:hAnsi="Times New Roman" w:cs="Times New Roman"/>
          <w:sz w:val="24"/>
          <w:szCs w:val="24"/>
        </w:rPr>
        <w:t>r</w:t>
      </w:r>
      <w:r w:rsidR="006776C0">
        <w:rPr>
          <w:rFonts w:ascii="Times New Roman" w:hAnsi="Times New Roman" w:cs="Times New Roman"/>
          <w:sz w:val="24"/>
          <w:szCs w:val="24"/>
        </w:rPr>
        <w:t>s</w:t>
      </w:r>
      <w:r w:rsidR="00DF0D67">
        <w:rPr>
          <w:rFonts w:ascii="Times New Roman" w:hAnsi="Times New Roman" w:cs="Times New Roman"/>
          <w:sz w:val="24"/>
          <w:szCs w:val="24"/>
        </w:rPr>
        <w:t xml:space="preserve"> seen are: Malignant a</w:t>
      </w:r>
      <w:r w:rsidR="00E00CAA">
        <w:rPr>
          <w:rFonts w:ascii="Times New Roman" w:hAnsi="Times New Roman" w:cs="Times New Roman"/>
          <w:sz w:val="24"/>
          <w:szCs w:val="24"/>
        </w:rPr>
        <w:t>crospiroma (n=1</w:t>
      </w:r>
      <w:r w:rsidR="001E5D7D">
        <w:rPr>
          <w:rFonts w:ascii="Times New Roman" w:hAnsi="Times New Roman" w:cs="Times New Roman"/>
          <w:sz w:val="24"/>
          <w:szCs w:val="24"/>
        </w:rPr>
        <w:t>; 1.3</w:t>
      </w:r>
      <w:r w:rsidR="00E00CAA">
        <w:rPr>
          <w:rFonts w:ascii="Times New Roman" w:hAnsi="Times New Roman" w:cs="Times New Roman"/>
          <w:sz w:val="24"/>
          <w:szCs w:val="24"/>
        </w:rPr>
        <w:t>%) and Cutaneous T-cell lymphoma (n=1</w:t>
      </w:r>
      <w:r w:rsidR="00D01085">
        <w:rPr>
          <w:rFonts w:ascii="Times New Roman" w:hAnsi="Times New Roman" w:cs="Times New Roman"/>
          <w:sz w:val="24"/>
          <w:szCs w:val="24"/>
        </w:rPr>
        <w:t>; 1.3</w:t>
      </w:r>
      <w:r w:rsidR="00E00CAA">
        <w:rPr>
          <w:rFonts w:ascii="Times New Roman" w:hAnsi="Times New Roman" w:cs="Times New Roman"/>
          <w:sz w:val="24"/>
          <w:szCs w:val="24"/>
        </w:rPr>
        <w:t>%)</w:t>
      </w:r>
      <w:r w:rsidR="001E5D7D">
        <w:rPr>
          <w:rFonts w:ascii="Times New Roman" w:hAnsi="Times New Roman" w:cs="Times New Roman"/>
          <w:sz w:val="24"/>
          <w:szCs w:val="24"/>
        </w:rPr>
        <w:t>.</w:t>
      </w:r>
      <w:r w:rsidR="006E05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1085" w:rsidRDefault="00D010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was also discovered that 47 (61</w:t>
      </w:r>
      <w:r w:rsidR="007756DD">
        <w:rPr>
          <w:rFonts w:ascii="Times New Roman" w:hAnsi="Times New Roman" w:cs="Times New Roman"/>
          <w:sz w:val="24"/>
          <w:szCs w:val="24"/>
        </w:rPr>
        <w:t>%) out of 77 malignant cases were</w:t>
      </w:r>
      <w:r>
        <w:rPr>
          <w:rFonts w:ascii="Times New Roman" w:hAnsi="Times New Roman" w:cs="Times New Roman"/>
          <w:sz w:val="24"/>
          <w:szCs w:val="24"/>
        </w:rPr>
        <w:t xml:space="preserve"> males, whi</w:t>
      </w:r>
      <w:r w:rsidR="007756DD">
        <w:rPr>
          <w:rFonts w:ascii="Times New Roman" w:hAnsi="Times New Roman" w:cs="Times New Roman"/>
          <w:sz w:val="24"/>
          <w:szCs w:val="24"/>
        </w:rPr>
        <w:t>le 30 (39%) of them were</w:t>
      </w:r>
      <w:r w:rsidR="00CF4107">
        <w:rPr>
          <w:rFonts w:ascii="Times New Roman" w:hAnsi="Times New Roman" w:cs="Times New Roman"/>
          <w:sz w:val="24"/>
          <w:szCs w:val="24"/>
        </w:rPr>
        <w:t xml:space="preserve"> females</w:t>
      </w:r>
      <w:r w:rsidR="007756DD">
        <w:rPr>
          <w:rFonts w:ascii="Times New Roman" w:hAnsi="Times New Roman" w:cs="Times New Roman"/>
          <w:sz w:val="24"/>
          <w:szCs w:val="24"/>
        </w:rPr>
        <w:t>,</w:t>
      </w:r>
      <w:r w:rsidR="00CF4107">
        <w:rPr>
          <w:rFonts w:ascii="Times New Roman" w:hAnsi="Times New Roman" w:cs="Times New Roman"/>
          <w:sz w:val="24"/>
          <w:szCs w:val="24"/>
        </w:rPr>
        <w:t xml:space="preserve"> therefore t</w:t>
      </w:r>
      <w:r w:rsidR="00DF0D67">
        <w:rPr>
          <w:rFonts w:ascii="Times New Roman" w:hAnsi="Times New Roman" w:cs="Times New Roman"/>
          <w:sz w:val="24"/>
          <w:szCs w:val="24"/>
        </w:rPr>
        <w:t xml:space="preserve">he </w:t>
      </w:r>
      <w:r w:rsidR="00CF4107">
        <w:rPr>
          <w:rFonts w:ascii="Times New Roman" w:hAnsi="Times New Roman" w:cs="Times New Roman"/>
          <w:sz w:val="24"/>
          <w:szCs w:val="24"/>
        </w:rPr>
        <w:t>male: female</w:t>
      </w:r>
      <w:r w:rsidR="00DF0D67">
        <w:rPr>
          <w:rFonts w:ascii="Times New Roman" w:hAnsi="Times New Roman" w:cs="Times New Roman"/>
          <w:sz w:val="24"/>
          <w:szCs w:val="24"/>
        </w:rPr>
        <w:t xml:space="preserve"> is </w:t>
      </w:r>
      <w:r w:rsidR="00CF4107">
        <w:rPr>
          <w:rFonts w:ascii="Times New Roman" w:hAnsi="Times New Roman" w:cs="Times New Roman"/>
          <w:sz w:val="24"/>
          <w:szCs w:val="24"/>
        </w:rPr>
        <w:t>2:1.3.</w:t>
      </w:r>
    </w:p>
    <w:p w:rsidR="005025E4" w:rsidRDefault="00CF4107" w:rsidP="00CF41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mean age of those with malignant</w:t>
      </w:r>
      <w:r w:rsidR="00530599">
        <w:rPr>
          <w:rFonts w:ascii="Times New Roman" w:hAnsi="Times New Roman" w:cs="Times New Roman"/>
          <w:sz w:val="24"/>
          <w:szCs w:val="24"/>
        </w:rPr>
        <w:t xml:space="preserve"> skin tumors</w:t>
      </w:r>
      <w:r>
        <w:rPr>
          <w:rFonts w:ascii="Times New Roman" w:hAnsi="Times New Roman" w:cs="Times New Roman"/>
          <w:sz w:val="24"/>
          <w:szCs w:val="24"/>
        </w:rPr>
        <w:t xml:space="preserve"> is 59.4 years. It was observed that patients </w:t>
      </w:r>
      <w:r w:rsidR="007756DD">
        <w:rPr>
          <w:rFonts w:ascii="Times New Roman" w:hAnsi="Times New Roman" w:cs="Times New Roman"/>
          <w:sz w:val="24"/>
          <w:szCs w:val="24"/>
        </w:rPr>
        <w:t>of ≥</w:t>
      </w:r>
      <w:r w:rsidR="00530599">
        <w:rPr>
          <w:rFonts w:ascii="Times New Roman" w:hAnsi="Times New Roman" w:cs="Times New Roman"/>
          <w:sz w:val="24"/>
          <w:szCs w:val="24"/>
        </w:rPr>
        <w:t xml:space="preserve">60 years </w:t>
      </w:r>
      <w:r>
        <w:rPr>
          <w:rFonts w:ascii="Times New Roman" w:hAnsi="Times New Roman" w:cs="Times New Roman"/>
          <w:sz w:val="24"/>
          <w:szCs w:val="24"/>
        </w:rPr>
        <w:t>consti</w:t>
      </w:r>
      <w:r w:rsidR="00530599">
        <w:rPr>
          <w:rFonts w:ascii="Times New Roman" w:hAnsi="Times New Roman" w:cs="Times New Roman"/>
          <w:sz w:val="24"/>
          <w:szCs w:val="24"/>
        </w:rPr>
        <w:t>tute 48.1% while patients &lt;</w:t>
      </w:r>
      <w:r>
        <w:rPr>
          <w:rFonts w:ascii="Times New Roman" w:hAnsi="Times New Roman" w:cs="Times New Roman"/>
          <w:sz w:val="24"/>
          <w:szCs w:val="24"/>
        </w:rPr>
        <w:t>30years of age constitute 5.6% of those with malignant skin tumors.</w:t>
      </w:r>
    </w:p>
    <w:p w:rsidR="00530599" w:rsidRDefault="00530599" w:rsidP="00CF41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5240A">
        <w:rPr>
          <w:rFonts w:ascii="Times New Roman" w:hAnsi="Times New Roman" w:cs="Times New Roman"/>
          <w:b/>
          <w:sz w:val="24"/>
          <w:szCs w:val="24"/>
        </w:rPr>
        <w:lastRenderedPageBreak/>
        <w:t>CONCLUSION</w:t>
      </w:r>
      <w:r>
        <w:rPr>
          <w:rFonts w:ascii="Times New Roman" w:hAnsi="Times New Roman" w:cs="Times New Roman"/>
          <w:sz w:val="24"/>
          <w:szCs w:val="24"/>
        </w:rPr>
        <w:t>: The frequencies of different morphological pattern is different from those reported in western countries. However, it is similar to a work done in a Midwestern Nigeria t</w:t>
      </w:r>
      <w:r w:rsidR="0095240A">
        <w:rPr>
          <w:rFonts w:ascii="Times New Roman" w:hAnsi="Times New Roman" w:cs="Times New Roman"/>
          <w:sz w:val="24"/>
          <w:szCs w:val="24"/>
        </w:rPr>
        <w:t>ertiary hospital.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25E4" w:rsidRDefault="005025E4" w:rsidP="00CF410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025E4" w:rsidRDefault="005025E4" w:rsidP="00CF41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5025E4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5025E4" w:rsidRDefault="005025E4" w:rsidP="00CF41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Dr Ozor, Nnamdi Sergius, was born 39</w:t>
      </w:r>
      <w:r w:rsidR="00213C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years ago in Enugu, South-East, Nigeria. He is </w:t>
      </w:r>
      <w:r w:rsidR="00213C34">
        <w:rPr>
          <w:rFonts w:ascii="Times New Roman" w:hAnsi="Times New Roman" w:cs="Times New Roman"/>
          <w:b/>
          <w:sz w:val="24"/>
          <w:szCs w:val="24"/>
        </w:rPr>
        <w:t xml:space="preserve">currently </w:t>
      </w:r>
      <w:r>
        <w:rPr>
          <w:rFonts w:ascii="Times New Roman" w:hAnsi="Times New Roman" w:cs="Times New Roman"/>
          <w:b/>
          <w:sz w:val="24"/>
          <w:szCs w:val="24"/>
        </w:rPr>
        <w:t>a Specialist</w:t>
      </w:r>
      <w:r w:rsidR="00213C34">
        <w:rPr>
          <w:rFonts w:ascii="Times New Roman" w:hAnsi="Times New Roman" w:cs="Times New Roman"/>
          <w:b/>
          <w:sz w:val="24"/>
          <w:szCs w:val="24"/>
        </w:rPr>
        <w:t xml:space="preserve"> Registrar in Histopathology department of Nnamdi Azikiwe University Teaching Hospital, Nnewi, Nigeria</w:t>
      </w:r>
      <w:r>
        <w:rPr>
          <w:rFonts w:ascii="Times New Roman" w:hAnsi="Times New Roman" w:cs="Times New Roman"/>
          <w:b/>
          <w:sz w:val="24"/>
          <w:szCs w:val="24"/>
        </w:rPr>
        <w:t xml:space="preserve">. He has </w:t>
      </w:r>
      <w:r w:rsidR="00213C34">
        <w:rPr>
          <w:rFonts w:ascii="Times New Roman" w:hAnsi="Times New Roman" w:cs="Times New Roman"/>
          <w:b/>
          <w:sz w:val="24"/>
          <w:szCs w:val="24"/>
        </w:rPr>
        <w:t xml:space="preserve">Bachelor’s degrees of Medicine and </w:t>
      </w:r>
      <w:r>
        <w:rPr>
          <w:rFonts w:ascii="Times New Roman" w:hAnsi="Times New Roman" w:cs="Times New Roman"/>
          <w:b/>
          <w:sz w:val="24"/>
          <w:szCs w:val="24"/>
        </w:rPr>
        <w:t xml:space="preserve">Surgery (MB, BS). He also has </w:t>
      </w:r>
      <w:r w:rsidR="00213C34">
        <w:rPr>
          <w:rFonts w:ascii="Times New Roman" w:hAnsi="Times New Roman" w:cs="Times New Roman"/>
          <w:b/>
          <w:sz w:val="24"/>
          <w:szCs w:val="24"/>
        </w:rPr>
        <w:t>Bachelor’s degree of Science (B.Sc.</w:t>
      </w:r>
      <w:r>
        <w:rPr>
          <w:rFonts w:ascii="Times New Roman" w:hAnsi="Times New Roman" w:cs="Times New Roman"/>
          <w:b/>
          <w:sz w:val="24"/>
          <w:szCs w:val="24"/>
        </w:rPr>
        <w:t xml:space="preserve"> in Applied Microbiology</w:t>
      </w:r>
      <w:r w:rsidR="00213C34">
        <w:rPr>
          <w:rFonts w:ascii="Times New Roman" w:hAnsi="Times New Roman" w:cs="Times New Roman"/>
          <w:b/>
          <w:sz w:val="24"/>
          <w:szCs w:val="24"/>
        </w:rPr>
        <w:t xml:space="preserve">) with Masters of </w:t>
      </w:r>
      <w:r>
        <w:rPr>
          <w:rFonts w:ascii="Times New Roman" w:hAnsi="Times New Roman" w:cs="Times New Roman"/>
          <w:b/>
          <w:sz w:val="24"/>
          <w:szCs w:val="24"/>
        </w:rPr>
        <w:t>Sc</w:t>
      </w:r>
      <w:r w:rsidR="00213C34">
        <w:rPr>
          <w:rFonts w:ascii="Times New Roman" w:hAnsi="Times New Roman" w:cs="Times New Roman"/>
          <w:b/>
          <w:sz w:val="24"/>
          <w:szCs w:val="24"/>
        </w:rPr>
        <w:t>ience (M.Sc.</w:t>
      </w:r>
      <w:r>
        <w:rPr>
          <w:rFonts w:ascii="Times New Roman" w:hAnsi="Times New Roman" w:cs="Times New Roman"/>
          <w:b/>
          <w:sz w:val="24"/>
          <w:szCs w:val="24"/>
        </w:rPr>
        <w:t xml:space="preserve"> in view in Medical Microbiology</w:t>
      </w:r>
      <w:r w:rsidR="00213C34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213C3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D4E79">
        <w:rPr>
          <w:rFonts w:ascii="Times New Roman" w:hAnsi="Times New Roman" w:cs="Times New Roman"/>
          <w:b/>
          <w:sz w:val="24"/>
          <w:szCs w:val="24"/>
        </w:rPr>
        <w:t xml:space="preserve">He was the pioneer Medical Director of Godfrey Okoye University Health Services, Enugu, </w:t>
      </w:r>
      <w:r w:rsidR="00213C34">
        <w:rPr>
          <w:rFonts w:ascii="Times New Roman" w:hAnsi="Times New Roman" w:cs="Times New Roman"/>
          <w:b/>
          <w:sz w:val="24"/>
          <w:szCs w:val="24"/>
        </w:rPr>
        <w:t>Nigeria in 2009. He has submitted five papers for publication in notable journals.</w:t>
      </w:r>
    </w:p>
    <w:p w:rsidR="004A3F56" w:rsidRDefault="004A3F56" w:rsidP="00CF41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A3F56" w:rsidRDefault="004A3F56" w:rsidP="00CF41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FULL NAME: DR OZOR, NNAMDI SERGIUS</w:t>
      </w:r>
    </w:p>
    <w:p w:rsidR="004A3F56" w:rsidRDefault="004A3F56" w:rsidP="00CF41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CONTACT NUMBER: +2348036775591</w:t>
      </w:r>
    </w:p>
    <w:p w:rsidR="004A3F56" w:rsidRPr="005025E4" w:rsidRDefault="004A3F56" w:rsidP="00CF410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CATEGORY: POSTER PRESENTATION</w:t>
      </w:r>
      <w:bookmarkStart w:id="0" w:name="_GoBack"/>
      <w:bookmarkEnd w:id="0"/>
    </w:p>
    <w:p w:rsidR="00627C54" w:rsidRDefault="006E05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E00CAA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627C54" w:rsidRPr="00BF22FE" w:rsidRDefault="00627C54">
      <w:pPr>
        <w:rPr>
          <w:rFonts w:ascii="Times New Roman" w:hAnsi="Times New Roman" w:cs="Times New Roman"/>
          <w:sz w:val="24"/>
          <w:szCs w:val="24"/>
        </w:rPr>
      </w:pPr>
    </w:p>
    <w:sectPr w:rsidR="00627C54" w:rsidRPr="00BF22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2FE"/>
    <w:rsid w:val="00025062"/>
    <w:rsid w:val="001E5D7D"/>
    <w:rsid w:val="00206F78"/>
    <w:rsid w:val="00213C34"/>
    <w:rsid w:val="00277718"/>
    <w:rsid w:val="002835D1"/>
    <w:rsid w:val="004A3F56"/>
    <w:rsid w:val="005025E4"/>
    <w:rsid w:val="00530599"/>
    <w:rsid w:val="00627C54"/>
    <w:rsid w:val="006776C0"/>
    <w:rsid w:val="006E05B7"/>
    <w:rsid w:val="007756DD"/>
    <w:rsid w:val="007D58D7"/>
    <w:rsid w:val="0095240A"/>
    <w:rsid w:val="00BF22FE"/>
    <w:rsid w:val="00C01F0A"/>
    <w:rsid w:val="00C31E2A"/>
    <w:rsid w:val="00CF4107"/>
    <w:rsid w:val="00D01085"/>
    <w:rsid w:val="00D23D06"/>
    <w:rsid w:val="00DF0D67"/>
    <w:rsid w:val="00E00CAA"/>
    <w:rsid w:val="00FA6E34"/>
    <w:rsid w:val="00FD4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F6451D-4F5B-4DB3-80A4-DB6502782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11</cp:revision>
  <dcterms:created xsi:type="dcterms:W3CDTF">2018-05-26T22:57:00Z</dcterms:created>
  <dcterms:modified xsi:type="dcterms:W3CDTF">2018-05-29T17:26:00Z</dcterms:modified>
</cp:coreProperties>
</file>