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5F1A" w:rsidRDefault="009D5F1A" w:rsidP="009D5F1A">
      <w:bookmarkStart w:id="0" w:name="_GoBack"/>
      <w:r>
        <w:t>LA-</w:t>
      </w:r>
      <w:proofErr w:type="spellStart"/>
      <w:r>
        <w:t>Cer</w:t>
      </w:r>
      <w:proofErr w:type="spellEnd"/>
      <w:r>
        <w:t xml:space="preserve"> containing moisturizer </w:t>
      </w:r>
      <w:r>
        <w:rPr>
          <w:rFonts w:hint="eastAsia"/>
        </w:rPr>
        <w:t>m</w:t>
      </w:r>
      <w:r>
        <w:t>aintained inverse psoriasis within long term of no recurrence: a case report</w:t>
      </w:r>
    </w:p>
    <w:bookmarkEnd w:id="0"/>
    <w:p w:rsidR="009D5F1A" w:rsidRDefault="009D5F1A" w:rsidP="009D5F1A">
      <w:r>
        <w:rPr>
          <w:rFonts w:hint="eastAsia"/>
        </w:rPr>
        <w:t>X</w:t>
      </w:r>
      <w:r>
        <w:t xml:space="preserve">u </w:t>
      </w:r>
      <w:proofErr w:type="spellStart"/>
      <w:r>
        <w:t>Qiannan</w:t>
      </w:r>
      <w:proofErr w:type="spellEnd"/>
      <w:r>
        <w:t>, Y</w:t>
      </w:r>
      <w:r>
        <w:rPr>
          <w:rFonts w:hint="eastAsia"/>
        </w:rPr>
        <w:t>ang</w:t>
      </w:r>
      <w:r>
        <w:t xml:space="preserve"> Q</w:t>
      </w:r>
      <w:r>
        <w:rPr>
          <w:rFonts w:hint="eastAsia"/>
        </w:rPr>
        <w:t>i</w:t>
      </w:r>
      <w:r>
        <w:t xml:space="preserve">, Li Xia, Zheng </w:t>
      </w:r>
      <w:proofErr w:type="spellStart"/>
      <w:r>
        <w:t>Jie</w:t>
      </w:r>
      <w:proofErr w:type="spellEnd"/>
    </w:p>
    <w:p w:rsidR="009D5F1A" w:rsidRDefault="009D5F1A" w:rsidP="009D5F1A"/>
    <w:p w:rsidR="009D5F1A" w:rsidRDefault="009D5F1A" w:rsidP="009D5F1A">
      <w:r w:rsidRPr="009D3DCD">
        <w:t xml:space="preserve">Department of Dermatology, Rui </w:t>
      </w:r>
      <w:proofErr w:type="spellStart"/>
      <w:r w:rsidRPr="009D3DCD">
        <w:t>Jin</w:t>
      </w:r>
      <w:proofErr w:type="spellEnd"/>
      <w:r w:rsidRPr="009D3DCD">
        <w:t xml:space="preserve"> Hospital, School of Medicine, Shanghai Jiao Tong University, Shanghai, China.</w:t>
      </w:r>
    </w:p>
    <w:p w:rsidR="009D5F1A" w:rsidRDefault="009D5F1A" w:rsidP="009D5F1A"/>
    <w:p w:rsidR="009D5F1A" w:rsidRDefault="009D5F1A" w:rsidP="009D5F1A"/>
    <w:p w:rsidR="009D5F1A" w:rsidRDefault="009D5F1A" w:rsidP="009D5F1A">
      <w:r>
        <w:rPr>
          <w:rFonts w:hint="eastAsia"/>
        </w:rPr>
        <w:t>P</w:t>
      </w:r>
      <w:r>
        <w:t xml:space="preserve">soriasis is an inflammatory chronic skin disease. The most difficult part of treating psoriasis is stopping the relapse. Inverse psoriasis is a rare subtype of psoriasis and affects the skin folds such as </w:t>
      </w:r>
      <w:r w:rsidRPr="002F032A">
        <w:t xml:space="preserve">the axillae, perianal skin, intergluteal cleft, inframammary, genital/inguinal, abdominal, and </w:t>
      </w:r>
      <w:proofErr w:type="spellStart"/>
      <w:r w:rsidRPr="002F032A">
        <w:t>retroauricular</w:t>
      </w:r>
      <w:proofErr w:type="spellEnd"/>
      <w:r w:rsidRPr="002F032A">
        <w:t xml:space="preserve"> folds. </w:t>
      </w:r>
      <w:r>
        <w:t xml:space="preserve">The unique appearing place of the lesion and the constantly recurrence of the disease lead the treatment complicated. The common treatment like tropical using of glucocorticoid could cause various side effects, e.g. fungi infection, in the skin folds. Other treatment like </w:t>
      </w:r>
      <w:r w:rsidRPr="009558CA">
        <w:t>calcipotriene</w:t>
      </w:r>
      <w:r>
        <w:t xml:space="preserve"> may lead stimuli on the skin folds which </w:t>
      </w:r>
      <w:proofErr w:type="gramStart"/>
      <w:r>
        <w:t>makes  some</w:t>
      </w:r>
      <w:proofErr w:type="gramEnd"/>
      <w:r>
        <w:t xml:space="preserve"> patients could not be tolerant to the long term use of it. In our case, we present a patient with inverse psoriasis treated with LA-</w:t>
      </w:r>
      <w:proofErr w:type="spellStart"/>
      <w:r>
        <w:t>Cer</w:t>
      </w:r>
      <w:proofErr w:type="spellEnd"/>
      <w:r>
        <w:t xml:space="preserve"> containing moisturizer after short term using </w:t>
      </w:r>
      <w:r w:rsidRPr="009558CA">
        <w:t>calcipotriene</w:t>
      </w:r>
      <w:r>
        <w:t xml:space="preserve"> and maintained a long term of no recurrence.</w:t>
      </w:r>
    </w:p>
    <w:p w:rsidR="009D5F1A" w:rsidRDefault="009D5F1A" w:rsidP="009D5F1A"/>
    <w:p w:rsidR="009D5F1A" w:rsidRPr="00304D5C" w:rsidRDefault="009D5F1A" w:rsidP="009D5F1A">
      <w:r w:rsidRPr="00304D5C">
        <w:t>REPORT OF A CASE</w:t>
      </w:r>
    </w:p>
    <w:p w:rsidR="009D5F1A" w:rsidRDefault="009D5F1A" w:rsidP="009D5F1A">
      <w:r>
        <w:t xml:space="preserve">A 45-year-old male patient came to the clinic with a complain of penis erythema. He was than treated with </w:t>
      </w:r>
      <w:proofErr w:type="spellStart"/>
      <w:r>
        <w:t>pevisone</w:t>
      </w:r>
      <w:proofErr w:type="spellEnd"/>
      <w:r>
        <w:t xml:space="preserve"> which contained both </w:t>
      </w:r>
      <w:r w:rsidRPr="009560B9">
        <w:rPr>
          <w:rStyle w:val="opdicttext2"/>
        </w:rPr>
        <w:t>fungicide</w:t>
      </w:r>
      <w:r>
        <w:rPr>
          <w:rStyle w:val="opdicttext2"/>
        </w:rPr>
        <w:t xml:space="preserve"> and glucocorticoid</w:t>
      </w:r>
      <w:r>
        <w:t xml:space="preserve"> for 2 weeks but the erythema was getting worse [Figure 1]. He came back to the clinic and we did the skin biopsy [Figure 2]. </w:t>
      </w:r>
      <w:r w:rsidRPr="00327049">
        <w:t>Histopathologic</w:t>
      </w:r>
      <w:r>
        <w:t xml:space="preserve"> </w:t>
      </w:r>
      <w:r w:rsidRPr="00327049">
        <w:t>examination</w:t>
      </w:r>
      <w:r>
        <w:t xml:space="preserve"> </w:t>
      </w:r>
      <w:r w:rsidRPr="00327049">
        <w:t>show</w:t>
      </w:r>
      <w:r>
        <w:t xml:space="preserve">ed </w:t>
      </w:r>
      <w:r w:rsidRPr="00327049">
        <w:t>a psoriasiform image</w:t>
      </w:r>
      <w:r>
        <w:t xml:space="preserve">, </w:t>
      </w:r>
      <w:r w:rsidRPr="00327049">
        <w:t>with papillomatosis</w:t>
      </w:r>
      <w:r>
        <w:t xml:space="preserve">, </w:t>
      </w:r>
      <w:r w:rsidRPr="00327049">
        <w:t>acanthosis, Munro's micro</w:t>
      </w:r>
      <w:r>
        <w:t xml:space="preserve"> </w:t>
      </w:r>
      <w:r w:rsidRPr="00327049">
        <w:t>abscess</w:t>
      </w:r>
      <w:r>
        <w:rPr>
          <w:rFonts w:hint="eastAsia"/>
        </w:rPr>
        <w:t>,</w:t>
      </w:r>
      <w:r>
        <w:t xml:space="preserve"> </w:t>
      </w:r>
      <w:r w:rsidRPr="00327049">
        <w:t>ortho- and parakeratotic zones as well as capillary dilation with a slight perivascular infiltrate in the papillary dermis</w:t>
      </w:r>
      <w:r>
        <w:t xml:space="preserve">. The result indicated that he was having inverse psoriasis. Thus, we treated him with </w:t>
      </w:r>
      <w:proofErr w:type="spellStart"/>
      <w:r>
        <w:t>calcipotriol</w:t>
      </w:r>
      <w:proofErr w:type="spellEnd"/>
      <w:r>
        <w:t xml:space="preserve"> topical twice a day for one week. One week later the skin condition of the patient was better. However, he complained a slice </w:t>
      </w:r>
      <w:r w:rsidRPr="004066C8">
        <w:t>irritation</w:t>
      </w:r>
      <w:r>
        <w:t xml:space="preserve"> when applying </w:t>
      </w:r>
      <w:proofErr w:type="spellStart"/>
      <w:r>
        <w:t>calcipotriol</w:t>
      </w:r>
      <w:proofErr w:type="spellEnd"/>
      <w:r>
        <w:t xml:space="preserve">. Thus we let the patient apply </w:t>
      </w:r>
      <w:proofErr w:type="spellStart"/>
      <w:r>
        <w:t>calcipotriol</w:t>
      </w:r>
      <w:proofErr w:type="spellEnd"/>
      <w:r>
        <w:t xml:space="preserve"> once a day along with application of a linoleic acid-ceramide containing moisturizer (LA-</w:t>
      </w:r>
      <w:proofErr w:type="spellStart"/>
      <w:r>
        <w:t>Cer</w:t>
      </w:r>
      <w:proofErr w:type="spellEnd"/>
      <w:r>
        <w:t xml:space="preserve"> containing moisturizer (</w:t>
      </w:r>
      <w:proofErr w:type="spellStart"/>
      <w:r>
        <w:t>YuZe</w:t>
      </w:r>
      <w:proofErr w:type="spellEnd"/>
      <w:r>
        <w:t xml:space="preserve"> Skin Barrier Recovery Body </w:t>
      </w:r>
      <w:proofErr w:type="spellStart"/>
      <w:r>
        <w:t>LotionV</w:t>
      </w:r>
      <w:proofErr w:type="spellEnd"/>
      <w:r>
        <w:t xml:space="preserve"> </w:t>
      </w:r>
      <w:proofErr w:type="gramStart"/>
      <w:r>
        <w:t>R ,</w:t>
      </w:r>
      <w:proofErr w:type="gramEnd"/>
      <w:r>
        <w:t xml:space="preserve"> developed by Rui </w:t>
      </w:r>
      <w:proofErr w:type="spellStart"/>
      <w:r>
        <w:t>Jin</w:t>
      </w:r>
      <w:proofErr w:type="spellEnd"/>
      <w:r>
        <w:t xml:space="preserve"> Hospital, produced by Shanghai </w:t>
      </w:r>
      <w:proofErr w:type="spellStart"/>
      <w:r>
        <w:t>Jahwa</w:t>
      </w:r>
      <w:proofErr w:type="spellEnd"/>
      <w:r>
        <w:t xml:space="preserve"> United Company, China)) once a day[Figure 3]. After two weeks the patient was treated with LA-</w:t>
      </w:r>
      <w:proofErr w:type="spellStart"/>
      <w:r>
        <w:t>Cer</w:t>
      </w:r>
      <w:proofErr w:type="spellEnd"/>
      <w:r>
        <w:t xml:space="preserve"> containing moisturizer topically only and without recurrence for 6 months.</w:t>
      </w:r>
    </w:p>
    <w:p w:rsidR="00287429" w:rsidRPr="009D5F1A" w:rsidRDefault="009D5F1A"/>
    <w:sectPr w:rsidR="00287429" w:rsidRPr="009D5F1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F1A"/>
    <w:rsid w:val="00004ACC"/>
    <w:rsid w:val="00841CC1"/>
    <w:rsid w:val="009D5F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A695F1-86A2-49B1-B0CA-49862F474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F1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opdicttext2">
    <w:name w:val="op_dict_text2"/>
    <w:basedOn w:val="a0"/>
    <w:rsid w:val="009D5F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359</Words>
  <Characters>2052</Characters>
  <Application>Microsoft Office Word</Application>
  <DocSecurity>0</DocSecurity>
  <Lines>17</Lines>
  <Paragraphs>4</Paragraphs>
  <ScaleCrop>false</ScaleCrop>
  <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立汇 李</dc:creator>
  <cp:keywords/>
  <dc:description/>
  <cp:lastModifiedBy>立汇 李</cp:lastModifiedBy>
  <cp:revision>1</cp:revision>
  <dcterms:created xsi:type="dcterms:W3CDTF">2020-01-24T02:25:00Z</dcterms:created>
  <dcterms:modified xsi:type="dcterms:W3CDTF">2020-01-24T02:25:00Z</dcterms:modified>
</cp:coreProperties>
</file>