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812A1" w14:textId="3D8F645B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35A80">
        <w:rPr>
          <w:noProof/>
          <w:sz w:val="22"/>
          <w:szCs w:val="22"/>
          <w:lang w:val="en-GB"/>
        </w:rPr>
        <w:drawing>
          <wp:inline distT="0" distB="0" distL="0" distR="0" wp14:anchorId="3AD6340C" wp14:editId="4109D432">
            <wp:extent cx="1399450" cy="128253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4378 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76"/>
                    <a:stretch/>
                  </pic:blipFill>
                  <pic:spPr bwMode="auto">
                    <a:xfrm>
                      <a:off x="0" y="0"/>
                      <a:ext cx="1465097" cy="1342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FA680" w14:textId="388E312E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F57499" w:rsidRPr="001E51D0">
        <w:rPr>
          <w:rFonts w:ascii="TimesNewRomanPS" w:hAnsi="TimesNewRomanPS"/>
          <w:b/>
          <w:bCs/>
          <w:szCs w:val="32"/>
        </w:rPr>
        <w:t>Current</w:t>
      </w:r>
      <w:proofErr w:type="spellEnd"/>
      <w:r w:rsidR="00F57499" w:rsidRPr="001E51D0">
        <w:rPr>
          <w:rFonts w:ascii="TimesNewRomanPS" w:hAnsi="TimesNewRomanPS"/>
          <w:b/>
          <w:bCs/>
          <w:szCs w:val="32"/>
        </w:rPr>
        <w:t xml:space="preserve"> Knowledge </w:t>
      </w:r>
      <w:r w:rsidR="00F57499">
        <w:rPr>
          <w:rFonts w:ascii="TimesNewRomanPS" w:hAnsi="TimesNewRomanPS"/>
          <w:b/>
          <w:bCs/>
          <w:szCs w:val="32"/>
        </w:rPr>
        <w:t>o</w:t>
      </w:r>
      <w:r w:rsidR="00F57499" w:rsidRPr="001E51D0">
        <w:rPr>
          <w:rFonts w:ascii="TimesNewRomanPS" w:hAnsi="TimesNewRomanPS"/>
          <w:b/>
          <w:bCs/>
          <w:szCs w:val="32"/>
        </w:rPr>
        <w:t xml:space="preserve">n </w:t>
      </w:r>
      <w:r w:rsidR="00F57499">
        <w:rPr>
          <w:rFonts w:ascii="TimesNewRomanPS" w:hAnsi="TimesNewRomanPS"/>
          <w:b/>
          <w:bCs/>
          <w:szCs w:val="32"/>
        </w:rPr>
        <w:t>t</w:t>
      </w:r>
      <w:r w:rsidR="00F57499" w:rsidRPr="001E51D0">
        <w:rPr>
          <w:rFonts w:ascii="TimesNewRomanPS" w:hAnsi="TimesNewRomanPS"/>
          <w:b/>
          <w:bCs/>
          <w:szCs w:val="32"/>
        </w:rPr>
        <w:t xml:space="preserve">he </w:t>
      </w:r>
      <w:proofErr w:type="spellStart"/>
      <w:r w:rsidR="00F57499">
        <w:rPr>
          <w:rFonts w:ascii="TimesNewRomanPS" w:hAnsi="TimesNewRomanPS"/>
          <w:b/>
          <w:bCs/>
          <w:szCs w:val="32"/>
        </w:rPr>
        <w:t>a</w:t>
      </w:r>
      <w:r w:rsidR="00F57499" w:rsidRPr="001E51D0">
        <w:rPr>
          <w:rFonts w:ascii="TimesNewRomanPS" w:hAnsi="TimesNewRomanPS"/>
          <w:b/>
          <w:bCs/>
          <w:szCs w:val="32"/>
        </w:rPr>
        <w:t>ssociation</w:t>
      </w:r>
      <w:proofErr w:type="spellEnd"/>
      <w:r w:rsidR="00F57499" w:rsidRPr="001E51D0">
        <w:rPr>
          <w:rFonts w:ascii="TimesNewRomanPS" w:hAnsi="TimesNewRomanPS"/>
          <w:b/>
          <w:bCs/>
          <w:szCs w:val="32"/>
        </w:rPr>
        <w:t xml:space="preserve"> </w:t>
      </w:r>
      <w:proofErr w:type="spellStart"/>
      <w:r w:rsidR="00F57499">
        <w:rPr>
          <w:rFonts w:ascii="TimesNewRomanPS" w:hAnsi="TimesNewRomanPS"/>
          <w:b/>
          <w:bCs/>
          <w:szCs w:val="32"/>
        </w:rPr>
        <w:t>b</w:t>
      </w:r>
      <w:r w:rsidR="00F57499" w:rsidRPr="001E51D0">
        <w:rPr>
          <w:rFonts w:ascii="TimesNewRomanPS" w:hAnsi="TimesNewRomanPS"/>
          <w:b/>
          <w:bCs/>
          <w:szCs w:val="32"/>
        </w:rPr>
        <w:t>etween</w:t>
      </w:r>
      <w:proofErr w:type="spellEnd"/>
      <w:r w:rsidR="00F57499" w:rsidRPr="001E51D0">
        <w:rPr>
          <w:rFonts w:ascii="TimesNewRomanPS" w:hAnsi="TimesNewRomanPS"/>
          <w:b/>
          <w:bCs/>
          <w:szCs w:val="32"/>
        </w:rPr>
        <w:t xml:space="preserve"> </w:t>
      </w:r>
      <w:proofErr w:type="spellStart"/>
      <w:r w:rsidR="00F57499" w:rsidRPr="001E51D0">
        <w:rPr>
          <w:rFonts w:ascii="TimesNewRomanPS" w:hAnsi="TimesNewRomanPS"/>
          <w:b/>
          <w:bCs/>
          <w:szCs w:val="32"/>
        </w:rPr>
        <w:t>Hidradenitis</w:t>
      </w:r>
      <w:proofErr w:type="spellEnd"/>
      <w:r w:rsidR="00F57499" w:rsidRPr="001E51D0">
        <w:rPr>
          <w:rFonts w:ascii="TimesNewRomanPS" w:hAnsi="TimesNewRomanPS"/>
          <w:b/>
          <w:bCs/>
          <w:szCs w:val="32"/>
        </w:rPr>
        <w:t xml:space="preserve"> Suppurativa </w:t>
      </w:r>
      <w:r w:rsidR="00F57499">
        <w:rPr>
          <w:rFonts w:ascii="TimesNewRomanPS" w:hAnsi="TimesNewRomanPS"/>
          <w:b/>
          <w:bCs/>
          <w:szCs w:val="32"/>
        </w:rPr>
        <w:t>a</w:t>
      </w:r>
      <w:r w:rsidR="00F57499" w:rsidRPr="001E51D0">
        <w:rPr>
          <w:rFonts w:ascii="TimesNewRomanPS" w:hAnsi="TimesNewRomanPS"/>
          <w:b/>
          <w:bCs/>
          <w:szCs w:val="32"/>
        </w:rPr>
        <w:t xml:space="preserve">nd </w:t>
      </w:r>
      <w:proofErr w:type="spellStart"/>
      <w:r w:rsidR="00F57499" w:rsidRPr="001E51D0">
        <w:rPr>
          <w:rFonts w:ascii="TimesNewRomanPS" w:hAnsi="TimesNewRomanPS"/>
          <w:b/>
          <w:bCs/>
          <w:szCs w:val="32"/>
        </w:rPr>
        <w:t>Obesity</w:t>
      </w:r>
      <w:proofErr w:type="spellEnd"/>
    </w:p>
    <w:p w14:paraId="64432137" w14:textId="384B782A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F57499">
        <w:rPr>
          <w:rFonts w:eastAsia="MS PGothic" w:hAnsi="Arial"/>
          <w:color w:val="000000"/>
        </w:rPr>
        <w:t>Dr. Palki Sharma</w:t>
      </w:r>
    </w:p>
    <w:p w14:paraId="7E5E14F7" w14:textId="3FBD811B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r>
        <w:rPr>
          <w:rFonts w:eastAsia="MS PGothic" w:hAnsi="Arial"/>
          <w:color w:val="000000"/>
        </w:rPr>
        <w:t xml:space="preserve"> </w:t>
      </w:r>
      <w:r w:rsidR="00F57499">
        <w:rPr>
          <w:rFonts w:eastAsia="MS PGothic" w:hAnsi="Arial"/>
          <w:color w:val="000000"/>
        </w:rPr>
        <w:t xml:space="preserve">Cardiff </w:t>
      </w:r>
      <w:proofErr w:type="spellStart"/>
      <w:r w:rsidR="00F57499">
        <w:rPr>
          <w:rFonts w:eastAsia="MS PGothic" w:hAnsi="Arial"/>
          <w:color w:val="000000"/>
        </w:rPr>
        <w:t>University</w:t>
      </w:r>
      <w:proofErr w:type="spellEnd"/>
      <w:r w:rsidR="00F57499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School of Medicine, U</w:t>
      </w:r>
      <w:r w:rsidR="00F57499">
        <w:rPr>
          <w:rFonts w:eastAsia="MS PGothic" w:hAnsi="Arial"/>
          <w:color w:val="000000"/>
        </w:rPr>
        <w:t>K</w:t>
      </w:r>
    </w:p>
    <w:p w14:paraId="4908FD64" w14:textId="66ECC2A1" w:rsidR="00F57499" w:rsidRPr="005B7D07" w:rsidRDefault="00F57499" w:rsidP="00F57499">
      <w:pPr>
        <w:jc w:val="both"/>
      </w:pPr>
      <w:proofErr w:type="spellStart"/>
      <w:r>
        <w:t>Hidradenitis</w:t>
      </w:r>
      <w:proofErr w:type="spellEnd"/>
      <w:r>
        <w:t xml:space="preserve"> suppurative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chronic</w:t>
      </w:r>
      <w:proofErr w:type="spellEnd"/>
      <w:r>
        <w:t xml:space="preserve"> </w:t>
      </w:r>
      <w:proofErr w:type="spellStart"/>
      <w:r>
        <w:t>inflammatory</w:t>
      </w:r>
      <w:proofErr w:type="spellEnd"/>
      <w:r>
        <w:t xml:space="preserve">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characterized</w:t>
      </w:r>
      <w:proofErr w:type="spellEnd"/>
      <w:r>
        <w:t xml:space="preserve"> by </w:t>
      </w:r>
      <w:proofErr w:type="spellStart"/>
      <w:r>
        <w:t>recurrent</w:t>
      </w:r>
      <w:proofErr w:type="spellEnd"/>
      <w:r>
        <w:t xml:space="preserve">, </w:t>
      </w:r>
      <w:proofErr w:type="spellStart"/>
      <w:r>
        <w:t>painful</w:t>
      </w:r>
      <w:proofErr w:type="spellEnd"/>
      <w:r>
        <w:t xml:space="preserve"> </w:t>
      </w:r>
      <w:proofErr w:type="spellStart"/>
      <w:r>
        <w:t>inflammatory</w:t>
      </w:r>
      <w:proofErr w:type="spellEnd"/>
      <w:r>
        <w:t xml:space="preserve"> </w:t>
      </w:r>
      <w:proofErr w:type="spellStart"/>
      <w:r>
        <w:t>nodules</w:t>
      </w:r>
      <w:proofErr w:type="spellEnd"/>
      <w:r>
        <w:t xml:space="preserve"> and </w:t>
      </w:r>
      <w:proofErr w:type="spellStart"/>
      <w:r>
        <w:t>abscess</w:t>
      </w:r>
      <w:proofErr w:type="spellEnd"/>
      <w:r>
        <w:t xml:space="preserve"> in the </w:t>
      </w:r>
      <w:proofErr w:type="spellStart"/>
      <w:r>
        <w:t>intertriginous</w:t>
      </w:r>
      <w:proofErr w:type="spellEnd"/>
      <w:r>
        <w:t xml:space="preserve"> </w:t>
      </w:r>
      <w:proofErr w:type="spellStart"/>
      <w:r>
        <w:t>parts</w:t>
      </w:r>
      <w:proofErr w:type="spellEnd"/>
      <w:r>
        <w:t xml:space="preserve"> of the body, </w:t>
      </w:r>
      <w:proofErr w:type="spellStart"/>
      <w:r>
        <w:t>leading</w:t>
      </w:r>
      <w:proofErr w:type="spellEnd"/>
      <w:r>
        <w:t xml:space="preserve"> to </w:t>
      </w:r>
      <w:proofErr w:type="spellStart"/>
      <w:r>
        <w:t>extensive</w:t>
      </w:r>
      <w:proofErr w:type="spellEnd"/>
      <w:r>
        <w:t xml:space="preserve"> </w:t>
      </w:r>
      <w:proofErr w:type="spellStart"/>
      <w:r>
        <w:t>scarring</w:t>
      </w:r>
      <w:proofErr w:type="spellEnd"/>
      <w:r>
        <w:t xml:space="preserve"> and </w:t>
      </w:r>
      <w:proofErr w:type="spellStart"/>
      <w:r>
        <w:t>disfigurement</w:t>
      </w:r>
      <w:proofErr w:type="spellEnd"/>
      <w:r>
        <w:t xml:space="preserve">. The </w:t>
      </w:r>
      <w:proofErr w:type="spellStart"/>
      <w:r>
        <w:t>exact</w:t>
      </w:r>
      <w:proofErr w:type="spellEnd"/>
      <w:r>
        <w:t xml:space="preserve"> </w:t>
      </w:r>
      <w:proofErr w:type="spellStart"/>
      <w:r>
        <w:t>pathogenesis</w:t>
      </w:r>
      <w:proofErr w:type="spellEnd"/>
      <w:r>
        <w:t xml:space="preserve"> of HS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unknown</w:t>
      </w:r>
      <w:proofErr w:type="spellEnd"/>
      <w:r>
        <w:t>.</w:t>
      </w:r>
      <w:r w:rsidR="00835A80">
        <w:t xml:space="preserve"> </w:t>
      </w:r>
      <w:proofErr w:type="gramStart"/>
      <w:r>
        <w:t>The</w:t>
      </w:r>
      <w:proofErr w:type="gramEnd"/>
      <w:r>
        <w:t xml:space="preserve">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defect</w:t>
      </w:r>
      <w:proofErr w:type="spellEnd"/>
      <w:r>
        <w:t xml:space="preserve"> in HS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believed</w:t>
      </w:r>
      <w:proofErr w:type="spellEnd"/>
      <w:r>
        <w:t xml:space="preserve"> to cause </w:t>
      </w:r>
      <w:proofErr w:type="spellStart"/>
      <w:r>
        <w:t>occlusion</w:t>
      </w:r>
      <w:proofErr w:type="spellEnd"/>
      <w:r>
        <w:t xml:space="preserve"> and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inflammation</w:t>
      </w:r>
      <w:proofErr w:type="spellEnd"/>
      <w:r>
        <w:t xml:space="preserve"> of the </w:t>
      </w:r>
      <w:proofErr w:type="spellStart"/>
      <w:r>
        <w:t>pilosebaceous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under the </w:t>
      </w:r>
      <w:proofErr w:type="spellStart"/>
      <w:r>
        <w:t>influence</w:t>
      </w:r>
      <w:proofErr w:type="spellEnd"/>
      <w:r>
        <w:t xml:space="preserve"> of </w:t>
      </w:r>
      <w:proofErr w:type="spellStart"/>
      <w:r>
        <w:t>genetic</w:t>
      </w:r>
      <w:proofErr w:type="spellEnd"/>
      <w:r>
        <w:t xml:space="preserve">, </w:t>
      </w:r>
      <w:proofErr w:type="spellStart"/>
      <w:r>
        <w:t>hormonal</w:t>
      </w:r>
      <w:proofErr w:type="spellEnd"/>
      <w:r>
        <w:t xml:space="preserve">, immune, smoking, </w:t>
      </w:r>
      <w:proofErr w:type="spellStart"/>
      <w:r>
        <w:t>obesity</w:t>
      </w:r>
      <w:proofErr w:type="spellEnd"/>
      <w:r>
        <w:t xml:space="preserve">, and </w:t>
      </w:r>
      <w:proofErr w:type="spellStart"/>
      <w:r>
        <w:t>mechanical</w:t>
      </w:r>
      <w:proofErr w:type="spellEnd"/>
      <w:r>
        <w:t xml:space="preserve"> </w:t>
      </w:r>
      <w:proofErr w:type="spellStart"/>
      <w:r>
        <w:t>frictional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. A </w:t>
      </w:r>
      <w:proofErr w:type="spellStart"/>
      <w:r>
        <w:t>sizeable</w:t>
      </w:r>
      <w:proofErr w:type="spellEnd"/>
      <w:r>
        <w:t xml:space="preserve"> body of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demonstrates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the </w:t>
      </w:r>
      <w:proofErr w:type="spellStart"/>
      <w:r>
        <w:t>most</w:t>
      </w:r>
      <w:proofErr w:type="spellEnd"/>
      <w:r>
        <w:t xml:space="preserve"> common </w:t>
      </w:r>
      <w:proofErr w:type="spellStart"/>
      <w:r>
        <w:t>comorbidities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HS. </w:t>
      </w:r>
      <w:proofErr w:type="spellStart"/>
      <w:r>
        <w:t>Moreover</w:t>
      </w:r>
      <w:proofErr w:type="spellEnd"/>
      <w:r>
        <w:t xml:space="preserve">,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to be </w:t>
      </w:r>
      <w:proofErr w:type="spellStart"/>
      <w:r>
        <w:t>one</w:t>
      </w:r>
      <w:proofErr w:type="spellEnd"/>
      <w:r>
        <w:t xml:space="preserve"> of the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for the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metabolic</w:t>
      </w:r>
      <w:proofErr w:type="spellEnd"/>
      <w:r>
        <w:t xml:space="preserve"> </w:t>
      </w:r>
      <w:proofErr w:type="spellStart"/>
      <w:r>
        <w:t>syndrome</w:t>
      </w:r>
      <w:proofErr w:type="spellEnd"/>
      <w:r>
        <w:t xml:space="preserve"> and 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abnormalities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are </w:t>
      </w:r>
      <w:proofErr w:type="spellStart"/>
      <w:r>
        <w:t>commonly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HS. </w:t>
      </w:r>
      <w:proofErr w:type="spellStart"/>
      <w:r>
        <w:t>P</w:t>
      </w:r>
      <w:r>
        <w:t>resent</w:t>
      </w:r>
      <w:r>
        <w:t>ly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lack</w:t>
      </w:r>
      <w:proofErr w:type="spellEnd"/>
      <w:r>
        <w:t xml:space="preserve"> of data on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a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HS and </w:t>
      </w:r>
      <w:proofErr w:type="spellStart"/>
      <w:r>
        <w:t>obesity</w:t>
      </w:r>
      <w:proofErr w:type="spellEnd"/>
      <w:r>
        <w:t xml:space="preserve"> and no</w:t>
      </w:r>
      <w:r>
        <w:t>ne</w:t>
      </w:r>
      <w:r>
        <w:t xml:space="preserve"> data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a cause and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or BMI and the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severity</w:t>
      </w:r>
      <w:proofErr w:type="spellEnd"/>
      <w:r>
        <w:t xml:space="preserve">. </w:t>
      </w:r>
      <w:proofErr w:type="spellStart"/>
      <w:r>
        <w:t>Therapeutic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in HS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a </w:t>
      </w:r>
      <w:proofErr w:type="spellStart"/>
      <w:r>
        <w:t>decreased</w:t>
      </w:r>
      <w:proofErr w:type="spellEnd"/>
      <w:r>
        <w:t xml:space="preserve"> </w:t>
      </w:r>
      <w:proofErr w:type="spellStart"/>
      <w:r>
        <w:t>efficacy</w:t>
      </w:r>
      <w:proofErr w:type="spellEnd"/>
      <w:r>
        <w:t xml:space="preserve"> of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treatment </w:t>
      </w:r>
      <w:proofErr w:type="spellStart"/>
      <w:r>
        <w:t>modalities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biologics</w:t>
      </w:r>
      <w:proofErr w:type="spellEnd"/>
      <w:r>
        <w:t>.</w:t>
      </w:r>
      <w:r w:rsidR="00835A80">
        <w:t xml:space="preserve"> </w:t>
      </w:r>
      <w:bookmarkStart w:id="0" w:name="_GoBack"/>
      <w:bookmarkEnd w:id="0"/>
      <w:proofErr w:type="spellStart"/>
      <w:proofErr w:type="gramStart"/>
      <w:r>
        <w:t>Studies</w:t>
      </w:r>
      <w:proofErr w:type="spellEnd"/>
      <w:proofErr w:type="gramEnd"/>
      <w:r>
        <w:t xml:space="preserve"> </w:t>
      </w:r>
      <w:proofErr w:type="spellStart"/>
      <w:r>
        <w:t>evaluating</w:t>
      </w:r>
      <w:proofErr w:type="spellEnd"/>
      <w:r>
        <w:t xml:space="preserve"> the </w:t>
      </w:r>
      <w:proofErr w:type="spellStart"/>
      <w:r>
        <w:t>efficacy</w:t>
      </w:r>
      <w:proofErr w:type="spellEnd"/>
      <w:r>
        <w:t xml:space="preserve"> of </w:t>
      </w:r>
      <w:proofErr w:type="spellStart"/>
      <w:r>
        <w:t>biologics</w:t>
      </w:r>
      <w:proofErr w:type="spellEnd"/>
      <w:r>
        <w:t xml:space="preserve"> in </w:t>
      </w:r>
      <w:proofErr w:type="spellStart"/>
      <w:r>
        <w:t>autoinflammatory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suggested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a negative impact on anti-TNF </w:t>
      </w:r>
      <w:proofErr w:type="spellStart"/>
      <w:r>
        <w:t>therapy</w:t>
      </w:r>
      <w:proofErr w:type="spellEnd"/>
      <w:r>
        <w:t xml:space="preserve">. </w:t>
      </w:r>
      <w:proofErr w:type="spellStart"/>
      <w:r>
        <w:t>Unfortunately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are no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on HS </w:t>
      </w:r>
      <w:proofErr w:type="spellStart"/>
      <w:r>
        <w:t>that</w:t>
      </w:r>
      <w:proofErr w:type="spellEnd"/>
      <w:r>
        <w:t xml:space="preserve"> can </w:t>
      </w:r>
      <w:proofErr w:type="spellStart"/>
      <w:r>
        <w:t>verify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, </w:t>
      </w:r>
      <w:proofErr w:type="spellStart"/>
      <w:r>
        <w:t>chiefly</w:t>
      </w:r>
      <w:proofErr w:type="spellEnd"/>
      <w:r>
        <w:t xml:space="preserve"> due to imprecise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linking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and HS. </w:t>
      </w:r>
      <w:proofErr w:type="spellStart"/>
      <w:r>
        <w:t>Thus</w:t>
      </w:r>
      <w:proofErr w:type="spellEnd"/>
      <w:r>
        <w:t xml:space="preserve">,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, the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surrounding</w:t>
      </w:r>
      <w:proofErr w:type="spellEnd"/>
      <w:r>
        <w:t xml:space="preserve"> the </w:t>
      </w:r>
      <w:proofErr w:type="spellStart"/>
      <w:r>
        <w:t>multifaceted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HS and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, </w:t>
      </w:r>
      <w:proofErr w:type="spellStart"/>
      <w:r>
        <w:t>suggesting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be a </w:t>
      </w:r>
      <w:proofErr w:type="spellStart"/>
      <w:r>
        <w:t>severity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of HS. </w:t>
      </w:r>
      <w:proofErr w:type="spellStart"/>
      <w:r>
        <w:t>Therefore</w:t>
      </w:r>
      <w:proofErr w:type="spellEnd"/>
      <w:r>
        <w:t xml:space="preserve">, </w:t>
      </w:r>
      <w:proofErr w:type="spellStart"/>
      <w:r>
        <w:t>opting</w:t>
      </w:r>
      <w:proofErr w:type="spellEnd"/>
      <w:r>
        <w:t xml:space="preserve"> a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of treatment </w:t>
      </w:r>
      <w:proofErr w:type="spellStart"/>
      <w:r>
        <w:t>may</w:t>
      </w:r>
      <w:proofErr w:type="spellEnd"/>
      <w:r>
        <w:t xml:space="preserve"> help in the management of </w:t>
      </w:r>
      <w:proofErr w:type="spellStart"/>
      <w:r>
        <w:t>overweight</w:t>
      </w:r>
      <w:proofErr w:type="spellEnd"/>
      <w:r>
        <w:t xml:space="preserve"> and obese HS.</w:t>
      </w:r>
    </w:p>
    <w:p w14:paraId="55F6542E" w14:textId="77777777" w:rsidR="00AC3BCD" w:rsidRDefault="00AC3BCD" w:rsidP="00AC3BCD">
      <w:pPr>
        <w:jc w:val="both"/>
        <w:rPr>
          <w:color w:val="000000"/>
        </w:rPr>
      </w:pPr>
    </w:p>
    <w:p w14:paraId="66085AC1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98E7A1F" w14:textId="264D9E8E" w:rsidR="00AC3BCD" w:rsidRPr="00F57499" w:rsidRDefault="00F57499" w:rsidP="00AC3BCD">
      <w:pPr>
        <w:jc w:val="both"/>
      </w:pPr>
      <w:r>
        <w:t>Dr. Palki Sharma</w:t>
      </w:r>
      <w:r w:rsidRPr="005B7D07">
        <w:t xml:space="preserve"> </w:t>
      </w:r>
      <w:proofErr w:type="spellStart"/>
      <w:r w:rsidRPr="005B7D07">
        <w:t>has</w:t>
      </w:r>
      <w:proofErr w:type="spellEnd"/>
      <w:r w:rsidRPr="005B7D07">
        <w:t xml:space="preserve"> </w:t>
      </w:r>
      <w:proofErr w:type="spellStart"/>
      <w:r w:rsidRPr="005B7D07">
        <w:t>completed</w:t>
      </w:r>
      <w:proofErr w:type="spellEnd"/>
      <w:r w:rsidRPr="005B7D07">
        <w:t xml:space="preserve"> </w:t>
      </w:r>
      <w:proofErr w:type="spellStart"/>
      <w:r w:rsidRPr="005B7D07">
        <w:t>her</w:t>
      </w:r>
      <w:proofErr w:type="spellEnd"/>
      <w:r w:rsidRPr="005B7D07">
        <w:t xml:space="preserve"> </w:t>
      </w:r>
      <w:r>
        <w:t xml:space="preserve">MBBS </w:t>
      </w:r>
      <w:proofErr w:type="spellStart"/>
      <w:r>
        <w:t>at</w:t>
      </w:r>
      <w:proofErr w:type="spellEnd"/>
      <w:r>
        <w:t xml:space="preserve"> </w:t>
      </w:r>
      <w:r w:rsidRPr="005B7D07">
        <w:t xml:space="preserve">the </w:t>
      </w:r>
      <w:proofErr w:type="spellStart"/>
      <w:r w:rsidRPr="005B7D07">
        <w:t>age</w:t>
      </w:r>
      <w:proofErr w:type="spellEnd"/>
      <w:r w:rsidRPr="005B7D07">
        <w:t xml:space="preserve"> of 2</w:t>
      </w:r>
      <w:r>
        <w:t>4</w:t>
      </w:r>
      <w:r w:rsidRPr="005B7D07">
        <w:t xml:space="preserve"> </w:t>
      </w:r>
      <w:proofErr w:type="spellStart"/>
      <w:r w:rsidRPr="005B7D07">
        <w:t>years</w:t>
      </w:r>
      <w:proofErr w:type="spellEnd"/>
      <w:r w:rsidRPr="005B7D07">
        <w:t xml:space="preserve"> from </w:t>
      </w:r>
      <w:r>
        <w:t>Jammu</w:t>
      </w:r>
      <w:r w:rsidRPr="005B7D07">
        <w:t xml:space="preserve"> </w:t>
      </w:r>
      <w:proofErr w:type="spellStart"/>
      <w:r w:rsidRPr="005B7D07">
        <w:t>University</w:t>
      </w:r>
      <w:proofErr w:type="spellEnd"/>
      <w:r w:rsidRPr="005B7D07">
        <w:t>,</w:t>
      </w:r>
      <w:r>
        <w:t xml:space="preserve"> India</w:t>
      </w:r>
      <w:r w:rsidRPr="005B7D07">
        <w:t xml:space="preserve">. </w:t>
      </w:r>
      <w:r>
        <w:t xml:space="preserve">Due to </w:t>
      </w:r>
      <w:proofErr w:type="spellStart"/>
      <w:r>
        <w:t>her</w:t>
      </w:r>
      <w:proofErr w:type="spellEnd"/>
      <w:r>
        <w:t xml:space="preserve"> </w:t>
      </w:r>
      <w:proofErr w:type="spellStart"/>
      <w:r>
        <w:t>compassion</w:t>
      </w:r>
      <w:proofErr w:type="spellEnd"/>
      <w:r>
        <w:t xml:space="preserve"> in </w:t>
      </w:r>
      <w:proofErr w:type="spellStart"/>
      <w:r>
        <w:t>serving</w:t>
      </w:r>
      <w:proofErr w:type="spellEnd"/>
      <w:r>
        <w:t xml:space="preserve"> the </w:t>
      </w:r>
      <w:proofErr w:type="spellStart"/>
      <w:r>
        <w:t>underprivileged</w:t>
      </w:r>
      <w:proofErr w:type="spellEnd"/>
      <w:r>
        <w:t xml:space="preserve"> </w:t>
      </w:r>
      <w:proofErr w:type="spellStart"/>
      <w:r>
        <w:t>s</w:t>
      </w:r>
      <w:r w:rsidRPr="005B7D07">
        <w:t>he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with </w:t>
      </w:r>
      <w:proofErr w:type="spellStart"/>
      <w:r>
        <w:t>Government</w:t>
      </w:r>
      <w:proofErr w:type="spellEnd"/>
      <w:r>
        <w:t xml:space="preserve"> of India for 4 </w:t>
      </w:r>
      <w:proofErr w:type="spellStart"/>
      <w:r>
        <w:t>years</w:t>
      </w:r>
      <w:proofErr w:type="spellEnd"/>
      <w:r>
        <w:t xml:space="preserve"> in </w:t>
      </w:r>
      <w:proofErr w:type="spellStart"/>
      <w:r>
        <w:t>rural</w:t>
      </w:r>
      <w:proofErr w:type="spellEnd"/>
      <w:r>
        <w:t xml:space="preserve"> </w:t>
      </w:r>
      <w:proofErr w:type="spellStart"/>
      <w:r>
        <w:t>parts</w:t>
      </w:r>
      <w:proofErr w:type="spellEnd"/>
      <w:r>
        <w:t xml:space="preserve"> of India.</w:t>
      </w:r>
      <w:r w:rsidRPr="005B7D07">
        <w:t xml:space="preserve"> </w:t>
      </w:r>
      <w:proofErr w:type="spellStart"/>
      <w:r w:rsidRPr="005B7D07">
        <w:t>She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in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Dermatology</w:t>
      </w:r>
      <w:proofErr w:type="spellEnd"/>
      <w:r>
        <w:t xml:space="preserve"> in 2019 with a </w:t>
      </w:r>
      <w:proofErr w:type="spellStart"/>
      <w:r>
        <w:t>distinction</w:t>
      </w:r>
      <w:proofErr w:type="spellEnd"/>
      <w:r>
        <w:t xml:space="preserve"> from Cardiff </w:t>
      </w:r>
      <w:proofErr w:type="spellStart"/>
      <w:r>
        <w:t>University</w:t>
      </w:r>
      <w:proofErr w:type="spellEnd"/>
      <w:r>
        <w:t xml:space="preserve">, School of Medicine UK. </w:t>
      </w:r>
    </w:p>
    <w:p w14:paraId="19EFF991" w14:textId="473FB81E"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</w:p>
    <w:p w14:paraId="2645DE48" w14:textId="78410A5C" w:rsidR="00F57499" w:rsidRPr="008A690F" w:rsidRDefault="00072E30" w:rsidP="00F57499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F57499">
        <w:rPr>
          <w:lang w:val="en-NZ"/>
        </w:rPr>
        <w:t>Dr Palki Sharma</w:t>
      </w:r>
      <w:r w:rsidRPr="008A690F">
        <w:rPr>
          <w:lang w:val="en-NZ"/>
        </w:rPr>
        <w:br/>
        <w:t>Contact number:</w:t>
      </w:r>
      <w:r w:rsidR="00F57499">
        <w:rPr>
          <w:lang w:val="en-NZ"/>
        </w:rPr>
        <w:t xml:space="preserve"> +91 9796041312</w:t>
      </w:r>
      <w:r w:rsidRPr="008A690F">
        <w:rPr>
          <w:lang w:val="en-NZ"/>
        </w:rPr>
        <w:br/>
      </w:r>
      <w:r w:rsidR="00835A80">
        <w:rPr>
          <w:lang w:val="en-NZ"/>
        </w:rPr>
        <w:t xml:space="preserve">Email: dr.palkisharma@gmail.com </w:t>
      </w:r>
    </w:p>
    <w:p w14:paraId="616D493F" w14:textId="723769E6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14:paraId="389FCE9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5C5C62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F50C38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86AE73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8341D1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24CD07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7E698FB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63711" w14:textId="77777777" w:rsidR="00DB4365" w:rsidRDefault="00DB4365" w:rsidP="00671A59">
      <w:r>
        <w:separator/>
      </w:r>
    </w:p>
  </w:endnote>
  <w:endnote w:type="continuationSeparator" w:id="0">
    <w:p w14:paraId="22F6FE0E" w14:textId="77777777" w:rsidR="00DB4365" w:rsidRDefault="00DB436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C8B17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996A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FA9CC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7B734" w14:textId="77777777" w:rsidR="00DB4365" w:rsidRDefault="00DB4365" w:rsidP="00671A59">
      <w:r>
        <w:separator/>
      </w:r>
    </w:p>
  </w:footnote>
  <w:footnote w:type="continuationSeparator" w:id="0">
    <w:p w14:paraId="40D5D627" w14:textId="77777777" w:rsidR="00DB4365" w:rsidRDefault="00DB436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97B40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CE704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4D97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4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35A80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C3343"/>
    <w:rsid w:val="00BF5676"/>
    <w:rsid w:val="00CE08A2"/>
    <w:rsid w:val="00D367E3"/>
    <w:rsid w:val="00DA2249"/>
    <w:rsid w:val="00DA581F"/>
    <w:rsid w:val="00DB4365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57499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4B98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8DA48-7B66-BF48-BFFE-884D9093A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2019-12-25T11:28:00Z</dcterms:created>
  <dcterms:modified xsi:type="dcterms:W3CDTF">2019-12-25T11:28:00Z</dcterms:modified>
</cp:coreProperties>
</file>