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3C7" w:rsidRDefault="00CD2459" w:rsidP="00CD245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CARIES DETECTION AMONG CHILDREN TOWARD DEVELOPMENT OF</w:t>
      </w:r>
    </w:p>
    <w:p w:rsidR="00CD2459" w:rsidRPr="00CD2459" w:rsidRDefault="00CD2459" w:rsidP="00CD245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DIAGNOSTIC TOOL FOR DENTAL CARIES</w:t>
      </w:r>
    </w:p>
    <w:p w:rsidR="00CD2459" w:rsidRPr="00CD2459" w:rsidRDefault="00CD2459" w:rsidP="00CD2459">
      <w:pPr>
        <w:spacing w:line="480" w:lineRule="auto"/>
        <w:jc w:val="center"/>
        <w:rPr>
          <w:rFonts w:ascii="Times New Roman" w:hAnsi="Times New Roman" w:cs="Times New Roman"/>
          <w:b/>
          <w:sz w:val="24"/>
          <w:szCs w:val="24"/>
        </w:rPr>
      </w:pPr>
      <w:r w:rsidRPr="00CD2459">
        <w:rPr>
          <w:rFonts w:ascii="Times New Roman" w:hAnsi="Times New Roman" w:cs="Times New Roman"/>
          <w:b/>
          <w:sz w:val="24"/>
          <w:szCs w:val="24"/>
        </w:rPr>
        <w:t xml:space="preserve">Ross Francis C. </w:t>
      </w:r>
      <w:proofErr w:type="spellStart"/>
      <w:r w:rsidRPr="00CD2459">
        <w:rPr>
          <w:rFonts w:ascii="Times New Roman" w:hAnsi="Times New Roman" w:cs="Times New Roman"/>
          <w:b/>
          <w:sz w:val="24"/>
          <w:szCs w:val="24"/>
        </w:rPr>
        <w:t>Lajara</w:t>
      </w:r>
      <w:proofErr w:type="spellEnd"/>
    </w:p>
    <w:p w:rsidR="00CD2459" w:rsidRPr="00CD2459" w:rsidRDefault="00CD2459" w:rsidP="00CD2459">
      <w:pPr>
        <w:spacing w:line="480" w:lineRule="auto"/>
        <w:rPr>
          <w:rFonts w:ascii="Times New Roman" w:hAnsi="Times New Roman" w:cs="Times New Roman"/>
          <w:sz w:val="24"/>
          <w:szCs w:val="24"/>
        </w:rPr>
      </w:pPr>
    </w:p>
    <w:p w:rsidR="00CD2459" w:rsidRPr="00CD2459" w:rsidRDefault="00CD2459" w:rsidP="00CD2459">
      <w:pPr>
        <w:spacing w:line="480" w:lineRule="auto"/>
        <w:jc w:val="center"/>
        <w:rPr>
          <w:rFonts w:ascii="Times New Roman" w:hAnsi="Times New Roman" w:cs="Times New Roman"/>
          <w:b/>
          <w:sz w:val="24"/>
          <w:szCs w:val="24"/>
          <w:u w:val="single"/>
        </w:rPr>
      </w:pPr>
      <w:r w:rsidRPr="00CD2459">
        <w:rPr>
          <w:rFonts w:ascii="Times New Roman" w:hAnsi="Times New Roman" w:cs="Times New Roman"/>
          <w:b/>
          <w:sz w:val="24"/>
          <w:szCs w:val="24"/>
          <w:u w:val="single"/>
        </w:rPr>
        <w:t>ABSTRACT</w:t>
      </w:r>
    </w:p>
    <w:p w:rsidR="00CD2459" w:rsidRPr="00CD2459" w:rsidRDefault="00CD2459" w:rsidP="00CD2459">
      <w:pPr>
        <w:spacing w:line="480" w:lineRule="auto"/>
        <w:rPr>
          <w:rFonts w:ascii="Times New Roman" w:hAnsi="Times New Roman" w:cs="Times New Roman"/>
          <w:sz w:val="24"/>
          <w:szCs w:val="24"/>
        </w:rPr>
      </w:pPr>
    </w:p>
    <w:p w:rsidR="00CD2459" w:rsidRPr="00CD2459" w:rsidRDefault="00CD2459" w:rsidP="00CD2459">
      <w:pPr>
        <w:pStyle w:val="NoSpacing"/>
        <w:spacing w:line="480" w:lineRule="auto"/>
        <w:rPr>
          <w:rFonts w:ascii="Times New Roman" w:hAnsi="Times New Roman" w:cs="Times New Roman"/>
          <w:sz w:val="24"/>
          <w:szCs w:val="24"/>
        </w:rPr>
      </w:pPr>
      <w:r w:rsidRPr="00CD2459">
        <w:rPr>
          <w:rFonts w:ascii="Times New Roman" w:hAnsi="Times New Roman" w:cs="Times New Roman"/>
          <w:sz w:val="24"/>
          <w:szCs w:val="24"/>
        </w:rPr>
        <w:t xml:space="preserve">Dental caries has always been one of the major problems which affect the majority of population in every country, regardless of the gender, race or even age. Proper diagnosis of any ailment plays a vital role in the success of any treatment. </w:t>
      </w:r>
      <w:r w:rsidRPr="00CD2459">
        <w:rPr>
          <w:rFonts w:ascii="Times New Roman" w:hAnsi="Times New Roman" w:cs="Times New Roman"/>
          <w:b/>
          <w:sz w:val="24"/>
          <w:szCs w:val="24"/>
        </w:rPr>
        <w:t xml:space="preserve">PURPOSE: </w:t>
      </w:r>
      <w:r w:rsidRPr="00CD2459">
        <w:rPr>
          <w:rFonts w:ascii="Times New Roman" w:hAnsi="Times New Roman" w:cs="Times New Roman"/>
          <w:sz w:val="24"/>
          <w:szCs w:val="24"/>
        </w:rPr>
        <w:t xml:space="preserve">The aim of the study was to determine the incidence of dental caries among students whose age ranging from 5 – 6 years old. </w:t>
      </w:r>
      <w:r w:rsidRPr="00CD2459">
        <w:rPr>
          <w:rFonts w:ascii="Times New Roman" w:hAnsi="Times New Roman" w:cs="Times New Roman"/>
          <w:b/>
          <w:sz w:val="24"/>
          <w:szCs w:val="24"/>
        </w:rPr>
        <w:t xml:space="preserve">MATERIALS AND METHODS: </w:t>
      </w:r>
      <w:r w:rsidRPr="00CD2459">
        <w:rPr>
          <w:rFonts w:ascii="Times New Roman" w:hAnsi="Times New Roman" w:cs="Times New Roman"/>
          <w:sz w:val="24"/>
          <w:szCs w:val="24"/>
        </w:rPr>
        <w:t xml:space="preserve">A total of 319 students from </w:t>
      </w:r>
      <w:proofErr w:type="spellStart"/>
      <w:r w:rsidRPr="00CD2459">
        <w:rPr>
          <w:rFonts w:ascii="Times New Roman" w:hAnsi="Times New Roman" w:cs="Times New Roman"/>
          <w:sz w:val="24"/>
          <w:szCs w:val="24"/>
        </w:rPr>
        <w:t>Malolos</w:t>
      </w:r>
      <w:proofErr w:type="spellEnd"/>
      <w:r w:rsidRPr="00CD2459">
        <w:rPr>
          <w:rFonts w:ascii="Times New Roman" w:hAnsi="Times New Roman" w:cs="Times New Roman"/>
          <w:sz w:val="24"/>
          <w:szCs w:val="24"/>
        </w:rPr>
        <w:t xml:space="preserve">, </w:t>
      </w:r>
      <w:proofErr w:type="spellStart"/>
      <w:r w:rsidRPr="00CD2459">
        <w:rPr>
          <w:rFonts w:ascii="Times New Roman" w:hAnsi="Times New Roman" w:cs="Times New Roman"/>
          <w:sz w:val="24"/>
          <w:szCs w:val="24"/>
        </w:rPr>
        <w:t>Bulacan</w:t>
      </w:r>
      <w:proofErr w:type="spellEnd"/>
      <w:r w:rsidRPr="00CD2459">
        <w:rPr>
          <w:rFonts w:ascii="Times New Roman" w:hAnsi="Times New Roman" w:cs="Times New Roman"/>
          <w:sz w:val="24"/>
          <w:szCs w:val="24"/>
        </w:rPr>
        <w:t xml:space="preserve"> were included in the study. The researchers used several diagnostic tools to assess the incidence of caries among the respondents; ICDAS form, WHO Oral health form and ADA Caries Risk Assessment form were used by two examiners with high reproducibility (Kappa score &gt;0.81) </w:t>
      </w:r>
      <w:r w:rsidRPr="00CD2459">
        <w:rPr>
          <w:rFonts w:ascii="Times New Roman" w:hAnsi="Times New Roman" w:cs="Times New Roman"/>
          <w:b/>
          <w:sz w:val="24"/>
          <w:szCs w:val="24"/>
        </w:rPr>
        <w:t xml:space="preserve">RESULTS: </w:t>
      </w:r>
      <w:r w:rsidRPr="00CD2459">
        <w:rPr>
          <w:rFonts w:ascii="Times New Roman" w:hAnsi="Times New Roman" w:cs="Times New Roman"/>
          <w:sz w:val="24"/>
          <w:szCs w:val="24"/>
        </w:rPr>
        <w:t xml:space="preserve">There is no direct correlation of gender to caries incidence when using ICDAS or DMF index. Most of the respondents have Code 5 and 6 and some has active lesions. More carious lesions have been detected when using ICDAS compare to that of the DMF index. </w:t>
      </w:r>
      <w:r w:rsidRPr="00CD2459">
        <w:rPr>
          <w:rFonts w:ascii="Times New Roman" w:hAnsi="Times New Roman" w:cs="Times New Roman"/>
          <w:b/>
          <w:sz w:val="24"/>
          <w:szCs w:val="24"/>
        </w:rPr>
        <w:t xml:space="preserve">CONCLUSION: </w:t>
      </w:r>
      <w:r w:rsidRPr="00CD2459">
        <w:rPr>
          <w:rFonts w:ascii="Times New Roman" w:hAnsi="Times New Roman" w:cs="Times New Roman"/>
          <w:sz w:val="24"/>
          <w:szCs w:val="24"/>
        </w:rPr>
        <w:t xml:space="preserve">There were significant correlation between ICDAS and DMF index. ICDAS can detect more carious lesion. The success of the treatment will rely on successful diagnosis of the examiner; therefore, using new caries classification system may help in proper diagnosis. </w:t>
      </w:r>
    </w:p>
    <w:p w:rsidR="00CD2459" w:rsidRPr="007213C7" w:rsidRDefault="00CD2459" w:rsidP="007213C7"/>
    <w:sectPr w:rsidR="00CD2459" w:rsidRPr="007213C7" w:rsidSect="00EC7A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13C7"/>
    <w:rsid w:val="007213C7"/>
    <w:rsid w:val="00AB777B"/>
    <w:rsid w:val="00CD2459"/>
    <w:rsid w:val="00EC7AB1"/>
    <w:rsid w:val="00EF463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3C7"/>
    <w:pPr>
      <w:spacing w:after="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13C7"/>
    <w:rPr>
      <w:color w:val="0000FF" w:themeColor="hyperlink"/>
      <w:u w:val="single"/>
    </w:rPr>
  </w:style>
  <w:style w:type="paragraph" w:styleId="NoSpacing">
    <w:name w:val="No Spacing"/>
    <w:uiPriority w:val="1"/>
    <w:qFormat/>
    <w:rsid w:val="00CD2459"/>
    <w:pPr>
      <w:spacing w:after="0" w:line="240" w:lineRule="auto"/>
      <w:jc w:val="both"/>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Dr_Frala</dc:creator>
  <cp:lastModifiedBy>Dr_Frala</cp:lastModifiedBy>
  <cp:revision>1</cp:revision>
  <dcterms:created xsi:type="dcterms:W3CDTF">2017-03-21T13:24:00Z</dcterms:created>
  <dcterms:modified xsi:type="dcterms:W3CDTF">2017-03-21T13:03:00Z</dcterms:modified>
</cp:coreProperties>
</file>