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59A" w:rsidRDefault="009A759A" w:rsidP="009A759A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17AA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9A759A" w:rsidRDefault="0097100D" w:rsidP="005A1A83">
      <w:pPr>
        <w:autoSpaceDE w:val="0"/>
        <w:autoSpaceDN w:val="0"/>
        <w:adjustRightInd w:val="0"/>
        <w:spacing w:after="0" w:line="48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Objectives:</w:t>
      </w:r>
      <w:r w:rsidR="009A759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There </w:t>
      </w:r>
      <w:r w:rsidR="005A1A83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is an increased demand</w:t>
      </w:r>
      <w:r w:rsidR="007D7DFD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for</w:t>
      </w: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orthodontic treatment among</w:t>
      </w: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Sudanese 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adult females.  </w:t>
      </w:r>
      <w:r w:rsidR="007D7DFD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Accordingly there is 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a need to understand the psychological profile of </w:t>
      </w:r>
      <w:r w:rsidR="005A1A83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this group of patients in order to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improve </w:t>
      </w:r>
      <w:r w:rsidR="009A759A"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patient 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satisfaction</w:t>
      </w:r>
      <w:r w:rsidR="009A759A"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and treatment outcome.</w:t>
      </w:r>
      <w:r w:rsidR="009A759A"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A759A"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Th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is study aims </w:t>
      </w: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to assess the </w:t>
      </w:r>
      <w:r w:rsidR="005A1A83"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psychological </w:t>
      </w:r>
      <w:r w:rsidR="005A1A83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status</w:t>
      </w:r>
      <w:r w:rsidR="007D7DFD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A759A"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of adult females seeking</w:t>
      </w:r>
      <w:r w:rsidR="009A759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A759A"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orthodontic treatment.</w:t>
      </w:r>
    </w:p>
    <w:p w:rsidR="009A759A" w:rsidRDefault="009A759A" w:rsidP="005A1A8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B17AA">
        <w:rPr>
          <w:rStyle w:val="Strong"/>
          <w:rFonts w:ascii="Times New Roman" w:hAnsi="Times New Roman" w:cs="Times New Roman"/>
          <w:sz w:val="28"/>
          <w:szCs w:val="28"/>
        </w:rPr>
        <w:t>Method</w:t>
      </w:r>
      <w:r w:rsidRPr="00FB17AA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:</w:t>
      </w:r>
      <w:r w:rsidRPr="00FB17AA">
        <w:rPr>
          <w:rFonts w:ascii="Times New Roman" w:hAnsi="Times New Roman" w:cs="Times New Roman"/>
          <w:sz w:val="28"/>
          <w:szCs w:val="28"/>
        </w:rPr>
        <w:t xml:space="preserve"> This </w:t>
      </w:r>
      <w:r>
        <w:rPr>
          <w:rFonts w:ascii="Times New Roman" w:hAnsi="Times New Roman" w:cs="Times New Roman"/>
          <w:sz w:val="28"/>
          <w:szCs w:val="28"/>
        </w:rPr>
        <w:t>is a descriptive</w:t>
      </w:r>
      <w:r w:rsidR="007D7DFD">
        <w:rPr>
          <w:rFonts w:ascii="Times New Roman" w:hAnsi="Times New Roman" w:cs="Times New Roman"/>
          <w:sz w:val="28"/>
          <w:szCs w:val="28"/>
        </w:rPr>
        <w:t xml:space="preserve"> study that included 106</w:t>
      </w:r>
      <w:r>
        <w:rPr>
          <w:rFonts w:ascii="Times New Roman" w:hAnsi="Times New Roman" w:cs="Times New Roman"/>
          <w:sz w:val="28"/>
          <w:szCs w:val="28"/>
        </w:rPr>
        <w:t xml:space="preserve"> adult females seeking orthodontic treatment</w:t>
      </w:r>
      <w:r w:rsidR="007D7DFD">
        <w:rPr>
          <w:rFonts w:ascii="Times New Roman" w:hAnsi="Times New Roman" w:cs="Times New Roman"/>
          <w:sz w:val="28"/>
          <w:szCs w:val="28"/>
        </w:rPr>
        <w:t xml:space="preserve"> from </w:t>
      </w:r>
      <w:r w:rsidR="005A1A83">
        <w:rPr>
          <w:rFonts w:ascii="Times New Roman" w:hAnsi="Times New Roman" w:cs="Times New Roman"/>
          <w:sz w:val="28"/>
          <w:szCs w:val="28"/>
        </w:rPr>
        <w:t>two University orthodontic clinics at Khartoum State</w:t>
      </w:r>
      <w:r>
        <w:rPr>
          <w:rFonts w:ascii="Times New Roman" w:hAnsi="Times New Roman" w:cs="Times New Roman"/>
          <w:sz w:val="28"/>
          <w:szCs w:val="28"/>
        </w:rPr>
        <w:t xml:space="preserve">. Three validated questionnaires were used </w:t>
      </w:r>
      <w:r w:rsidRPr="00FB17AA">
        <w:rPr>
          <w:rFonts w:ascii="Times New Roman" w:hAnsi="Times New Roman" w:cs="Times New Roman"/>
          <w:sz w:val="28"/>
          <w:szCs w:val="28"/>
        </w:rPr>
        <w:t xml:space="preserve">to </w:t>
      </w:r>
      <w:r>
        <w:rPr>
          <w:rFonts w:ascii="Times New Roman" w:hAnsi="Times New Roman" w:cs="Times New Roman"/>
          <w:sz w:val="28"/>
          <w:szCs w:val="28"/>
        </w:rPr>
        <w:t xml:space="preserve">measure </w:t>
      </w:r>
      <w:r w:rsidRPr="00FB17AA">
        <w:rPr>
          <w:rFonts w:ascii="Times New Roman" w:hAnsi="Times New Roman" w:cs="Times New Roman"/>
          <w:sz w:val="28"/>
          <w:szCs w:val="28"/>
        </w:rPr>
        <w:t>self-esteem, identify prevalence of depression</w:t>
      </w:r>
      <w:r>
        <w:rPr>
          <w:rFonts w:ascii="Times New Roman" w:hAnsi="Times New Roman" w:cs="Times New Roman"/>
          <w:sz w:val="28"/>
          <w:szCs w:val="28"/>
        </w:rPr>
        <w:t xml:space="preserve"> and </w:t>
      </w:r>
      <w:r w:rsidRPr="00FB17AA">
        <w:rPr>
          <w:rFonts w:ascii="Times New Roman" w:hAnsi="Times New Roman" w:cs="Times New Roman"/>
          <w:sz w:val="28"/>
          <w:szCs w:val="28"/>
        </w:rPr>
        <w:t>anxiety</w:t>
      </w:r>
      <w:r>
        <w:rPr>
          <w:rFonts w:ascii="Times New Roman" w:hAnsi="Times New Roman" w:cs="Times New Roman"/>
          <w:sz w:val="28"/>
          <w:szCs w:val="28"/>
        </w:rPr>
        <w:t xml:space="preserve"> and asses </w:t>
      </w:r>
      <w:r w:rsidRPr="00FB17AA">
        <w:rPr>
          <w:rFonts w:ascii="Times New Roman" w:hAnsi="Times New Roman" w:cs="Times New Roman"/>
          <w:sz w:val="28"/>
          <w:szCs w:val="28"/>
        </w:rPr>
        <w:t xml:space="preserve">Body </w:t>
      </w:r>
      <w:proofErr w:type="spellStart"/>
      <w:r w:rsidRPr="00FB17AA">
        <w:rPr>
          <w:rFonts w:ascii="Times New Roman" w:hAnsi="Times New Roman" w:cs="Times New Roman"/>
          <w:sz w:val="28"/>
          <w:szCs w:val="28"/>
        </w:rPr>
        <w:t>Dysmorphic</w:t>
      </w:r>
      <w:proofErr w:type="spellEnd"/>
      <w:r w:rsidRPr="00FB17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17AA">
        <w:rPr>
          <w:rFonts w:ascii="Times New Roman" w:hAnsi="Times New Roman" w:cs="Times New Roman"/>
          <w:sz w:val="28"/>
          <w:szCs w:val="28"/>
        </w:rPr>
        <w:t>Disorder</w:t>
      </w:r>
      <w:r w:rsidR="005A1A83">
        <w:rPr>
          <w:rFonts w:ascii="Times New Roman" w:hAnsi="Times New Roman" w:cs="Times New Roman"/>
          <w:sz w:val="28"/>
          <w:szCs w:val="28"/>
        </w:rPr>
        <w:t xml:space="preserve"> </w:t>
      </w:r>
      <w:r w:rsidRPr="00FB17A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D7DFD" w:rsidRDefault="009A759A" w:rsidP="005A1A8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FB17AA">
        <w:rPr>
          <w:rFonts w:ascii="Times New Roman" w:hAnsi="Times New Roman" w:cs="Times New Roman"/>
          <w:sz w:val="28"/>
          <w:szCs w:val="28"/>
        </w:rPr>
        <w:t xml:space="preserve"> </w:t>
      </w:r>
      <w:r w:rsidRPr="00FB17AA">
        <w:rPr>
          <w:rFonts w:ascii="Times New Roman" w:hAnsi="Times New Roman" w:cs="Times New Roman"/>
          <w:b/>
          <w:bCs/>
          <w:sz w:val="28"/>
          <w:szCs w:val="28"/>
        </w:rPr>
        <w:t>Results</w:t>
      </w:r>
      <w:r w:rsidRPr="00FB17AA">
        <w:rPr>
          <w:rFonts w:ascii="Times New Roman" w:hAnsi="Times New Roman" w:cs="Times New Roman"/>
          <w:sz w:val="28"/>
          <w:szCs w:val="28"/>
        </w:rPr>
        <w:t xml:space="preserve">: </w:t>
      </w:r>
      <w:r w:rsidR="007D7DFD">
        <w:rPr>
          <w:rFonts w:ascii="Times New Roman" w:hAnsi="Times New Roman" w:cs="Times New Roman"/>
          <w:sz w:val="28"/>
          <w:szCs w:val="28"/>
        </w:rPr>
        <w:t xml:space="preserve">  </w:t>
      </w:r>
      <w:r w:rsidR="005A1A83">
        <w:rPr>
          <w:rFonts w:ascii="Times New Roman" w:hAnsi="Times New Roman" w:cs="Times New Roman"/>
          <w:sz w:val="28"/>
          <w:szCs w:val="28"/>
        </w:rPr>
        <w:t xml:space="preserve">The score of self esteem among our study </w:t>
      </w:r>
      <w:proofErr w:type="gramStart"/>
      <w:r w:rsidR="005A1A83">
        <w:rPr>
          <w:rFonts w:ascii="Times New Roman" w:hAnsi="Times New Roman" w:cs="Times New Roman"/>
          <w:sz w:val="28"/>
          <w:szCs w:val="28"/>
        </w:rPr>
        <w:t xml:space="preserve">subjects </w:t>
      </w:r>
      <w:r w:rsidR="007D7DFD">
        <w:rPr>
          <w:rFonts w:ascii="Times New Roman" w:hAnsi="Times New Roman" w:cs="Times New Roman"/>
          <w:sz w:val="28"/>
          <w:szCs w:val="28"/>
        </w:rPr>
        <w:t xml:space="preserve"> of</w:t>
      </w:r>
      <w:proofErr w:type="gramEnd"/>
      <w:r w:rsidR="007D7DFD">
        <w:rPr>
          <w:rFonts w:ascii="Times New Roman" w:hAnsi="Times New Roman" w:cs="Times New Roman"/>
          <w:sz w:val="28"/>
          <w:szCs w:val="28"/>
        </w:rPr>
        <w:t xml:space="preserve"> adult females seeking orthodontic treatment </w:t>
      </w:r>
      <w:r w:rsidR="005A1A83">
        <w:rPr>
          <w:rFonts w:ascii="Times New Roman" w:hAnsi="Times New Roman" w:cs="Times New Roman"/>
          <w:sz w:val="28"/>
          <w:szCs w:val="28"/>
        </w:rPr>
        <w:t xml:space="preserve">was </w:t>
      </w:r>
      <w:r w:rsidR="007D7DFD">
        <w:rPr>
          <w:rFonts w:ascii="Times New Roman" w:hAnsi="Times New Roman" w:cs="Times New Roman"/>
          <w:sz w:val="28"/>
          <w:szCs w:val="28"/>
        </w:rPr>
        <w:t xml:space="preserve"> low </w:t>
      </w:r>
      <w:r w:rsidRPr="00FB1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(30.15)</w:t>
      </w:r>
      <w:r w:rsidR="007D7DF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FB17AA">
        <w:rPr>
          <w:rFonts w:ascii="Times New Roman" w:hAnsi="Times New Roman" w:cs="Times New Roman"/>
          <w:sz w:val="28"/>
          <w:szCs w:val="28"/>
        </w:rPr>
        <w:t xml:space="preserve">prevalence of depression </w:t>
      </w:r>
      <w:r>
        <w:rPr>
          <w:rFonts w:ascii="Times New Roman" w:hAnsi="Times New Roman" w:cs="Times New Roman"/>
          <w:sz w:val="28"/>
          <w:szCs w:val="28"/>
        </w:rPr>
        <w:t>and anxiety were 8.9</w:t>
      </w:r>
      <w:r w:rsidRPr="00FB17A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and 27.9</w:t>
      </w:r>
      <w:r w:rsidRPr="00FB17AA">
        <w:rPr>
          <w:rFonts w:ascii="Times New Roman" w:hAnsi="Times New Roman" w:cs="Times New Roman"/>
          <w:sz w:val="28"/>
          <w:szCs w:val="28"/>
        </w:rPr>
        <w:t>%</w:t>
      </w:r>
      <w:r w:rsidR="007D7DF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respectively. About 14.2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% </w:t>
      </w:r>
      <w:r w:rsidR="007D7DFD">
        <w:rPr>
          <w:rFonts w:ascii="Times New Roman" w:hAnsi="Times New Roman" w:cs="Times New Roman"/>
          <w:sz w:val="28"/>
          <w:szCs w:val="28"/>
        </w:rPr>
        <w:t xml:space="preserve"> </w:t>
      </w:r>
      <w:r w:rsidR="005A1A83">
        <w:rPr>
          <w:rFonts w:ascii="Times New Roman" w:hAnsi="Times New Roman" w:cs="Times New Roman"/>
          <w:sz w:val="28"/>
          <w:szCs w:val="28"/>
        </w:rPr>
        <w:t>of</w:t>
      </w:r>
      <w:proofErr w:type="gramEnd"/>
      <w:r w:rsidR="005A1A83">
        <w:rPr>
          <w:rFonts w:ascii="Times New Roman" w:hAnsi="Times New Roman" w:cs="Times New Roman"/>
          <w:sz w:val="28"/>
          <w:szCs w:val="28"/>
        </w:rPr>
        <w:t xml:space="preserve"> </w:t>
      </w:r>
      <w:r w:rsidR="007D7DFD">
        <w:rPr>
          <w:rFonts w:ascii="Times New Roman" w:hAnsi="Times New Roman" w:cs="Times New Roman"/>
          <w:sz w:val="28"/>
          <w:szCs w:val="28"/>
        </w:rPr>
        <w:t xml:space="preserve">our study </w:t>
      </w:r>
      <w:r>
        <w:rPr>
          <w:rFonts w:ascii="Times New Roman" w:hAnsi="Times New Roman" w:cs="Times New Roman"/>
          <w:sz w:val="28"/>
          <w:szCs w:val="28"/>
        </w:rPr>
        <w:t xml:space="preserve">subjects  were suggested to have </w:t>
      </w:r>
      <w:r w:rsidR="005A1A83" w:rsidRPr="00FB17AA">
        <w:rPr>
          <w:rFonts w:ascii="Times New Roman" w:hAnsi="Times New Roman" w:cs="Times New Roman"/>
          <w:sz w:val="28"/>
          <w:szCs w:val="28"/>
        </w:rPr>
        <w:t xml:space="preserve">Body </w:t>
      </w:r>
      <w:proofErr w:type="spellStart"/>
      <w:r w:rsidR="005A1A83" w:rsidRPr="00FB17AA">
        <w:rPr>
          <w:rFonts w:ascii="Times New Roman" w:hAnsi="Times New Roman" w:cs="Times New Roman"/>
          <w:sz w:val="28"/>
          <w:szCs w:val="28"/>
        </w:rPr>
        <w:t>Dysmorphic</w:t>
      </w:r>
      <w:proofErr w:type="spellEnd"/>
      <w:r w:rsidR="005A1A83" w:rsidRPr="00FB17AA">
        <w:rPr>
          <w:rFonts w:ascii="Times New Roman" w:hAnsi="Times New Roman" w:cs="Times New Roman"/>
          <w:sz w:val="28"/>
          <w:szCs w:val="28"/>
        </w:rPr>
        <w:t xml:space="preserve"> Disorder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759A" w:rsidRDefault="009A759A" w:rsidP="005A1A8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FB17AA">
        <w:rPr>
          <w:rFonts w:ascii="Times New Roman" w:hAnsi="Times New Roman" w:cs="Times New Roman"/>
          <w:b/>
          <w:bCs/>
          <w:sz w:val="28"/>
          <w:szCs w:val="28"/>
        </w:rPr>
        <w:t>Conclusions</w:t>
      </w:r>
      <w:r w:rsidRPr="00FB17A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In the studied sample of adults females seeking orthodontic      treatment there was high levels of </w:t>
      </w:r>
      <w:r w:rsidR="007D7DFD" w:rsidRPr="00FB17AA">
        <w:rPr>
          <w:rFonts w:ascii="Times New Roman" w:hAnsi="Times New Roman" w:cs="Times New Roman"/>
          <w:sz w:val="28"/>
          <w:szCs w:val="28"/>
        </w:rPr>
        <w:t>depression</w:t>
      </w:r>
      <w:r w:rsidR="007D7DFD">
        <w:rPr>
          <w:rFonts w:ascii="Times New Roman" w:hAnsi="Times New Roman" w:cs="Times New Roman"/>
          <w:sz w:val="28"/>
          <w:szCs w:val="28"/>
        </w:rPr>
        <w:t xml:space="preserve"> and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DFD">
        <w:rPr>
          <w:rFonts w:ascii="Times New Roman" w:hAnsi="Times New Roman" w:cs="Times New Roman"/>
          <w:sz w:val="28"/>
          <w:szCs w:val="28"/>
        </w:rPr>
        <w:t>anxiety as</w:t>
      </w:r>
      <w:r>
        <w:rPr>
          <w:rFonts w:ascii="Times New Roman" w:hAnsi="Times New Roman" w:cs="Times New Roman"/>
          <w:sz w:val="28"/>
          <w:szCs w:val="28"/>
        </w:rPr>
        <w:t xml:space="preserve"> well as high prevalence of </w:t>
      </w:r>
      <w:r w:rsidR="005A1A83" w:rsidRPr="00FB17AA">
        <w:rPr>
          <w:rFonts w:ascii="Times New Roman" w:hAnsi="Times New Roman" w:cs="Times New Roman"/>
          <w:sz w:val="28"/>
          <w:szCs w:val="28"/>
        </w:rPr>
        <w:t xml:space="preserve">Body </w:t>
      </w:r>
      <w:proofErr w:type="spellStart"/>
      <w:r w:rsidR="005A1A83" w:rsidRPr="00FB17AA">
        <w:rPr>
          <w:rFonts w:ascii="Times New Roman" w:hAnsi="Times New Roman" w:cs="Times New Roman"/>
          <w:sz w:val="28"/>
          <w:szCs w:val="28"/>
        </w:rPr>
        <w:t>Dysmorphic</w:t>
      </w:r>
      <w:proofErr w:type="spellEnd"/>
      <w:r w:rsidR="005A1A83" w:rsidRPr="00FB17AA">
        <w:rPr>
          <w:rFonts w:ascii="Times New Roman" w:hAnsi="Times New Roman" w:cs="Times New Roman"/>
          <w:sz w:val="28"/>
          <w:szCs w:val="28"/>
        </w:rPr>
        <w:t xml:space="preserve"> Disorder</w:t>
      </w:r>
      <w:r>
        <w:rPr>
          <w:rFonts w:ascii="Times New Roman" w:hAnsi="Times New Roman" w:cs="Times New Roman"/>
          <w:sz w:val="28"/>
          <w:szCs w:val="28"/>
        </w:rPr>
        <w:t xml:space="preserve">. These findings should be taken into consideration when planning orthodontic treatment among such group of subjects. </w:t>
      </w:r>
    </w:p>
    <w:p w:rsidR="004A2230" w:rsidRDefault="004A2230"/>
    <w:sectPr w:rsidR="004A2230" w:rsidSect="004A2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A759A"/>
    <w:rsid w:val="00134110"/>
    <w:rsid w:val="004A2230"/>
    <w:rsid w:val="005A1A83"/>
    <w:rsid w:val="007D7DFD"/>
    <w:rsid w:val="0097100D"/>
    <w:rsid w:val="009A7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5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A75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awad</dc:creator>
  <cp:lastModifiedBy>MRT</cp:lastModifiedBy>
  <cp:revision>2</cp:revision>
  <dcterms:created xsi:type="dcterms:W3CDTF">2018-02-02T09:08:00Z</dcterms:created>
  <dcterms:modified xsi:type="dcterms:W3CDTF">2018-02-02T09:08:00Z</dcterms:modified>
</cp:coreProperties>
</file>