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5FDC" w:rsidRPr="005B7C7A" w:rsidRDefault="00B75FDC" w:rsidP="00B75FDC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5B7C7A">
        <w:rPr>
          <w:rFonts w:ascii="Times New Roman" w:hAnsi="Times New Roman" w:cs="Times New Roman"/>
          <w:b/>
          <w:sz w:val="24"/>
          <w:szCs w:val="24"/>
          <w:lang w:val="en-US"/>
        </w:rPr>
        <w:t>MAXILLARY SINUS COMPLICATIONS</w:t>
      </w:r>
    </w:p>
    <w:p w:rsidR="00B75FDC" w:rsidRDefault="00B75FDC" w:rsidP="00B75FDC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5B7C7A">
        <w:rPr>
          <w:rFonts w:ascii="Times New Roman" w:hAnsi="Times New Roman" w:cs="Times New Roman"/>
          <w:b/>
          <w:sz w:val="24"/>
          <w:szCs w:val="24"/>
          <w:lang w:val="en-US"/>
        </w:rPr>
        <w:t>DR. CARLOS C. BUENDIA</w:t>
      </w:r>
    </w:p>
    <w:p w:rsidR="004B50C1" w:rsidRPr="004B50C1" w:rsidRDefault="004B50C1" w:rsidP="004B50C1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bookmarkStart w:id="0" w:name="_GoBack"/>
      <w:bookmarkEnd w:id="0"/>
      <w:r w:rsidRPr="004B50C1">
        <w:rPr>
          <w:rFonts w:ascii="Times New Roman" w:hAnsi="Times New Roman" w:cs="Times New Roman"/>
          <w:sz w:val="24"/>
          <w:szCs w:val="24"/>
          <w:lang w:val="en-US"/>
        </w:rPr>
        <w:t xml:space="preserve">FPCOMS, FPAID, FAAOMS, FICOI, </w:t>
      </w:r>
    </w:p>
    <w:p w:rsidR="004B50C1" w:rsidRPr="004B50C1" w:rsidRDefault="004B50C1" w:rsidP="004B50C1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4B50C1">
        <w:rPr>
          <w:rFonts w:ascii="Times New Roman" w:hAnsi="Times New Roman" w:cs="Times New Roman"/>
          <w:sz w:val="24"/>
          <w:szCs w:val="24"/>
          <w:lang w:val="en-US"/>
        </w:rPr>
        <w:t>ORAL AND MAXILLOFACIAL SURGEON</w:t>
      </w:r>
    </w:p>
    <w:p w:rsidR="00B75FDC" w:rsidRPr="005B7C7A" w:rsidRDefault="00B75FDC" w:rsidP="00B75FDC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B75FDC" w:rsidRPr="005B7C7A" w:rsidRDefault="00B75FDC" w:rsidP="00B75FDC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5B7C7A">
        <w:rPr>
          <w:rFonts w:ascii="Times New Roman" w:hAnsi="Times New Roman" w:cs="Times New Roman"/>
          <w:sz w:val="24"/>
          <w:szCs w:val="24"/>
          <w:lang w:val="en-US"/>
        </w:rPr>
        <w:tab/>
        <w:t xml:space="preserve">Maxillary Sinus or Antrum of Highmore are pyramid-shaped, air-filled cavities that are bounded by nasal cavity. In some cases, the anatomical orientation of the maxillary teeth are within the maxillary sinus. A thorough examination of the case should be done such as diagnostic tests to come up for a good treatment plan. </w:t>
      </w:r>
    </w:p>
    <w:p w:rsidR="00B75FDC" w:rsidRPr="005B7C7A" w:rsidRDefault="00B75FDC" w:rsidP="00B75FDC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5B7C7A">
        <w:rPr>
          <w:rFonts w:ascii="Times New Roman" w:hAnsi="Times New Roman" w:cs="Times New Roman"/>
          <w:sz w:val="24"/>
          <w:szCs w:val="24"/>
          <w:lang w:val="en-US"/>
        </w:rPr>
        <w:tab/>
        <w:t xml:space="preserve">The most common dental complications of oral surgical procedures are involving the maxillary sinus. The teeth, roots or instruments are displaced into the sinus creating a communication between the oral cavity and the sinus. Complications are part of any surgical procedure but our main goal is to minimize them. </w:t>
      </w:r>
    </w:p>
    <w:p w:rsidR="00B75FDC" w:rsidRPr="005B7C7A" w:rsidRDefault="00B75FDC" w:rsidP="00B75FDC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5B7C7A">
        <w:rPr>
          <w:rFonts w:ascii="Times New Roman" w:hAnsi="Times New Roman" w:cs="Times New Roman"/>
          <w:sz w:val="24"/>
          <w:szCs w:val="24"/>
          <w:lang w:val="en-US"/>
        </w:rPr>
        <w:tab/>
        <w:t>The best treatment for this problem is through diagnostic tests such as radiographs</w:t>
      </w:r>
      <w:r w:rsidR="005B7C7A" w:rsidRPr="005B7C7A">
        <w:rPr>
          <w:rFonts w:ascii="Times New Roman" w:hAnsi="Times New Roman" w:cs="Times New Roman"/>
          <w:sz w:val="24"/>
          <w:szCs w:val="24"/>
          <w:lang w:val="en-US"/>
        </w:rPr>
        <w:t xml:space="preserve">, CBCT and treatment planning. </w:t>
      </w:r>
    </w:p>
    <w:p w:rsidR="005B7C7A" w:rsidRPr="005B7C7A" w:rsidRDefault="005B7C7A" w:rsidP="00B75FDC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5B7C7A">
        <w:rPr>
          <w:rFonts w:ascii="Times New Roman" w:hAnsi="Times New Roman" w:cs="Times New Roman"/>
          <w:sz w:val="24"/>
          <w:szCs w:val="24"/>
          <w:lang w:val="en-US"/>
        </w:rPr>
        <w:tab/>
        <w:t>This lecture aims to impart the Dental Professionals on how to prevent and manage this complications.</w:t>
      </w:r>
    </w:p>
    <w:sectPr w:rsidR="005B7C7A" w:rsidRPr="005B7C7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5FDC"/>
    <w:rsid w:val="004B50C1"/>
    <w:rsid w:val="005B7C7A"/>
    <w:rsid w:val="00B75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288FC9C-3C87-4952-8D71-D61BA033C5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145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Caren</dc:creator>
  <cp:keywords/>
  <dc:description/>
  <cp:lastModifiedBy>Caren</cp:lastModifiedBy>
  <cp:revision>2</cp:revision>
  <dcterms:created xsi:type="dcterms:W3CDTF">2017-12-29T05:16:00Z</dcterms:created>
  <dcterms:modified xsi:type="dcterms:W3CDTF">2017-12-31T13:22:00Z</dcterms:modified>
</cp:coreProperties>
</file>