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B0E00C" w14:textId="77777777" w:rsidR="00CF1C45" w:rsidRPr="00CF1C45" w:rsidRDefault="00CF1C45" w:rsidP="00CF1C45">
      <w:pPr>
        <w:rPr>
          <w:rFonts w:ascii="Times New Roman" w:hAnsi="Times New Roman" w:cs="Times New Roman"/>
        </w:rPr>
      </w:pPr>
      <w:r w:rsidRPr="00CF1C45">
        <w:rPr>
          <w:rFonts w:ascii="Times New Roman" w:hAnsi="Times New Roman" w:cs="Times New Roman"/>
          <w:lang w:val="en"/>
        </w:rPr>
        <w:t>Glycemic balance and oral state: a bidirectional association</w:t>
      </w:r>
    </w:p>
    <w:p w14:paraId="6D8FF231" w14:textId="77777777" w:rsidR="00CF1C45" w:rsidRPr="00CF1C45" w:rsidRDefault="00CF1C45" w:rsidP="00CF1C45">
      <w:pPr>
        <w:rPr>
          <w:rFonts w:ascii="Times New Roman" w:hAnsi="Times New Roman" w:cs="Times New Roman"/>
          <w:lang w:val="en"/>
        </w:rPr>
      </w:pPr>
    </w:p>
    <w:p w14:paraId="464B26BB" w14:textId="77777777" w:rsidR="00CF1C45" w:rsidRPr="00CF1C45" w:rsidRDefault="00CF1C45" w:rsidP="00CF1C45">
      <w:pPr>
        <w:rPr>
          <w:rFonts w:ascii="Times New Roman" w:hAnsi="Times New Roman" w:cs="Times New Roman"/>
          <w:lang w:val="en"/>
        </w:rPr>
      </w:pPr>
      <w:r w:rsidRPr="00CF1C45">
        <w:rPr>
          <w:rFonts w:ascii="Times New Roman" w:hAnsi="Times New Roman" w:cs="Times New Roman"/>
          <w:lang w:val="en"/>
        </w:rPr>
        <w:t xml:space="preserve">The relationship between diabetes and periodontal disease has been often discussed. Indeed, there is a two-way relationship where uncompensated diabetes promotes the development of periodontal diseases and, conversely, a bad oral condition negatively influences the oral state. The objective of our work is to show on the one hand the interrelation that exists between the glycemic balance and the oral state. </w:t>
      </w:r>
    </w:p>
    <w:p w14:paraId="4C19A12F" w14:textId="77777777" w:rsidR="00CF1C45" w:rsidRPr="00CF1C45" w:rsidRDefault="00CF1C45" w:rsidP="00CF1C45">
      <w:pPr>
        <w:rPr>
          <w:rFonts w:ascii="Times New Roman" w:hAnsi="Times New Roman" w:cs="Times New Roman"/>
          <w:lang w:val="en"/>
        </w:rPr>
      </w:pPr>
      <w:r w:rsidRPr="00CF1C45">
        <w:rPr>
          <w:rFonts w:ascii="Times New Roman" w:hAnsi="Times New Roman" w:cs="Times New Roman"/>
          <w:lang w:val="en"/>
        </w:rPr>
        <w:t xml:space="preserve">Materials and methods: This </w:t>
      </w:r>
      <w:proofErr w:type="gramStart"/>
      <w:r w:rsidRPr="00CF1C45">
        <w:rPr>
          <w:rFonts w:ascii="Times New Roman" w:hAnsi="Times New Roman" w:cs="Times New Roman"/>
          <w:lang w:val="en"/>
        </w:rPr>
        <w:t>is</w:t>
      </w:r>
      <w:proofErr w:type="gramEnd"/>
      <w:r w:rsidRPr="00CF1C45">
        <w:rPr>
          <w:rFonts w:ascii="Times New Roman" w:hAnsi="Times New Roman" w:cs="Times New Roman"/>
          <w:lang w:val="en"/>
        </w:rPr>
        <w:t xml:space="preserve"> a cross-sectional, case-control type analytical study carried out on 100 children and adolescents with type 1 diabetes, aged 3 to 17 years. The variables collected were socio-demographic, related to diabetes, and related to oral hygiene. The clinical examination made it possible to identify variables related to the oral state (</w:t>
      </w:r>
      <w:proofErr w:type="spellStart"/>
      <w:r w:rsidRPr="00CF1C45">
        <w:rPr>
          <w:rFonts w:ascii="Times New Roman" w:hAnsi="Times New Roman" w:cs="Times New Roman"/>
          <w:lang w:val="en"/>
        </w:rPr>
        <w:t>DMFt</w:t>
      </w:r>
      <w:proofErr w:type="spellEnd"/>
      <w:r w:rsidRPr="00CF1C45">
        <w:rPr>
          <w:rFonts w:ascii="Times New Roman" w:hAnsi="Times New Roman" w:cs="Times New Roman"/>
          <w:lang w:val="en"/>
        </w:rPr>
        <w:t xml:space="preserve">, IP plaque index, GI gingival index,). The data was analyzed </w:t>
      </w:r>
      <w:bookmarkStart w:id="0" w:name="_GoBack"/>
      <w:bookmarkEnd w:id="0"/>
      <w:r w:rsidRPr="00CF1C45">
        <w:rPr>
          <w:rFonts w:ascii="Times New Roman" w:hAnsi="Times New Roman" w:cs="Times New Roman"/>
          <w:lang w:val="en"/>
        </w:rPr>
        <w:t xml:space="preserve">using Statistical Package for Social Science (SPSS 20.0.0) for Windows. </w:t>
      </w:r>
    </w:p>
    <w:p w14:paraId="31CDADB4" w14:textId="6D0DEF40" w:rsidR="00CF1C45" w:rsidRPr="00CF1C45" w:rsidRDefault="00CF1C45" w:rsidP="00CF1C45">
      <w:pPr>
        <w:rPr>
          <w:rFonts w:ascii="Times New Roman" w:hAnsi="Times New Roman" w:cs="Times New Roman"/>
          <w:lang w:val="en"/>
        </w:rPr>
      </w:pPr>
      <w:r w:rsidRPr="00CF1C45">
        <w:rPr>
          <w:rFonts w:ascii="Times New Roman" w:hAnsi="Times New Roman" w:cs="Times New Roman"/>
          <w:lang w:val="en"/>
        </w:rPr>
        <w:t xml:space="preserve">Results: Our study revealed an average </w:t>
      </w:r>
      <w:proofErr w:type="spellStart"/>
      <w:r w:rsidRPr="00CF1C45">
        <w:rPr>
          <w:rFonts w:ascii="Times New Roman" w:hAnsi="Times New Roman" w:cs="Times New Roman"/>
          <w:lang w:val="en"/>
        </w:rPr>
        <w:t>Dmft</w:t>
      </w:r>
      <w:proofErr w:type="spellEnd"/>
      <w:r w:rsidRPr="00CF1C45">
        <w:rPr>
          <w:rFonts w:ascii="Times New Roman" w:hAnsi="Times New Roman" w:cs="Times New Roman"/>
          <w:lang w:val="en"/>
        </w:rPr>
        <w:t xml:space="preserve"> index in diabetics and controls, namely 6.1 ± 3.26 vs 5.85 ± 3.58 (p = 0.6), the mean gingival index a was 0.96 ± 0.34 vs 0.58 ± 0.28 (p = 0.55), the mean plaque index was 0.97 ± 0.28 vs 0.45 ± 0.30 ( p = 0.05) and a 40% tartaric deposit vs 18% controls (p = 0.001). The univariate analysis of the results showed significant bidirectional associations between type 1 diabetics and the oral state</w:t>
      </w:r>
    </w:p>
    <w:p w14:paraId="02B36532" w14:textId="77777777" w:rsidR="00600A49" w:rsidRPr="00CF1C45" w:rsidRDefault="00600A49">
      <w:pPr>
        <w:rPr>
          <w:rFonts w:ascii="Times New Roman" w:hAnsi="Times New Roman" w:cs="Times New Roman"/>
        </w:rPr>
      </w:pPr>
    </w:p>
    <w:sectPr w:rsidR="00600A49" w:rsidRPr="00CF1C4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C45"/>
    <w:rsid w:val="00600A49"/>
    <w:rsid w:val="00CF1C4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5B633"/>
  <w15:chartTrackingRefBased/>
  <w15:docId w15:val="{74B48D64-E554-489D-8335-BA76CF213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rformatHTML">
    <w:name w:val="HTML Preformatted"/>
    <w:basedOn w:val="Normal"/>
    <w:link w:val="PrformatHTMLCar"/>
    <w:uiPriority w:val="99"/>
    <w:semiHidden/>
    <w:unhideWhenUsed/>
    <w:rsid w:val="00CF1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FR"/>
    </w:rPr>
  </w:style>
  <w:style w:type="character" w:customStyle="1" w:styleId="PrformatHTMLCar">
    <w:name w:val="Préformaté HTML Car"/>
    <w:basedOn w:val="Policepardfaut"/>
    <w:link w:val="PrformatHTML"/>
    <w:uiPriority w:val="99"/>
    <w:semiHidden/>
    <w:rsid w:val="00CF1C45"/>
    <w:rPr>
      <w:rFonts w:ascii="Courier New" w:eastAsia="Times New Roman" w:hAnsi="Courier New" w:cs="Courier New"/>
      <w:sz w:val="20"/>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87882004">
      <w:bodyDiv w:val="1"/>
      <w:marLeft w:val="0"/>
      <w:marRight w:val="0"/>
      <w:marTop w:val="0"/>
      <w:marBottom w:val="0"/>
      <w:divBdr>
        <w:top w:val="none" w:sz="0" w:space="0" w:color="auto"/>
        <w:left w:val="none" w:sz="0" w:space="0" w:color="auto"/>
        <w:bottom w:val="none" w:sz="0" w:space="0" w:color="auto"/>
        <w:right w:val="none" w:sz="0" w:space="0" w:color="auto"/>
      </w:divBdr>
    </w:div>
    <w:div w:id="1657104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5B12F8FCA7FC84AA1A708F6CF14A98C" ma:contentTypeVersion="8" ma:contentTypeDescription="Crée un document." ma:contentTypeScope="" ma:versionID="22f9462427439b2f9e7913b0dd6c9967">
  <xsd:schema xmlns:xsd="http://www.w3.org/2001/XMLSchema" xmlns:xs="http://www.w3.org/2001/XMLSchema" xmlns:p="http://schemas.microsoft.com/office/2006/metadata/properties" xmlns:ns3="4e56219e-9019-42d3-8671-c8038693bc62" targetNamespace="http://schemas.microsoft.com/office/2006/metadata/properties" ma:root="true" ma:fieldsID="8eaf9c01b2ec6db0fec5533eb7bfaf02" ns3:_="">
    <xsd:import namespace="4e56219e-9019-42d3-8671-c8038693bc6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56219e-9019-42d3-8671-c8038693bc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DE9D396-91C8-4FF3-B8AE-1C61EE6971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56219e-9019-42d3-8671-c8038693bc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5D9D545-1226-40FF-BA03-8F6D48C3C424}">
  <ds:schemaRefs>
    <ds:schemaRef ds:uri="http://schemas.microsoft.com/sharepoint/v3/contenttype/forms"/>
  </ds:schemaRefs>
</ds:datastoreItem>
</file>

<file path=customXml/itemProps3.xml><?xml version="1.0" encoding="utf-8"?>
<ds:datastoreItem xmlns:ds="http://schemas.openxmlformats.org/officeDocument/2006/customXml" ds:itemID="{1DD43D35-AF45-4D25-BE7C-E74EF8BCF6F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217</Words>
  <Characters>1196</Characters>
  <Application>Microsoft Office Word</Application>
  <DocSecurity>0</DocSecurity>
  <Lines>9</Lines>
  <Paragraphs>2</Paragraphs>
  <ScaleCrop>false</ScaleCrop>
  <Company/>
  <LinksUpToDate>false</LinksUpToDate>
  <CharactersWithSpaces>1411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Fatima Ezzahra ZIDANE</dc:creator>
  <cp:keywords/>
  <dc:description/>
  <cp:lastModifiedBy>Fatima Ezzahra ZIDANE</cp:lastModifiedBy>
  <cp:revision>1</cp:revision>
  <dcterms:created xsi:type="dcterms:W3CDTF">2020-03-02T21:22:00Z</dcterms:created>
  <dcterms:modified xsi:type="dcterms:W3CDTF">2020-03-02T21:30:00Z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0x010100E5B12F8FCA7FC84AA1A708F6CF14A98C</vt:lpwstr>
  </property>
</Properties>
</file>