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3FC" w:rsidRDefault="00F433FC" w:rsidP="00F433FC">
      <w:pPr>
        <w:rPr>
          <w:rFonts w:ascii="Times New Roman" w:hAnsi="Times New Roman" w:cs="Times New Roman"/>
          <w:b/>
          <w:sz w:val="24"/>
          <w:szCs w:val="24"/>
        </w:rPr>
      </w:pPr>
      <w:r w:rsidRPr="00F433FC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052830" cy="1350645"/>
            <wp:effectExtent l="19050" t="0" r="0" b="0"/>
            <wp:docPr id="5" name="Picture 3" descr="C:\Users\hp pc\Desktop\New folder (2)\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 pc\Desktop\New folder (2)\0[1]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1350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F433FC" w:rsidRPr="00F433FC" w:rsidRDefault="00F433FC" w:rsidP="00F433FC">
      <w:pPr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Title: Principles of soft tissue grafting for strategic &amp; predictable success                                                                 </w:t>
      </w:r>
    </w:p>
    <w:p w:rsidR="00D23B5D" w:rsidRPr="00F433FC" w:rsidRDefault="00F433FC" w:rsidP="00F433FC">
      <w:pPr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D23B5D">
        <w:rPr>
          <w:rFonts w:ascii="Times New Roman" w:hAnsi="Times New Roman" w:cs="Times New Roman"/>
          <w:b/>
          <w:sz w:val="24"/>
          <w:szCs w:val="24"/>
        </w:rPr>
        <w:t xml:space="preserve">Name:  Dr </w:t>
      </w:r>
      <w:proofErr w:type="spellStart"/>
      <w:r w:rsidR="00D23B5D">
        <w:rPr>
          <w:rFonts w:ascii="Times New Roman" w:hAnsi="Times New Roman" w:cs="Times New Roman"/>
          <w:b/>
          <w:sz w:val="24"/>
          <w:szCs w:val="24"/>
        </w:rPr>
        <w:t>Arundeep</w:t>
      </w:r>
      <w:proofErr w:type="spellEnd"/>
      <w:r w:rsidR="00D23B5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23B5D">
        <w:rPr>
          <w:rFonts w:ascii="Times New Roman" w:hAnsi="Times New Roman" w:cs="Times New Roman"/>
          <w:b/>
          <w:sz w:val="24"/>
          <w:szCs w:val="24"/>
        </w:rPr>
        <w:t>Kaur</w:t>
      </w:r>
      <w:proofErr w:type="spellEnd"/>
    </w:p>
    <w:p w:rsidR="00D23B5D" w:rsidRDefault="00F433FC" w:rsidP="0071553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D23B5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23B5D">
        <w:rPr>
          <w:rFonts w:ascii="Times New Roman" w:hAnsi="Times New Roman" w:cs="Times New Roman"/>
          <w:b/>
          <w:sz w:val="24"/>
          <w:szCs w:val="24"/>
        </w:rPr>
        <w:t>Maulana</w:t>
      </w:r>
      <w:proofErr w:type="spellEnd"/>
      <w:r w:rsidR="00D23B5D">
        <w:rPr>
          <w:rFonts w:ascii="Times New Roman" w:hAnsi="Times New Roman" w:cs="Times New Roman"/>
          <w:b/>
          <w:sz w:val="24"/>
          <w:szCs w:val="24"/>
        </w:rPr>
        <w:t xml:space="preserve"> Azad Institute of Dental Sciences, New Delhi, India</w:t>
      </w:r>
    </w:p>
    <w:p w:rsidR="007D6754" w:rsidRDefault="007D6754" w:rsidP="007D67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Abstract: </w:t>
      </w:r>
      <w:r w:rsidR="001F37D9" w:rsidRPr="00D1686E">
        <w:rPr>
          <w:rFonts w:ascii="Times New Roman" w:hAnsi="Times New Roman" w:cs="Times New Roman"/>
          <w:sz w:val="24"/>
          <w:szCs w:val="24"/>
        </w:rPr>
        <w:t xml:space="preserve">The field of periodontal surgery dealing with </w:t>
      </w:r>
      <w:r w:rsidR="0071553D">
        <w:rPr>
          <w:rFonts w:ascii="Times New Roman" w:hAnsi="Times New Roman" w:cs="Times New Roman"/>
          <w:sz w:val="24"/>
          <w:szCs w:val="24"/>
        </w:rPr>
        <w:t xml:space="preserve">the </w:t>
      </w:r>
      <w:r w:rsidR="001F37D9" w:rsidRPr="00D1686E">
        <w:rPr>
          <w:rFonts w:ascii="Times New Roman" w:hAnsi="Times New Roman" w:cs="Times New Roman"/>
          <w:sz w:val="24"/>
          <w:szCs w:val="24"/>
        </w:rPr>
        <w:t xml:space="preserve">correction of anatomic, developmental or trauma and disease induced defects of gingiva, alveolar mucosa and bone is known as periodontal plastic surgery. </w:t>
      </w:r>
      <w:r w:rsidR="00852956" w:rsidRPr="00D1686E">
        <w:rPr>
          <w:rFonts w:ascii="Times New Roman" w:hAnsi="Times New Roman" w:cs="Times New Roman"/>
          <w:sz w:val="24"/>
          <w:szCs w:val="24"/>
        </w:rPr>
        <w:t xml:space="preserve">It includes but is not limited to deepening of shallow vestibule, widening of attached gingiva, ridge augmentation, coverage of denuded roots, reconstruction of papillae and periodontal prosthetic corrections. </w:t>
      </w:r>
      <w:r w:rsidR="001F37D9" w:rsidRPr="00D1686E">
        <w:rPr>
          <w:rFonts w:ascii="Times New Roman" w:hAnsi="Times New Roman" w:cs="Times New Roman"/>
          <w:sz w:val="24"/>
          <w:szCs w:val="24"/>
        </w:rPr>
        <w:t>The</w:t>
      </w:r>
      <w:r w:rsidR="004B54E6">
        <w:rPr>
          <w:rFonts w:ascii="Times New Roman" w:hAnsi="Times New Roman" w:cs="Times New Roman"/>
          <w:sz w:val="24"/>
          <w:szCs w:val="24"/>
        </w:rPr>
        <w:t>se procedures</w:t>
      </w:r>
      <w:r w:rsidR="00852956" w:rsidRPr="00D1686E">
        <w:rPr>
          <w:rFonts w:ascii="Times New Roman" w:hAnsi="Times New Roman" w:cs="Times New Roman"/>
          <w:sz w:val="24"/>
          <w:szCs w:val="24"/>
        </w:rPr>
        <w:t xml:space="preserve"> maybe</w:t>
      </w:r>
      <w:r w:rsidR="00AB1291" w:rsidRPr="00D1686E">
        <w:rPr>
          <w:rFonts w:ascii="Times New Roman" w:hAnsi="Times New Roman" w:cs="Times New Roman"/>
          <w:sz w:val="24"/>
          <w:szCs w:val="24"/>
        </w:rPr>
        <w:t xml:space="preserve"> performed t</w:t>
      </w:r>
      <w:r w:rsidR="004B54E6">
        <w:rPr>
          <w:rFonts w:ascii="Times New Roman" w:hAnsi="Times New Roman" w:cs="Times New Roman"/>
          <w:sz w:val="24"/>
          <w:szCs w:val="24"/>
        </w:rPr>
        <w:t xml:space="preserve">o accomplish any of </w:t>
      </w:r>
      <w:r w:rsidR="00C53327">
        <w:rPr>
          <w:rFonts w:ascii="Times New Roman" w:hAnsi="Times New Roman" w:cs="Times New Roman"/>
          <w:sz w:val="24"/>
          <w:szCs w:val="24"/>
        </w:rPr>
        <w:t xml:space="preserve">the </w:t>
      </w:r>
      <w:r w:rsidR="00AB1291" w:rsidRPr="00D1686E">
        <w:rPr>
          <w:rFonts w:ascii="Times New Roman" w:hAnsi="Times New Roman" w:cs="Times New Roman"/>
          <w:sz w:val="24"/>
          <w:szCs w:val="24"/>
        </w:rPr>
        <w:t>objectives</w:t>
      </w:r>
      <w:r w:rsidR="004B54E6">
        <w:rPr>
          <w:rFonts w:ascii="Times New Roman" w:hAnsi="Times New Roman" w:cs="Times New Roman"/>
          <w:sz w:val="24"/>
          <w:szCs w:val="24"/>
        </w:rPr>
        <w:t xml:space="preserve"> such as correction of the width of attached gingiva oranaberrant frenum. Objectives such as</w:t>
      </w:r>
      <w:r w:rsidR="001513E5" w:rsidRPr="00D1686E">
        <w:rPr>
          <w:rFonts w:ascii="Times New Roman" w:hAnsi="Times New Roman" w:cs="Times New Roman"/>
          <w:sz w:val="24"/>
          <w:szCs w:val="24"/>
        </w:rPr>
        <w:t xml:space="preserve"> esthetic surgical</w:t>
      </w:r>
      <w:r w:rsidR="004B54E6">
        <w:rPr>
          <w:rFonts w:ascii="Times New Roman" w:hAnsi="Times New Roman" w:cs="Times New Roman"/>
          <w:sz w:val="24"/>
          <w:szCs w:val="24"/>
        </w:rPr>
        <w:t xml:space="preserve"> therapy and tissue engineering have widened the horizons of periodontal plastic surgery. Substantial ground</w:t>
      </w:r>
      <w:r w:rsidR="00852956" w:rsidRPr="00D1686E">
        <w:rPr>
          <w:rFonts w:ascii="Times New Roman" w:hAnsi="Times New Roman" w:cs="Times New Roman"/>
          <w:sz w:val="24"/>
          <w:szCs w:val="24"/>
        </w:rPr>
        <w:t xml:space="preserve"> breaking research around various surgical techniques an</w:t>
      </w:r>
      <w:r w:rsidR="004B54E6">
        <w:rPr>
          <w:rFonts w:ascii="Times New Roman" w:hAnsi="Times New Roman" w:cs="Times New Roman"/>
          <w:sz w:val="24"/>
          <w:szCs w:val="24"/>
        </w:rPr>
        <w:t>d their modifications started after</w:t>
      </w:r>
      <w:r w:rsidR="00852956" w:rsidRPr="00D1686E">
        <w:rPr>
          <w:rFonts w:ascii="Times New Roman" w:hAnsi="Times New Roman" w:cs="Times New Roman"/>
          <w:sz w:val="24"/>
          <w:szCs w:val="24"/>
        </w:rPr>
        <w:t xml:space="preserve"> the 1920s. However, sophisticated</w:t>
      </w:r>
      <w:r w:rsidR="0071553D">
        <w:rPr>
          <w:rFonts w:ascii="Times New Roman" w:hAnsi="Times New Roman" w:cs="Times New Roman"/>
          <w:sz w:val="24"/>
          <w:szCs w:val="24"/>
        </w:rPr>
        <w:t xml:space="preserve"> and relatively newer </w:t>
      </w:r>
      <w:r w:rsidR="004B54E6">
        <w:rPr>
          <w:rFonts w:ascii="Times New Roman" w:hAnsi="Times New Roman" w:cs="Times New Roman"/>
          <w:sz w:val="24"/>
          <w:szCs w:val="24"/>
        </w:rPr>
        <w:t>techniques</w:t>
      </w:r>
      <w:r w:rsidR="00D1686E" w:rsidRPr="00D1686E">
        <w:rPr>
          <w:rFonts w:ascii="Times New Roman" w:hAnsi="Times New Roman" w:cs="Times New Roman"/>
          <w:sz w:val="24"/>
          <w:szCs w:val="24"/>
        </w:rPr>
        <w:t xml:space="preserve"> such as the pinhole technique</w:t>
      </w:r>
      <w:r w:rsidR="001513E5" w:rsidRPr="00D1686E">
        <w:rPr>
          <w:rFonts w:ascii="Times New Roman" w:hAnsi="Times New Roman" w:cs="Times New Roman"/>
          <w:sz w:val="24"/>
          <w:szCs w:val="24"/>
        </w:rPr>
        <w:t xml:space="preserve">, VISTA etc. have been published in the last decade. These modern methods have increased clinical efficiency and improved ergonomics.  The periodontist today has a vast array of procedures and </w:t>
      </w:r>
      <w:bookmarkStart w:id="0" w:name="_GoBack"/>
      <w:bookmarkEnd w:id="0"/>
      <w:r w:rsidR="001513E5" w:rsidRPr="00D1686E">
        <w:rPr>
          <w:rFonts w:ascii="Times New Roman" w:hAnsi="Times New Roman" w:cs="Times New Roman"/>
          <w:sz w:val="24"/>
          <w:szCs w:val="24"/>
        </w:rPr>
        <w:t xml:space="preserve">materials to choose from. This </w:t>
      </w:r>
      <w:r w:rsidR="001513E5" w:rsidRPr="00D1686E">
        <w:rPr>
          <w:rFonts w:ascii="Times New Roman" w:hAnsi="Times New Roman" w:cs="Times New Roman"/>
          <w:b/>
          <w:sz w:val="24"/>
          <w:szCs w:val="24"/>
        </w:rPr>
        <w:t>paper</w:t>
      </w:r>
      <w:r w:rsidR="00120229">
        <w:rPr>
          <w:rFonts w:ascii="Times New Roman" w:hAnsi="Times New Roman" w:cs="Times New Roman"/>
          <w:b/>
          <w:sz w:val="24"/>
          <w:szCs w:val="24"/>
        </w:rPr>
        <w:t xml:space="preserve"> presents the principles of soft tissue grafting for predictable success</w:t>
      </w:r>
      <w:r w:rsidR="004B54E6">
        <w:rPr>
          <w:rFonts w:ascii="Times New Roman" w:hAnsi="Times New Roman" w:cs="Times New Roman"/>
          <w:sz w:val="24"/>
          <w:szCs w:val="24"/>
        </w:rPr>
        <w:t xml:space="preserve"> including</w:t>
      </w:r>
      <w:r w:rsidR="00B94E75" w:rsidRPr="00D1686E">
        <w:rPr>
          <w:rFonts w:ascii="Times New Roman" w:hAnsi="Times New Roman" w:cs="Times New Roman"/>
          <w:sz w:val="24"/>
          <w:szCs w:val="24"/>
        </w:rPr>
        <w:t xml:space="preserve"> the</w:t>
      </w:r>
      <w:r w:rsidR="00D1686E" w:rsidRPr="00D1686E">
        <w:rPr>
          <w:rFonts w:ascii="Times New Roman" w:hAnsi="Times New Roman" w:cs="Times New Roman"/>
          <w:sz w:val="24"/>
          <w:szCs w:val="24"/>
        </w:rPr>
        <w:t xml:space="preserve"> steps</w:t>
      </w:r>
      <w:r w:rsidR="004B54E6">
        <w:rPr>
          <w:rFonts w:ascii="Times New Roman" w:hAnsi="Times New Roman" w:cs="Times New Roman"/>
          <w:sz w:val="24"/>
          <w:szCs w:val="24"/>
        </w:rPr>
        <w:t xml:space="preserve"> involved</w:t>
      </w:r>
      <w:r w:rsidR="00D1686E" w:rsidRPr="00D1686E">
        <w:rPr>
          <w:rFonts w:ascii="Times New Roman" w:hAnsi="Times New Roman" w:cs="Times New Roman"/>
          <w:sz w:val="24"/>
          <w:szCs w:val="24"/>
        </w:rPr>
        <w:t xml:space="preserve"> in</w:t>
      </w:r>
      <w:r w:rsidR="00B94E75" w:rsidRPr="00D1686E">
        <w:rPr>
          <w:rFonts w:ascii="Times New Roman" w:hAnsi="Times New Roman" w:cs="Times New Roman"/>
          <w:sz w:val="24"/>
          <w:szCs w:val="24"/>
        </w:rPr>
        <w:t xml:space="preserve"> clinical case selection</w:t>
      </w:r>
      <w:r w:rsidR="00D1686E" w:rsidRPr="00D1686E">
        <w:rPr>
          <w:rFonts w:ascii="Times New Roman" w:hAnsi="Times New Roman" w:cs="Times New Roman"/>
          <w:sz w:val="24"/>
          <w:szCs w:val="24"/>
        </w:rPr>
        <w:t>,</w:t>
      </w:r>
      <w:r w:rsidR="00B94E75" w:rsidRPr="00D1686E">
        <w:rPr>
          <w:rFonts w:ascii="Times New Roman" w:hAnsi="Times New Roman" w:cs="Times New Roman"/>
          <w:sz w:val="24"/>
          <w:szCs w:val="24"/>
        </w:rPr>
        <w:t xml:space="preserve"> to aid the decision making process</w:t>
      </w:r>
      <w:r w:rsidR="00120229">
        <w:rPr>
          <w:rFonts w:ascii="Times New Roman" w:hAnsi="Times New Roman" w:cs="Times New Roman"/>
          <w:sz w:val="24"/>
          <w:szCs w:val="24"/>
        </w:rPr>
        <w:t xml:space="preserve"> and</w:t>
      </w:r>
      <w:r w:rsidR="00D1686E" w:rsidRPr="00D16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686E" w:rsidRPr="00D1686E">
        <w:rPr>
          <w:rFonts w:ascii="Times New Roman" w:hAnsi="Times New Roman" w:cs="Times New Roman"/>
          <w:sz w:val="24"/>
          <w:szCs w:val="24"/>
        </w:rPr>
        <w:t>collates</w:t>
      </w:r>
      <w:r w:rsidR="00852956" w:rsidRPr="00D1686E">
        <w:rPr>
          <w:rFonts w:ascii="Times New Roman" w:hAnsi="Times New Roman" w:cs="Times New Roman"/>
          <w:sz w:val="24"/>
          <w:szCs w:val="24"/>
        </w:rPr>
        <w:t xml:space="preserve"> all relevant techniques</w:t>
      </w:r>
      <w:r w:rsidR="00D1686E" w:rsidRPr="00D1686E">
        <w:rPr>
          <w:rFonts w:ascii="Times New Roman" w:hAnsi="Times New Roman" w:cs="Times New Roman"/>
          <w:sz w:val="24"/>
          <w:szCs w:val="24"/>
        </w:rPr>
        <w:t xml:space="preserve"> and contemporary surgical objectives so as</w:t>
      </w:r>
      <w:r w:rsidR="00852956" w:rsidRPr="00D1686E">
        <w:rPr>
          <w:rFonts w:ascii="Times New Roman" w:hAnsi="Times New Roman" w:cs="Times New Roman"/>
          <w:sz w:val="24"/>
          <w:szCs w:val="24"/>
        </w:rPr>
        <w:t xml:space="preserve"> to provide clinicians a holistic picture</w:t>
      </w:r>
      <w:r w:rsidR="004B54E6">
        <w:rPr>
          <w:rFonts w:ascii="Times New Roman" w:hAnsi="Times New Roman" w:cs="Times New Roman"/>
          <w:sz w:val="24"/>
          <w:szCs w:val="24"/>
        </w:rPr>
        <w:t xml:space="preserve"> of all the surgical </w:t>
      </w:r>
      <w:r w:rsidR="00852956" w:rsidRPr="00D1686E">
        <w:rPr>
          <w:rFonts w:ascii="Times New Roman" w:hAnsi="Times New Roman" w:cs="Times New Roman"/>
          <w:sz w:val="24"/>
          <w:szCs w:val="24"/>
        </w:rPr>
        <w:t>methods</w:t>
      </w:r>
      <w:r w:rsidR="004B54E6">
        <w:rPr>
          <w:rFonts w:ascii="Times New Roman" w:hAnsi="Times New Roman" w:cs="Times New Roman"/>
          <w:sz w:val="24"/>
          <w:szCs w:val="24"/>
        </w:rPr>
        <w:t xml:space="preserve"> and techniques</w:t>
      </w:r>
      <w:r w:rsidR="00852956" w:rsidRPr="00D1686E">
        <w:rPr>
          <w:rFonts w:ascii="Times New Roman" w:hAnsi="Times New Roman" w:cs="Times New Roman"/>
          <w:sz w:val="24"/>
          <w:szCs w:val="24"/>
        </w:rPr>
        <w:t xml:space="preserve"> at their disposal.</w:t>
      </w:r>
    </w:p>
    <w:p w:rsidR="00485C17" w:rsidRPr="007D6754" w:rsidRDefault="00D23B5D" w:rsidP="007D6754">
      <w:pPr>
        <w:jc w:val="both"/>
        <w:rPr>
          <w:rFonts w:ascii="Times New Roman" w:hAnsi="Times New Roman" w:cs="Times New Roman"/>
          <w:sz w:val="24"/>
          <w:szCs w:val="24"/>
        </w:rPr>
      </w:pPr>
      <w:r w:rsidRPr="00485C17">
        <w:rPr>
          <w:rFonts w:ascii="Times New Roman" w:hAnsi="Times New Roman" w:cs="Times New Roman"/>
          <w:b/>
          <w:sz w:val="24"/>
          <w:szCs w:val="24"/>
        </w:rPr>
        <w:t>BIOGRAPHY</w:t>
      </w:r>
      <w:r>
        <w:rPr>
          <w:rFonts w:ascii="Times New Roman" w:hAnsi="Times New Roman" w:cs="Times New Roman"/>
          <w:sz w:val="24"/>
          <w:szCs w:val="24"/>
        </w:rPr>
        <w:t>:</w:t>
      </w:r>
      <w:r w:rsidR="00485C17" w:rsidRPr="00485C17">
        <w:rPr>
          <w:rFonts w:ascii="Times New Roman" w:hAnsi="Times New Roman"/>
          <w:sz w:val="24"/>
        </w:rPr>
        <w:t xml:space="preserve"> </w:t>
      </w:r>
      <w:r w:rsidR="00485C17" w:rsidRPr="007D6754">
        <w:rPr>
          <w:rFonts w:ascii="Times New Roman" w:hAnsi="Times New Roman"/>
        </w:rPr>
        <w:t xml:space="preserve">A </w:t>
      </w:r>
      <w:r w:rsidR="00485C17" w:rsidRPr="007D6754">
        <w:rPr>
          <w:rFonts w:ascii="Times New Roman" w:hAnsi="Times New Roman"/>
          <w:b/>
        </w:rPr>
        <w:t>graduate</w:t>
      </w:r>
      <w:r w:rsidR="007D6754" w:rsidRPr="007D6754">
        <w:rPr>
          <w:rFonts w:ascii="Times New Roman" w:hAnsi="Times New Roman"/>
        </w:rPr>
        <w:t xml:space="preserve"> &amp;</w:t>
      </w:r>
      <w:r w:rsidR="00485C17" w:rsidRPr="007D6754">
        <w:rPr>
          <w:rFonts w:ascii="Times New Roman" w:hAnsi="Times New Roman"/>
        </w:rPr>
        <w:t xml:space="preserve"> post graduate from Punjab Govt. Dental College &amp; hospital from Amritsar with </w:t>
      </w:r>
      <w:r w:rsidR="00485C17" w:rsidRPr="007D6754">
        <w:rPr>
          <w:rFonts w:ascii="Times New Roman" w:hAnsi="Times New Roman"/>
          <w:b/>
        </w:rPr>
        <w:t>distinctions</w:t>
      </w:r>
      <w:r w:rsidR="00485C17" w:rsidRPr="007D6754">
        <w:rPr>
          <w:rFonts w:ascii="Times New Roman" w:hAnsi="Times New Roman"/>
        </w:rPr>
        <w:t xml:space="preserve"> in the subject of Periodontics &amp; General Surgery &amp; Sixteen Medals in different subjects</w:t>
      </w:r>
      <w:r w:rsidR="007D6754">
        <w:rPr>
          <w:rFonts w:ascii="Times New Roman" w:hAnsi="Times New Roman"/>
        </w:rPr>
        <w:t xml:space="preserve">, she </w:t>
      </w:r>
      <w:r w:rsidR="00485C17" w:rsidRPr="007D6754">
        <w:rPr>
          <w:rFonts w:ascii="Times New Roman" w:hAnsi="Times New Roman"/>
        </w:rPr>
        <w:t xml:space="preserve">has been working in the capacity of </w:t>
      </w:r>
      <w:r w:rsidR="00485C17" w:rsidRPr="007D6754">
        <w:rPr>
          <w:rFonts w:ascii="Times New Roman" w:hAnsi="Times New Roman"/>
          <w:b/>
        </w:rPr>
        <w:t>Head of Periodontics</w:t>
      </w:r>
      <w:r w:rsidR="00485C17" w:rsidRPr="007D6754">
        <w:rPr>
          <w:rFonts w:ascii="Times New Roman" w:hAnsi="Times New Roman"/>
        </w:rPr>
        <w:t xml:space="preserve"> at </w:t>
      </w:r>
      <w:proofErr w:type="spellStart"/>
      <w:r w:rsidR="00485C17" w:rsidRPr="007D6754">
        <w:rPr>
          <w:rFonts w:ascii="Times New Roman" w:hAnsi="Times New Roman"/>
        </w:rPr>
        <w:t>Maulana</w:t>
      </w:r>
      <w:proofErr w:type="spellEnd"/>
      <w:r w:rsidR="00485C17" w:rsidRPr="007D6754">
        <w:rPr>
          <w:rFonts w:ascii="Times New Roman" w:hAnsi="Times New Roman"/>
        </w:rPr>
        <w:t xml:space="preserve"> Azad Institute of Dental Sciences for the last 30 y</w:t>
      </w:r>
      <w:r w:rsidR="00485C17" w:rsidRPr="007D6754">
        <w:rPr>
          <w:rFonts w:ascii="Times New Roman" w:hAnsi="Times New Roman"/>
          <w:b/>
        </w:rPr>
        <w:t>ears</w:t>
      </w:r>
      <w:r w:rsidR="00485C17" w:rsidRPr="007D6754">
        <w:rPr>
          <w:rFonts w:ascii="Times New Roman" w:hAnsi="Times New Roman"/>
        </w:rPr>
        <w:t xml:space="preserve"> &amp; has over 85 publications in indexed journals. The lives of many patients and students have been enriched as a result her innovative thinking, clinical expertise &amp; knowledge. </w:t>
      </w:r>
    </w:p>
    <w:p w:rsidR="00336B5F" w:rsidRPr="007D6754" w:rsidRDefault="00F433FC" w:rsidP="00D1686E">
      <w:pPr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PRESENTING AUTHOR:</w:t>
      </w:r>
      <w:r w:rsidR="00336B5F">
        <w:rPr>
          <w:rFonts w:ascii="Times New Roman" w:hAnsi="Times New Roman" w:cs="Times New Roman"/>
          <w:sz w:val="24"/>
          <w:szCs w:val="24"/>
        </w:rPr>
        <w:t xml:space="preserve"> </w:t>
      </w:r>
      <w:r w:rsidR="00336B5F" w:rsidRPr="007D6754">
        <w:rPr>
          <w:rFonts w:ascii="Times New Roman" w:hAnsi="Times New Roman" w:cs="Times New Roman"/>
          <w:b/>
          <w:szCs w:val="24"/>
        </w:rPr>
        <w:t xml:space="preserve">Dr </w:t>
      </w:r>
      <w:proofErr w:type="spellStart"/>
      <w:r w:rsidR="00336B5F" w:rsidRPr="007D6754">
        <w:rPr>
          <w:rFonts w:ascii="Times New Roman" w:hAnsi="Times New Roman" w:cs="Times New Roman"/>
          <w:b/>
          <w:szCs w:val="24"/>
        </w:rPr>
        <w:t>Arundeep</w:t>
      </w:r>
      <w:r w:rsidR="007D6754" w:rsidRPr="007D6754">
        <w:rPr>
          <w:rFonts w:ascii="Times New Roman" w:hAnsi="Times New Roman" w:cs="Times New Roman"/>
          <w:b/>
          <w:szCs w:val="24"/>
        </w:rPr>
        <w:t>Kaur</w:t>
      </w:r>
      <w:proofErr w:type="spellEnd"/>
      <w:proofErr w:type="gramStart"/>
      <w:r w:rsidR="007D6754">
        <w:rPr>
          <w:rFonts w:ascii="Times New Roman" w:hAnsi="Times New Roman" w:cs="Times New Roman"/>
          <w:b/>
          <w:szCs w:val="24"/>
        </w:rPr>
        <w:t xml:space="preserve">, </w:t>
      </w:r>
      <w:r w:rsidR="00336B5F" w:rsidRPr="007D6754">
        <w:rPr>
          <w:rFonts w:ascii="Times New Roman" w:hAnsi="Times New Roman" w:cs="Times New Roman"/>
          <w:b/>
          <w:szCs w:val="24"/>
        </w:rPr>
        <w:t xml:space="preserve"> Professor</w:t>
      </w:r>
      <w:proofErr w:type="gramEnd"/>
      <w:r w:rsidR="00336B5F" w:rsidRPr="007D6754">
        <w:rPr>
          <w:rFonts w:ascii="Times New Roman" w:hAnsi="Times New Roman" w:cs="Times New Roman"/>
          <w:b/>
          <w:szCs w:val="24"/>
        </w:rPr>
        <w:t xml:space="preserve"> &amp; Head</w:t>
      </w:r>
    </w:p>
    <w:p w:rsidR="00336B5F" w:rsidRPr="007D6754" w:rsidRDefault="00336B5F" w:rsidP="00D1686E">
      <w:pPr>
        <w:jc w:val="both"/>
        <w:rPr>
          <w:rFonts w:ascii="Times New Roman" w:hAnsi="Times New Roman" w:cs="Times New Roman"/>
          <w:b/>
          <w:szCs w:val="24"/>
        </w:rPr>
      </w:pPr>
      <w:r w:rsidRPr="007D6754">
        <w:rPr>
          <w:rFonts w:ascii="Times New Roman" w:hAnsi="Times New Roman" w:cs="Times New Roman"/>
          <w:b/>
          <w:szCs w:val="24"/>
        </w:rPr>
        <w:t>Dept. of Periodontics &amp; Oral Implantology</w:t>
      </w:r>
    </w:p>
    <w:p w:rsidR="007D6754" w:rsidRPr="007D6754" w:rsidRDefault="00336B5F" w:rsidP="007D6754">
      <w:pPr>
        <w:rPr>
          <w:rFonts w:ascii="Times New Roman" w:hAnsi="Times New Roman" w:cs="Times New Roman"/>
          <w:b/>
          <w:szCs w:val="24"/>
        </w:rPr>
      </w:pPr>
      <w:r w:rsidRPr="007D6754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7D6754">
        <w:rPr>
          <w:rFonts w:ascii="Times New Roman" w:hAnsi="Times New Roman" w:cs="Times New Roman"/>
          <w:b/>
          <w:szCs w:val="24"/>
        </w:rPr>
        <w:t>Maulana</w:t>
      </w:r>
      <w:proofErr w:type="spellEnd"/>
      <w:r w:rsidRPr="007D6754">
        <w:rPr>
          <w:rFonts w:ascii="Times New Roman" w:hAnsi="Times New Roman" w:cs="Times New Roman"/>
          <w:b/>
          <w:szCs w:val="24"/>
        </w:rPr>
        <w:t xml:space="preserve"> Azad Institute of Dental Sciences</w:t>
      </w:r>
      <w:r w:rsidR="007D6754" w:rsidRPr="007D6754">
        <w:rPr>
          <w:rFonts w:ascii="Times New Roman" w:hAnsi="Times New Roman" w:cs="Times New Roman"/>
          <w:b/>
          <w:szCs w:val="24"/>
        </w:rPr>
        <w:t>, New Delhi, India</w:t>
      </w:r>
    </w:p>
    <w:p w:rsidR="007D6754" w:rsidRDefault="007D6754" w:rsidP="00336B5F"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6B5F">
        <w:rPr>
          <w:rFonts w:ascii="Times New Roman" w:hAnsi="Times New Roman" w:cs="Times New Roman"/>
          <w:b/>
          <w:sz w:val="24"/>
          <w:szCs w:val="24"/>
        </w:rPr>
        <w:t xml:space="preserve">Email:  </w:t>
      </w:r>
      <w:hyperlink r:id="rId5" w:history="1">
        <w:r w:rsidR="00336B5F" w:rsidRPr="003954C6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arundeep.kaur.lamba@gmail.com</w:t>
        </w:r>
      </w:hyperlink>
    </w:p>
    <w:p w:rsidR="00336B5F" w:rsidRDefault="00336B5F" w:rsidP="00336B5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Mobile:  +91 9654700980</w:t>
      </w:r>
    </w:p>
    <w:p w:rsidR="00336B5F" w:rsidRDefault="00336B5F" w:rsidP="00D1686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6B5F" w:rsidRDefault="00336B5F" w:rsidP="00D168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</w:p>
    <w:p w:rsidR="00336B5F" w:rsidRDefault="00336B5F" w:rsidP="00D168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33FC" w:rsidRDefault="00F433FC" w:rsidP="00D168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33FC" w:rsidRDefault="00F433FC" w:rsidP="00D168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33FC" w:rsidRDefault="00F433FC" w:rsidP="00D168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33FC" w:rsidRDefault="00F433FC" w:rsidP="00D168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3B5D" w:rsidRDefault="00D23B5D" w:rsidP="00D168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3B5D" w:rsidRPr="00D1686E" w:rsidRDefault="00D23B5D" w:rsidP="00D1686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23B5D" w:rsidRPr="00D1686E" w:rsidSect="0091268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C47234"/>
    <w:rsid w:val="000C128A"/>
    <w:rsid w:val="00120229"/>
    <w:rsid w:val="001513E5"/>
    <w:rsid w:val="001F37D9"/>
    <w:rsid w:val="001F7C3E"/>
    <w:rsid w:val="00336B5F"/>
    <w:rsid w:val="00485C17"/>
    <w:rsid w:val="004B54E6"/>
    <w:rsid w:val="0071553D"/>
    <w:rsid w:val="007D6754"/>
    <w:rsid w:val="00852956"/>
    <w:rsid w:val="008C6518"/>
    <w:rsid w:val="0091268D"/>
    <w:rsid w:val="00AB0D06"/>
    <w:rsid w:val="00AB1291"/>
    <w:rsid w:val="00B94E75"/>
    <w:rsid w:val="00C47234"/>
    <w:rsid w:val="00C53327"/>
    <w:rsid w:val="00D1686E"/>
    <w:rsid w:val="00D23B5D"/>
    <w:rsid w:val="00F433FC"/>
    <w:rsid w:val="00FA732C"/>
    <w:rsid w:val="00FE5C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3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36B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undeep.kaur.lamba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</dc:creator>
  <cp:lastModifiedBy>hp pc</cp:lastModifiedBy>
  <cp:revision>3</cp:revision>
  <dcterms:created xsi:type="dcterms:W3CDTF">2019-11-23T05:31:00Z</dcterms:created>
  <dcterms:modified xsi:type="dcterms:W3CDTF">2020-01-15T07:21:00Z</dcterms:modified>
</cp:coreProperties>
</file>