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B9F" w:rsidRDefault="00517B9F" w:rsidP="00A73180">
      <w:pPr>
        <w:pStyle w:val="Heading1"/>
        <w:spacing w:before="170"/>
        <w:ind w:left="0"/>
        <w:rPr>
          <w:color w:val="337AB7"/>
        </w:rPr>
      </w:pPr>
    </w:p>
    <w:p w:rsidR="00517B9F" w:rsidRPr="00EA40FD" w:rsidRDefault="00517B9F" w:rsidP="00785BC3">
      <w:pPr>
        <w:jc w:val="right"/>
        <w:rPr>
          <w:b/>
        </w:rPr>
      </w:pPr>
      <w:r w:rsidRPr="00EA40FD">
        <w:rPr>
          <w:b/>
        </w:rPr>
        <w:t xml:space="preserve">                           </w:t>
      </w:r>
      <w:r>
        <w:rPr>
          <w:b/>
        </w:rPr>
        <w:t xml:space="preserve">             </w:t>
      </w:r>
      <w:r w:rsidR="00A73180">
        <w:rPr>
          <w:b/>
          <w:noProof/>
        </w:rPr>
        <w:drawing>
          <wp:inline distT="0" distB="0" distL="0" distR="0">
            <wp:extent cx="1549400" cy="82776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ngh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836" cy="835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</w:t>
      </w:r>
    </w:p>
    <w:p w:rsidR="00A73180" w:rsidRDefault="00A73180" w:rsidP="00A73180">
      <w:pPr>
        <w:pStyle w:val="NormalWeb"/>
      </w:pPr>
      <w:r>
        <w:rPr>
          <w:rFonts w:ascii="ACaslonPro" w:hAnsi="ACaslonPro"/>
          <w:sz w:val="44"/>
          <w:szCs w:val="44"/>
        </w:rPr>
        <w:t xml:space="preserve">Aggressive case of </w:t>
      </w:r>
      <w:proofErr w:type="spellStart"/>
      <w:r>
        <w:rPr>
          <w:rFonts w:ascii="ACaslonPro" w:hAnsi="ACaslonPro"/>
          <w:sz w:val="44"/>
          <w:szCs w:val="44"/>
        </w:rPr>
        <w:t>postpubertal</w:t>
      </w:r>
      <w:proofErr w:type="spellEnd"/>
      <w:r>
        <w:rPr>
          <w:rFonts w:ascii="ACaslonPro" w:hAnsi="ACaslonPro"/>
          <w:sz w:val="44"/>
          <w:szCs w:val="44"/>
        </w:rPr>
        <w:t xml:space="preserve"> </w:t>
      </w:r>
      <w:proofErr w:type="spellStart"/>
      <w:r>
        <w:rPr>
          <w:rFonts w:ascii="ACaslonPro" w:hAnsi="ACaslonPro"/>
          <w:sz w:val="44"/>
          <w:szCs w:val="44"/>
        </w:rPr>
        <w:t>cherubism</w:t>
      </w:r>
      <w:proofErr w:type="spellEnd"/>
      <w:r>
        <w:rPr>
          <w:rFonts w:ascii="ACaslonPro" w:hAnsi="ACaslonPro"/>
          <w:sz w:val="44"/>
          <w:szCs w:val="44"/>
        </w:rPr>
        <w:t xml:space="preserve">: A case report </w:t>
      </w:r>
    </w:p>
    <w:p w:rsidR="00A73180" w:rsidRDefault="00A73180" w:rsidP="00A73180">
      <w:pPr>
        <w:pStyle w:val="NormalWeb"/>
      </w:pPr>
      <w:r>
        <w:rPr>
          <w:rFonts w:ascii="ACaslonPro" w:hAnsi="ACaslonPro"/>
          <w:b/>
          <w:bCs/>
          <w:sz w:val="18"/>
          <w:szCs w:val="18"/>
        </w:rPr>
        <w:t>Ghadah Aljumah</w:t>
      </w:r>
      <w:r>
        <w:rPr>
          <w:rFonts w:ascii="ACaslonPro" w:hAnsi="ACaslonPro"/>
          <w:b/>
          <w:bCs/>
          <w:position w:val="6"/>
          <w:sz w:val="10"/>
          <w:szCs w:val="10"/>
        </w:rPr>
        <w:t>1</w:t>
      </w:r>
      <w:r>
        <w:rPr>
          <w:rFonts w:ascii="ACaslonPro" w:hAnsi="ACaslonPro"/>
          <w:b/>
          <w:bCs/>
          <w:sz w:val="18"/>
          <w:szCs w:val="18"/>
        </w:rPr>
        <w:t>, Ahmed Nasser</w:t>
      </w:r>
      <w:r>
        <w:rPr>
          <w:rFonts w:ascii="ACaslonPro" w:hAnsi="ACaslonPro"/>
          <w:b/>
          <w:bCs/>
          <w:position w:val="6"/>
          <w:sz w:val="10"/>
          <w:szCs w:val="10"/>
        </w:rPr>
        <w:t>1</w:t>
      </w:r>
      <w:r>
        <w:rPr>
          <w:rFonts w:ascii="ACaslonPro" w:hAnsi="ACaslonPro"/>
          <w:b/>
          <w:bCs/>
          <w:sz w:val="18"/>
          <w:szCs w:val="18"/>
        </w:rPr>
        <w:t>*, Ahmed Alomar</w:t>
      </w:r>
      <w:r>
        <w:rPr>
          <w:rFonts w:ascii="ACaslonPro" w:hAnsi="ACaslonPro"/>
          <w:b/>
          <w:bCs/>
          <w:position w:val="6"/>
          <w:sz w:val="10"/>
          <w:szCs w:val="10"/>
        </w:rPr>
        <w:t>2</w:t>
      </w:r>
      <w:r>
        <w:rPr>
          <w:rFonts w:ascii="ACaslonPro" w:hAnsi="ACaslonPro"/>
          <w:b/>
          <w:bCs/>
          <w:sz w:val="18"/>
          <w:szCs w:val="18"/>
        </w:rPr>
        <w:t xml:space="preserve">, </w:t>
      </w:r>
      <w:proofErr w:type="spellStart"/>
      <w:r>
        <w:rPr>
          <w:rFonts w:ascii="ACaslonPro" w:hAnsi="ACaslonPro"/>
          <w:b/>
          <w:bCs/>
          <w:sz w:val="18"/>
          <w:szCs w:val="18"/>
        </w:rPr>
        <w:t>Faleh</w:t>
      </w:r>
      <w:proofErr w:type="spellEnd"/>
      <w:r>
        <w:rPr>
          <w:rFonts w:ascii="ACaslonPro" w:hAnsi="ACaslonPro"/>
          <w:b/>
          <w:bCs/>
          <w:sz w:val="18"/>
          <w:szCs w:val="18"/>
        </w:rPr>
        <w:t xml:space="preserve"> </w:t>
      </w:r>
      <w:proofErr w:type="spellStart"/>
      <w:r>
        <w:rPr>
          <w:rFonts w:ascii="ACaslonPro" w:hAnsi="ACaslonPro"/>
          <w:b/>
          <w:bCs/>
          <w:sz w:val="18"/>
          <w:szCs w:val="18"/>
        </w:rPr>
        <w:t>alshahrani</w:t>
      </w:r>
      <w:proofErr w:type="spellEnd"/>
      <w:r>
        <w:rPr>
          <w:rFonts w:ascii="ACaslonPro" w:hAnsi="ACaslonPro"/>
          <w:b/>
          <w:bCs/>
          <w:position w:val="6"/>
          <w:sz w:val="10"/>
          <w:szCs w:val="10"/>
        </w:rPr>
        <w:t xml:space="preserve">3 </w:t>
      </w:r>
      <w:r>
        <w:rPr>
          <w:rFonts w:ascii="ACaslonPro" w:hAnsi="ACaslonPro"/>
          <w:b/>
          <w:bCs/>
          <w:sz w:val="18"/>
          <w:szCs w:val="18"/>
        </w:rPr>
        <w:t xml:space="preserve">and Talal </w:t>
      </w:r>
      <w:proofErr w:type="spellStart"/>
      <w:r>
        <w:rPr>
          <w:rFonts w:ascii="ACaslonPro" w:hAnsi="ACaslonPro"/>
          <w:b/>
          <w:bCs/>
          <w:sz w:val="18"/>
          <w:szCs w:val="18"/>
        </w:rPr>
        <w:t>Bokhamseen</w:t>
      </w:r>
      <w:proofErr w:type="spellEnd"/>
      <w:r>
        <w:rPr>
          <w:rFonts w:ascii="ACaslonPro" w:hAnsi="ACaslonPro"/>
          <w:b/>
          <w:bCs/>
          <w:position w:val="6"/>
          <w:sz w:val="10"/>
          <w:szCs w:val="10"/>
        </w:rPr>
        <w:t xml:space="preserve">4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375C34">
          <w:footerReference w:type="default" r:id="rId8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73180" w:rsidRPr="00A73180" w:rsidRDefault="00A73180" w:rsidP="00A73180">
      <w:pPr>
        <w:pStyle w:val="NormalWeb"/>
        <w:rPr>
          <w:sz w:val="18"/>
          <w:szCs w:val="18"/>
        </w:rPr>
      </w:pPr>
      <w:proofErr w:type="spellStart"/>
      <w:r w:rsidRPr="00A73180">
        <w:rPr>
          <w:rFonts w:ascii="ACaslonPro" w:hAnsi="ACaslonPro"/>
          <w:sz w:val="18"/>
          <w:szCs w:val="18"/>
        </w:rPr>
        <w:t>Cherubism</w:t>
      </w:r>
      <w:proofErr w:type="spellEnd"/>
      <w:r w:rsidRPr="00A73180">
        <w:rPr>
          <w:rFonts w:ascii="ACaslonPro" w:hAnsi="ACaslonPro"/>
          <w:sz w:val="18"/>
          <w:szCs w:val="18"/>
        </w:rPr>
        <w:t xml:space="preserve"> is a non-neoplastic fibro-osseous lesion that is diagnosed among children based on its characterization by bilateral painless enlargement of jaws that offers a cherubic appearance to the affected persons. </w:t>
      </w:r>
      <w:proofErr w:type="spellStart"/>
      <w:r w:rsidRPr="00A73180">
        <w:rPr>
          <w:rFonts w:ascii="ACaslonPro" w:hAnsi="ACaslonPro"/>
          <w:sz w:val="18"/>
          <w:szCs w:val="18"/>
        </w:rPr>
        <w:t>Cherubism</w:t>
      </w:r>
      <w:proofErr w:type="spellEnd"/>
      <w:r w:rsidRPr="00A73180">
        <w:rPr>
          <w:rFonts w:ascii="ACaslonPro" w:hAnsi="ACaslonPro"/>
          <w:sz w:val="18"/>
          <w:szCs w:val="18"/>
        </w:rPr>
        <w:t xml:space="preserve"> treatment is combative given that it is believed that the lesion regress at puberty but cases with severe facial disfiguration can be corrected surgically. This case reports a 23-year-old male reported to the Department of Oral and Maxillofacial surgery at National Guard Health Affairs, King </w:t>
      </w:r>
      <w:proofErr w:type="spellStart"/>
      <w:r w:rsidRPr="00A73180">
        <w:rPr>
          <w:rFonts w:ascii="ACaslonPro" w:hAnsi="ACaslonPro"/>
          <w:sz w:val="18"/>
          <w:szCs w:val="18"/>
        </w:rPr>
        <w:t>Abdulaziz</w:t>
      </w:r>
      <w:proofErr w:type="spellEnd"/>
      <w:r w:rsidRPr="00A73180">
        <w:rPr>
          <w:rFonts w:ascii="ACaslonPro" w:hAnsi="ACaslonPro"/>
          <w:sz w:val="18"/>
          <w:szCs w:val="18"/>
        </w:rPr>
        <w:t xml:space="preserve"> Medical City, Riyadh, Saudi Arabia by his mother with chief complaint of asymptomatic, progressive and bilateral enlargement of the mandible. Based on facts and the clinical, historical, family and radio-graphical findings this report prepared a </w:t>
      </w:r>
      <w:proofErr w:type="spellStart"/>
      <w:r w:rsidRPr="00A73180">
        <w:rPr>
          <w:rFonts w:ascii="ACaslonPro" w:hAnsi="ACaslonPro"/>
          <w:sz w:val="18"/>
          <w:szCs w:val="18"/>
        </w:rPr>
        <w:t>cherubism</w:t>
      </w:r>
      <w:proofErr w:type="spellEnd"/>
      <w:r w:rsidRPr="00A73180">
        <w:rPr>
          <w:rFonts w:ascii="ACaslonPro" w:hAnsi="ACaslonPro"/>
          <w:sz w:val="18"/>
          <w:szCs w:val="18"/>
        </w:rPr>
        <w:t xml:space="preserve"> diagnosis of the patient. The purpose of this case report is to present the unusual </w:t>
      </w:r>
      <w:proofErr w:type="spellStart"/>
      <w:r w:rsidRPr="00A73180">
        <w:rPr>
          <w:rFonts w:ascii="ACaslonPro" w:hAnsi="ACaslonPro"/>
          <w:sz w:val="18"/>
          <w:szCs w:val="18"/>
        </w:rPr>
        <w:t>postpubertal</w:t>
      </w:r>
      <w:proofErr w:type="spellEnd"/>
      <w:r w:rsidRPr="00A73180">
        <w:rPr>
          <w:rFonts w:ascii="ACaslonPro" w:hAnsi="ACaslonPro"/>
          <w:sz w:val="18"/>
          <w:szCs w:val="18"/>
        </w:rPr>
        <w:t xml:space="preserve"> </w:t>
      </w:r>
      <w:proofErr w:type="spellStart"/>
      <w:r w:rsidRPr="00A73180">
        <w:rPr>
          <w:rFonts w:ascii="ACaslonPro" w:hAnsi="ACaslonPro"/>
          <w:sz w:val="18"/>
          <w:szCs w:val="18"/>
        </w:rPr>
        <w:t>cherubism</w:t>
      </w:r>
      <w:proofErr w:type="spellEnd"/>
      <w:r w:rsidRPr="00A73180">
        <w:rPr>
          <w:rFonts w:ascii="ACaslonPro" w:hAnsi="ACaslonPro"/>
          <w:sz w:val="18"/>
          <w:szCs w:val="18"/>
        </w:rPr>
        <w:t xml:space="preserve">. </w:t>
      </w:r>
    </w:p>
    <w:p w:rsidR="00BD40D4" w:rsidRDefault="00BD40D4" w:rsidP="00DF76E0">
      <w:pPr>
        <w:pStyle w:val="Heading3"/>
        <w:spacing w:before="74"/>
        <w:ind w:left="0"/>
        <w:rPr>
          <w:b w:val="0"/>
        </w:rPr>
      </w:pPr>
    </w:p>
    <w:p w:rsidR="00A73180" w:rsidRDefault="00BD40D4" w:rsidP="00A73180">
      <w:pPr>
        <w:pStyle w:val="NormalWeb"/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proofErr w:type="spellStart"/>
      <w:r w:rsidR="00A73180">
        <w:rPr>
          <w:rFonts w:ascii="MinionPro" w:hAnsi="MinionPro"/>
          <w:i/>
          <w:iCs/>
          <w:sz w:val="16"/>
          <w:szCs w:val="16"/>
        </w:rPr>
        <w:t>cherubism</w:t>
      </w:r>
      <w:proofErr w:type="spellEnd"/>
      <w:r w:rsidR="00A73180">
        <w:rPr>
          <w:rFonts w:ascii="MinionPro" w:hAnsi="MinionPro"/>
          <w:i/>
          <w:iCs/>
          <w:sz w:val="16"/>
          <w:szCs w:val="16"/>
        </w:rPr>
        <w:t xml:space="preserve">, fibro-osseous, autosomal dominant, </w:t>
      </w:r>
      <w:proofErr w:type="spellStart"/>
      <w:r w:rsidR="00A73180">
        <w:rPr>
          <w:rFonts w:ascii="MinionPro" w:hAnsi="MinionPro"/>
          <w:i/>
          <w:iCs/>
          <w:sz w:val="16"/>
          <w:szCs w:val="16"/>
        </w:rPr>
        <w:t>postpubertal</w:t>
      </w:r>
      <w:proofErr w:type="spellEnd"/>
      <w:r w:rsidR="00A73180">
        <w:rPr>
          <w:rFonts w:ascii="MinionPro" w:hAnsi="MinionPro"/>
          <w:i/>
          <w:iCs/>
          <w:sz w:val="16"/>
          <w:szCs w:val="16"/>
        </w:rPr>
        <w:t xml:space="preserve"> </w:t>
      </w:r>
    </w:p>
    <w:p w:rsidR="00BD40D4" w:rsidRPr="00661015" w:rsidRDefault="00BD40D4" w:rsidP="00BD40D4">
      <w:pPr>
        <w:rPr>
          <w:b/>
          <w:color w:val="000000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73180" w:rsidRPr="00A73180" w:rsidRDefault="00A73180" w:rsidP="00A73180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"/var/folders/jz/7tg7z6cj063ctybjy1gb2cy40000gn/T/com.microsoft.Word/WebArchiveCopyPasteTempFiles/page3image3061709856" \* MERGEFORMATINET </w:instrText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7318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5475" cy="434975"/>
            <wp:effectExtent l="0" t="0" r="0" b="0"/>
            <wp:docPr id="13" name="Picture 13" descr="page3image3061709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3image306170985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"/var/folders/jz/7tg7z6cj063ctybjy1gb2cy40000gn/T/com.microsoft.Word/WebArchiveCopyPasteTempFiles/page3image3061348608" \* MERGEFORMATINET </w:instrText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7318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5475" cy="434975"/>
            <wp:effectExtent l="0" t="0" r="0" b="0"/>
            <wp:docPr id="12" name="Picture 12" descr="page3image3061348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3image306134860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"/var/folders/jz/7tg7z6cj063ctybjy1gb2cy40000gn/T/com.microsoft.Word/WebArchiveCopyPasteTempFiles/page3image3061331760" \* MERGEFORMATINET </w:instrText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7318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5475" cy="434975"/>
            <wp:effectExtent l="0" t="0" r="0" b="0"/>
            <wp:docPr id="11" name="Picture 11" descr="page3image306133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3image306133176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"/var/folders/jz/7tg7z6cj063ctybjy1gb2cy40000gn/T/com.microsoft.Word/WebArchiveCopyPasteTempFiles/page3image3061340208" \* MERGEFORMATINET </w:instrText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7318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5475" cy="434975"/>
            <wp:effectExtent l="0" t="0" r="0" b="0"/>
            <wp:docPr id="10" name="Picture 10" descr="page3image306134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3image30613402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"/var/folders/jz/7tg7z6cj063ctybjy1gb2cy40000gn/T/com.microsoft.Word/WebArchiveCopyPasteTempFiles/page3image3019221520" \* MERGEFORMATINET </w:instrText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7318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5475" cy="434975"/>
            <wp:effectExtent l="0" t="0" r="0" b="0"/>
            <wp:docPr id="6" name="Picture 6" descr="page3image3019221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3image30192215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"/var/folders/jz/7tg7z6cj063ctybjy1gb2cy40000gn/T/com.microsoft.Word/WebArchiveCopyPasteTempFiles/page3image3061351312" \* MERGEFORMATINET </w:instrText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7318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5475" cy="434975"/>
            <wp:effectExtent l="0" t="0" r="0" b="0"/>
            <wp:docPr id="5" name="Picture 5" descr="page3image306135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3image30613513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73180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"/var/folders/jz/7tg7z6cj063ctybjy1gb2cy40000gn/T/com.microsoft.Word/WebArchiveCopyPasteTempFiles/page3image3061350160" \* MERGEFORMATINET </w:instrText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7318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5475" cy="217170"/>
            <wp:effectExtent l="0" t="0" r="0" b="0"/>
            <wp:docPr id="4" name="Picture 4" descr="page3image306135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3image306135016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318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133DBA">
      <w:pPr>
        <w:spacing w:line="204" w:lineRule="exact"/>
        <w:rPr>
          <w:sz w:val="18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DB2436D" wp14:editId="7AD181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D80F02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785BC3" w:rsidRPr="00133DBA" w:rsidRDefault="00785BC3" w:rsidP="00785BC3">
      <w:pPr>
        <w:rPr>
          <w:rFonts w:cs="Arial"/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133DBA">
        <w:rPr>
          <w:b/>
          <w:color w:val="FF0000"/>
          <w:sz w:val="24"/>
          <w:szCs w:val="24"/>
        </w:rPr>
        <w:t xml:space="preserve"> </w:t>
      </w:r>
      <w:r w:rsidR="00133DBA" w:rsidRPr="00133DBA">
        <w:rPr>
          <w:rFonts w:cs="Arial"/>
          <w:b/>
          <w:color w:val="FF0000"/>
          <w:sz w:val="24"/>
          <w:szCs w:val="24"/>
        </w:rPr>
        <w:t>Ghadah Aljumah</w:t>
      </w:r>
    </w:p>
    <w:p w:rsidR="00133DBA" w:rsidRPr="00133DBA" w:rsidRDefault="00785BC3" w:rsidP="00133DBA">
      <w:pPr>
        <w:rPr>
          <w:rFonts w:ascii="Times New Roman" w:eastAsia="Times New Roman" w:hAnsi="Times New Roman" w:cs="Times New Roman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133DBA">
        <w:rPr>
          <w:b/>
          <w:color w:val="FF0000"/>
          <w:sz w:val="24"/>
          <w:szCs w:val="24"/>
        </w:rPr>
        <w:t xml:space="preserve"> </w:t>
      </w:r>
      <w:r w:rsidR="00133DBA" w:rsidRPr="00133DBA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King </w:t>
      </w:r>
      <w:proofErr w:type="spellStart"/>
      <w:r w:rsidR="00133DBA" w:rsidRPr="00133DBA">
        <w:rPr>
          <w:rFonts w:ascii="Arial" w:eastAsia="Times New Roman" w:hAnsi="Arial" w:cs="Arial"/>
          <w:sz w:val="20"/>
          <w:szCs w:val="20"/>
          <w:shd w:val="clear" w:color="auto" w:fill="FFFFFF"/>
        </w:rPr>
        <w:t>Abdulaziz</w:t>
      </w:r>
      <w:proofErr w:type="spellEnd"/>
      <w:r w:rsidR="00133DBA" w:rsidRPr="00133DBA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Medical City , National Guard Health Affairs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</w:p>
    <w:p w:rsidR="00785BC3" w:rsidRPr="004553AB" w:rsidRDefault="00785BC3" w:rsidP="00785BC3">
      <w:pPr>
        <w:rPr>
          <w:b/>
          <w:color w:val="000000" w:themeColor="text1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Designation(Director/Prof/Assistant or Associate prof/Researcher/Student):</w:t>
      </w:r>
      <w:r w:rsidR="004553AB">
        <w:rPr>
          <w:b/>
          <w:color w:val="FF0000"/>
          <w:sz w:val="24"/>
          <w:szCs w:val="24"/>
        </w:rPr>
        <w:t xml:space="preserve"> </w:t>
      </w:r>
      <w:r w:rsidR="004553AB" w:rsidRPr="004553AB">
        <w:rPr>
          <w:b/>
          <w:color w:val="000000" w:themeColor="text1"/>
          <w:sz w:val="24"/>
          <w:szCs w:val="24"/>
        </w:rPr>
        <w:t>general dentist</w:t>
      </w:r>
    </w:p>
    <w:p w:rsidR="00785BC3" w:rsidRPr="00133DBA" w:rsidRDefault="00785BC3" w:rsidP="00785BC3">
      <w:pPr>
        <w:rPr>
          <w:rFonts w:cs="Arial"/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133DBA">
        <w:rPr>
          <w:b/>
          <w:color w:val="FF0000"/>
          <w:sz w:val="24"/>
          <w:szCs w:val="24"/>
        </w:rPr>
        <w:t xml:space="preserve"> </w:t>
      </w:r>
      <w:r w:rsidR="00133DBA" w:rsidRPr="004553AB">
        <w:rPr>
          <w:b/>
          <w:color w:val="000000" w:themeColor="text1"/>
          <w:sz w:val="24"/>
          <w:szCs w:val="24"/>
        </w:rPr>
        <w:t>Saudi A</w:t>
      </w:r>
      <w:r w:rsidR="00133DBA" w:rsidRPr="004553AB">
        <w:rPr>
          <w:rFonts w:cs="Arial"/>
          <w:b/>
          <w:color w:val="000000" w:themeColor="text1"/>
          <w:sz w:val="24"/>
          <w:szCs w:val="24"/>
        </w:rPr>
        <w:t xml:space="preserve">rabia 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number)</w:t>
      </w:r>
      <w:r w:rsidRPr="00BF1D4E">
        <w:rPr>
          <w:b/>
          <w:color w:val="FF0000"/>
          <w:sz w:val="24"/>
          <w:szCs w:val="24"/>
        </w:rPr>
        <w:t xml:space="preserve"> :</w:t>
      </w:r>
      <w:r w:rsidR="004553AB">
        <w:rPr>
          <w:b/>
          <w:color w:val="FF0000"/>
          <w:sz w:val="24"/>
          <w:szCs w:val="24"/>
        </w:rPr>
        <w:t>00966565121675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4553AB">
        <w:rPr>
          <w:b/>
          <w:color w:val="FF0000"/>
          <w:sz w:val="24"/>
          <w:szCs w:val="24"/>
        </w:rPr>
        <w:t xml:space="preserve"> ghadahaljumah@gmail.com</w:t>
      </w:r>
    </w:p>
    <w:p w:rsidR="001B33A3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 xml:space="preserve">Track number: </w:t>
      </w:r>
      <w:hyperlink r:id="rId16" w:history="1">
        <w:r w:rsidR="001B33A3" w:rsidRPr="00D932FE">
          <w:rPr>
            <w:rStyle w:val="Hyperlink"/>
            <w:b/>
            <w:sz w:val="24"/>
            <w:szCs w:val="24"/>
          </w:rPr>
          <w:t>https://dentistrycon</w:t>
        </w:r>
        <w:r w:rsidR="001B33A3" w:rsidRPr="00D932FE">
          <w:rPr>
            <w:rStyle w:val="Hyperlink"/>
            <w:b/>
            <w:sz w:val="24"/>
            <w:szCs w:val="24"/>
          </w:rPr>
          <w:t>g</w:t>
        </w:r>
        <w:r w:rsidR="001B33A3" w:rsidRPr="00D932FE">
          <w:rPr>
            <w:rStyle w:val="Hyperlink"/>
            <w:b/>
            <w:sz w:val="24"/>
            <w:szCs w:val="24"/>
          </w:rPr>
          <w:t>ress.dentistryconferences.com/abstract-submission.php</w:t>
        </w:r>
      </w:hyperlink>
    </w:p>
    <w:p w:rsidR="00785BC3" w:rsidRPr="004553AB" w:rsidRDefault="00785BC3" w:rsidP="00785BC3">
      <w:pPr>
        <w:rPr>
          <w:b/>
          <w:color w:val="000000" w:themeColor="text1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(For track number follow this link)</w:t>
      </w:r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  <w:r w:rsidR="004553AB">
        <w:rPr>
          <w:b/>
          <w:color w:val="FF0000"/>
          <w:sz w:val="24"/>
          <w:szCs w:val="24"/>
          <w:lang w:val="en-NZ"/>
        </w:rPr>
        <w:t xml:space="preserve"> </w:t>
      </w:r>
      <w:r w:rsidR="004553AB" w:rsidRPr="004553AB">
        <w:rPr>
          <w:b/>
          <w:color w:val="000000" w:themeColor="text1"/>
          <w:sz w:val="24"/>
          <w:szCs w:val="24"/>
          <w:lang w:val="en-NZ"/>
        </w:rPr>
        <w:t xml:space="preserve">poster presentation 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4553AB">
        <w:rPr>
          <w:b/>
          <w:color w:val="FF0000"/>
          <w:sz w:val="24"/>
          <w:szCs w:val="24"/>
        </w:rPr>
        <w:t xml:space="preserve"> oral and maxillofacial surgery </w:t>
      </w:r>
    </w:p>
    <w:p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  <w:r w:rsidR="004553AB">
        <w:rPr>
          <w:sz w:val="14"/>
          <w:szCs w:val="24"/>
          <w:lang w:val="en-NZ"/>
        </w:rPr>
        <w:t xml:space="preserve"> not available </w:t>
      </w:r>
    </w:p>
    <w:p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  <w:r w:rsidR="004553AB">
        <w:rPr>
          <w:sz w:val="14"/>
          <w:szCs w:val="24"/>
        </w:rPr>
        <w:t xml:space="preserve"> 1992</w:t>
      </w:r>
    </w:p>
    <w:p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  <w:r w:rsidR="004553AB">
        <w:rPr>
          <w:sz w:val="14"/>
          <w:szCs w:val="24"/>
          <w:lang w:val="en-NZ"/>
        </w:rPr>
        <w:t xml:space="preserve"> not available </w:t>
      </w:r>
    </w:p>
    <w:p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:rsidR="00785BC3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  <w:r w:rsidR="004553AB">
        <w:rPr>
          <w:b/>
          <w:sz w:val="14"/>
          <w:szCs w:val="24"/>
        </w:rPr>
        <w:t xml:space="preserve">  </w:t>
      </w:r>
    </w:p>
    <w:p w:rsidR="004553AB" w:rsidRPr="00DF76E0" w:rsidRDefault="004553AB" w:rsidP="00785BC3">
      <w:pPr>
        <w:rPr>
          <w:b/>
          <w:sz w:val="14"/>
          <w:szCs w:val="24"/>
        </w:rPr>
      </w:pPr>
      <w:r>
        <w:rPr>
          <w:b/>
          <w:sz w:val="14"/>
          <w:szCs w:val="24"/>
        </w:rPr>
        <w:t xml:space="preserve"> *** regarding photo I’m covering my face so I will not upload it </w:t>
      </w:r>
      <w:bookmarkStart w:id="0" w:name="_GoBack"/>
      <w:bookmarkEnd w:id="0"/>
    </w:p>
    <w:sectPr w:rsidR="004553AB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AC1" w:rsidRDefault="00D33AC1">
      <w:r>
        <w:separator/>
      </w:r>
    </w:p>
  </w:endnote>
  <w:endnote w:type="continuationSeparator" w:id="0">
    <w:p w:rsidR="00D33AC1" w:rsidRDefault="00D33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slonPro">
    <w:altName w:val="Cambria"/>
    <w:panose1 w:val="020B0604020202020204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Pro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3A3" w:rsidRDefault="001B33A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9F7FEA3" wp14:editId="39F0BBA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33A3" w:rsidRPr="005B3A56" w:rsidRDefault="001B33A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1B33A3" w:rsidRPr="005B3A56" w:rsidRDefault="001B33A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F7FE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" filled="f" stroked="f">
              <v:textbox inset="0,0,0,0">
                <w:txbxContent>
                  <w:p w:rsidR="001B33A3" w:rsidRPr="005B3A56" w:rsidRDefault="001B33A3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1B33A3" w:rsidRPr="005B3A56" w:rsidRDefault="001B33A3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5C1364" wp14:editId="5E60CAB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33A3" w:rsidRPr="005B3A56" w:rsidRDefault="001B33A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1B33A3" w:rsidRPr="005B3A56" w:rsidRDefault="001B33A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C1364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" filled="f" stroked="f">
              <v:textbox inset="0,0,0,0">
                <w:txbxContent>
                  <w:p w:rsidR="001B33A3" w:rsidRPr="005B3A56" w:rsidRDefault="001B33A3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1B33A3" w:rsidRPr="005B3A56" w:rsidRDefault="001B33A3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4E34E3" wp14:editId="4D4FB0D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33A3" w:rsidRPr="005B3A56" w:rsidRDefault="001B33A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1B33A3" w:rsidRPr="005B3A56" w:rsidRDefault="001B33A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4E34E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" filled="f" stroked="f">
              <v:textbox inset="0,0,0,0">
                <w:txbxContent>
                  <w:p w:rsidR="001B33A3" w:rsidRPr="005B3A56" w:rsidRDefault="001B33A3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1B33A3" w:rsidRPr="005B3A56" w:rsidRDefault="001B33A3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AC1" w:rsidRDefault="00D33AC1">
      <w:r>
        <w:separator/>
      </w:r>
    </w:p>
  </w:footnote>
  <w:footnote w:type="continuationSeparator" w:id="0">
    <w:p w:rsidR="00D33AC1" w:rsidRDefault="00D33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0E4D6B"/>
    <w:rsid w:val="001263DF"/>
    <w:rsid w:val="001338EA"/>
    <w:rsid w:val="00133DBA"/>
    <w:rsid w:val="00153EEF"/>
    <w:rsid w:val="001B33A3"/>
    <w:rsid w:val="00267B7E"/>
    <w:rsid w:val="00292ED9"/>
    <w:rsid w:val="00320594"/>
    <w:rsid w:val="00375C34"/>
    <w:rsid w:val="003B13B1"/>
    <w:rsid w:val="00400C03"/>
    <w:rsid w:val="00404E5B"/>
    <w:rsid w:val="00414F7B"/>
    <w:rsid w:val="004355DC"/>
    <w:rsid w:val="004553AB"/>
    <w:rsid w:val="00473086"/>
    <w:rsid w:val="004749B4"/>
    <w:rsid w:val="00494130"/>
    <w:rsid w:val="004C473A"/>
    <w:rsid w:val="004F3523"/>
    <w:rsid w:val="00517B9F"/>
    <w:rsid w:val="0055478C"/>
    <w:rsid w:val="005973B9"/>
    <w:rsid w:val="005B3A56"/>
    <w:rsid w:val="006060CE"/>
    <w:rsid w:val="0063497F"/>
    <w:rsid w:val="00744598"/>
    <w:rsid w:val="00785BC3"/>
    <w:rsid w:val="00873DF0"/>
    <w:rsid w:val="008756E6"/>
    <w:rsid w:val="009B2D44"/>
    <w:rsid w:val="009B355C"/>
    <w:rsid w:val="00A07E82"/>
    <w:rsid w:val="00A73180"/>
    <w:rsid w:val="00A9710C"/>
    <w:rsid w:val="00AE3E37"/>
    <w:rsid w:val="00B21A57"/>
    <w:rsid w:val="00BD40D4"/>
    <w:rsid w:val="00BF1D4E"/>
    <w:rsid w:val="00C33602"/>
    <w:rsid w:val="00CD6F55"/>
    <w:rsid w:val="00D25210"/>
    <w:rsid w:val="00D33AC1"/>
    <w:rsid w:val="00D46188"/>
    <w:rsid w:val="00D55C29"/>
    <w:rsid w:val="00DE3104"/>
    <w:rsid w:val="00DF76E0"/>
    <w:rsid w:val="00E434E9"/>
    <w:rsid w:val="00EB3372"/>
    <w:rsid w:val="00F52C13"/>
    <w:rsid w:val="00F72EEA"/>
    <w:rsid w:val="00F84CAE"/>
    <w:rsid w:val="00FB6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AD2F39"/>
  <w15:docId w15:val="{67697131-36D3-0C44-B048-E7B56EE8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7318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553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7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7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54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7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2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1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entistrycongress.dentistryconferences.com/abstract-submission.ph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Ghadah Aljumah</cp:lastModifiedBy>
  <cp:revision>2</cp:revision>
  <dcterms:created xsi:type="dcterms:W3CDTF">2019-01-08T17:13:00Z</dcterms:created>
  <dcterms:modified xsi:type="dcterms:W3CDTF">2019-01-08T17:13:00Z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