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D208E" w14:textId="77777777" w:rsidR="0037386B" w:rsidRDefault="0037386B" w:rsidP="0037386B">
      <w:r>
        <w:t xml:space="preserve">The effect of three different root canal </w:t>
      </w:r>
      <w:proofErr w:type="spellStart"/>
      <w:r>
        <w:t>irrigant</w:t>
      </w:r>
      <w:proofErr w:type="spellEnd"/>
      <w:r>
        <w:t xml:space="preserve"> protocols for removing smear </w:t>
      </w:r>
      <w:proofErr w:type="spellStart"/>
      <w:r>
        <w:t>layar</w:t>
      </w:r>
      <w:proofErr w:type="spellEnd"/>
      <w:r>
        <w:t xml:space="preserve"> on the apical </w:t>
      </w:r>
      <w:proofErr w:type="spellStart"/>
      <w:r>
        <w:t>microleakage</w:t>
      </w:r>
      <w:proofErr w:type="spellEnd"/>
      <w:r>
        <w:t xml:space="preserve"> of Real-Seal System.</w:t>
      </w:r>
    </w:p>
    <w:p w14:paraId="4A06D282" w14:textId="77777777" w:rsidR="0037386B" w:rsidRDefault="0037386B" w:rsidP="0037386B">
      <w:proofErr w:type="spellStart"/>
      <w:r>
        <w:t>Alireza</w:t>
      </w:r>
      <w:proofErr w:type="spellEnd"/>
      <w:r>
        <w:t xml:space="preserve"> </w:t>
      </w:r>
      <w:proofErr w:type="spellStart"/>
      <w:r>
        <w:t>Farhad</w:t>
      </w:r>
      <w:proofErr w:type="spellEnd"/>
      <w:r>
        <w:t xml:space="preserve"> 1 DDS, MS, </w:t>
      </w:r>
      <w:proofErr w:type="spellStart"/>
      <w:r>
        <w:t>Behnaz</w:t>
      </w:r>
      <w:proofErr w:type="spellEnd"/>
      <w:r>
        <w:t xml:space="preserve"> </w:t>
      </w:r>
      <w:proofErr w:type="spellStart"/>
      <w:r>
        <w:t>Barckatain</w:t>
      </w:r>
      <w:proofErr w:type="spellEnd"/>
      <w:r>
        <w:t xml:space="preserve"> 2 DDS, MS, Zahra </w:t>
      </w:r>
      <w:proofErr w:type="spellStart"/>
      <w:r>
        <w:t>keyvan</w:t>
      </w:r>
      <w:proofErr w:type="spellEnd"/>
      <w:r>
        <w:t xml:space="preserve"> 3 DDS.</w:t>
      </w:r>
    </w:p>
    <w:p w14:paraId="02C6A6CA" w14:textId="77777777" w:rsidR="0037386B" w:rsidRDefault="0037386B" w:rsidP="0037386B">
      <w:r>
        <w:t xml:space="preserve">1. Associated Professor of Endodontics, </w:t>
      </w:r>
      <w:proofErr w:type="spellStart"/>
      <w:r>
        <w:t>Torabinejad</w:t>
      </w:r>
      <w:proofErr w:type="spellEnd"/>
      <w:r>
        <w:t xml:space="preserve"> Research </w:t>
      </w:r>
      <w:proofErr w:type="spellStart"/>
      <w:r>
        <w:t>Center</w:t>
      </w:r>
      <w:proofErr w:type="spellEnd"/>
      <w:r>
        <w:t>, Dental School, Isfahan University of Medical Sciences, Isfahan, Iran.</w:t>
      </w:r>
    </w:p>
    <w:p w14:paraId="19F93388" w14:textId="77777777" w:rsidR="0037386B" w:rsidRDefault="0037386B" w:rsidP="0037386B">
      <w:r>
        <w:t xml:space="preserve">2. Associated Professor on Endodontics, </w:t>
      </w:r>
      <w:proofErr w:type="spellStart"/>
      <w:r>
        <w:t>Torabinejad</w:t>
      </w:r>
      <w:proofErr w:type="spellEnd"/>
      <w:r>
        <w:t xml:space="preserve"> Research </w:t>
      </w:r>
      <w:proofErr w:type="spellStart"/>
      <w:r>
        <w:t>Center</w:t>
      </w:r>
      <w:proofErr w:type="spellEnd"/>
      <w:r>
        <w:t>, Dental School, Isfahan University of Medical Sciences, Isfahan, Iran.</w:t>
      </w:r>
    </w:p>
    <w:p w14:paraId="083A98F7" w14:textId="77777777" w:rsidR="0037386B" w:rsidRDefault="0037386B" w:rsidP="0037386B">
      <w:r>
        <w:t xml:space="preserve">3. Zahra </w:t>
      </w:r>
      <w:proofErr w:type="spellStart"/>
      <w:r>
        <w:t>Keyvan</w:t>
      </w:r>
      <w:proofErr w:type="spellEnd"/>
      <w:r>
        <w:t>, Dentist.</w:t>
      </w:r>
    </w:p>
    <w:p w14:paraId="4B0AFAD2" w14:textId="77777777" w:rsidR="0037386B" w:rsidRDefault="0037386B" w:rsidP="0037386B">
      <w:r>
        <w:t>Abstract</w:t>
      </w:r>
    </w:p>
    <w:p w14:paraId="7F4521E0" w14:textId="77777777" w:rsidR="0037386B" w:rsidRDefault="0037386B" w:rsidP="0037386B">
      <w:r>
        <w:t xml:space="preserve">Introduction: Complete root canal seal is one of the most important aims of root canal </w:t>
      </w:r>
      <w:proofErr w:type="spellStart"/>
      <w:r>
        <w:t>treatement</w:t>
      </w:r>
      <w:proofErr w:type="spellEnd"/>
      <w:r>
        <w:t xml:space="preserve">. For this purpose, elimination of the smear layer and the kind of sealer used have important roles. The aim of this study was to compare the sealing ability of resin type sealer (Real-Seal) against the </w:t>
      </w:r>
      <w:proofErr w:type="spellStart"/>
      <w:r>
        <w:t>microleakage</w:t>
      </w:r>
      <w:proofErr w:type="spellEnd"/>
      <w:r>
        <w:t xml:space="preserve"> of enterococcus </w:t>
      </w:r>
      <w:proofErr w:type="spellStart"/>
      <w:r>
        <w:t>faecalis</w:t>
      </w:r>
      <w:proofErr w:type="spellEnd"/>
      <w:r>
        <w:t xml:space="preserve"> when used in association with three different root canal </w:t>
      </w:r>
      <w:proofErr w:type="spellStart"/>
      <w:r>
        <w:t>irrigants</w:t>
      </w:r>
      <w:proofErr w:type="spellEnd"/>
      <w:r>
        <w:t xml:space="preserve"> (17% EDTA, 7% citric acid, 20% citric acid).</w:t>
      </w:r>
    </w:p>
    <w:p w14:paraId="1A319B8B" w14:textId="77777777" w:rsidR="0037386B" w:rsidRDefault="0037386B" w:rsidP="0037386B">
      <w:r>
        <w:t>Materials and Methods</w:t>
      </w:r>
    </w:p>
    <w:p w14:paraId="7C28DF10" w14:textId="77777777" w:rsidR="0037386B" w:rsidRDefault="0037386B" w:rsidP="0037386B">
      <w:r>
        <w:t xml:space="preserve">In this experimental study, 85 single-rooted </w:t>
      </w:r>
      <w:proofErr w:type="spellStart"/>
      <w:r>
        <w:t>exteracted</w:t>
      </w:r>
      <w:proofErr w:type="spellEnd"/>
      <w:r>
        <w:t xml:space="preserve"> human teeth were selected. </w:t>
      </w:r>
      <w:proofErr w:type="spellStart"/>
      <w:r>
        <w:t>Dtep</w:t>
      </w:r>
      <w:proofErr w:type="spellEnd"/>
      <w:r>
        <w:t xml:space="preserve"> back canal preparation was performed to </w:t>
      </w:r>
      <w:proofErr w:type="spellStart"/>
      <w:r>
        <w:t>Iso</w:t>
      </w:r>
      <w:proofErr w:type="spellEnd"/>
      <w:r>
        <w:t xml:space="preserve"> No. 40 in the apical portion of the canals with 5.25% </w:t>
      </w:r>
      <w:proofErr w:type="spellStart"/>
      <w:r>
        <w:t>NaOCL</w:t>
      </w:r>
      <w:proofErr w:type="spellEnd"/>
      <w:r>
        <w:t xml:space="preserve"> irrigation. </w:t>
      </w:r>
      <w:proofErr w:type="spellStart"/>
      <w:r>
        <w:t>Tteeth</w:t>
      </w:r>
      <w:proofErr w:type="spellEnd"/>
      <w:r>
        <w:t xml:space="preserve"> were </w:t>
      </w:r>
      <w:proofErr w:type="spellStart"/>
      <w:r>
        <w:t>randomlydivided</w:t>
      </w:r>
      <w:proofErr w:type="spellEnd"/>
      <w:r>
        <w:t xml:space="preserve"> into 5 groups: three experimental groups of 25 teeth and two control groups of 5 teeth. Final irrigation in group 1 was performed with </w:t>
      </w:r>
      <w:proofErr w:type="spellStart"/>
      <w:r>
        <w:t>EDTA+NaCLO</w:t>
      </w:r>
      <w:proofErr w:type="spellEnd"/>
      <w:r>
        <w:t xml:space="preserve">; in group 2 with 7% citric </w:t>
      </w:r>
      <w:proofErr w:type="spellStart"/>
      <w:r>
        <w:t>acid+NaCLO</w:t>
      </w:r>
      <w:proofErr w:type="spellEnd"/>
      <w:r>
        <w:t xml:space="preserve">; and in group 3 with 20% citric </w:t>
      </w:r>
      <w:proofErr w:type="spellStart"/>
      <w:r>
        <w:t>acid+NaCLO</w:t>
      </w:r>
      <w:proofErr w:type="spellEnd"/>
      <w:r>
        <w:t xml:space="preserve">. All groups were </w:t>
      </w:r>
      <w:proofErr w:type="spellStart"/>
      <w:r>
        <w:t>obturated</w:t>
      </w:r>
      <w:proofErr w:type="spellEnd"/>
      <w:r>
        <w:t xml:space="preserve"> with Real-Seal system (resin cone &amp; sealer). The 5 positive control teeth were not </w:t>
      </w:r>
      <w:proofErr w:type="spellStart"/>
      <w:r>
        <w:t>obturated</w:t>
      </w:r>
      <w:proofErr w:type="spellEnd"/>
      <w:r>
        <w:t xml:space="preserve"> and the 5 negative control teeth were thoroughly </w:t>
      </w:r>
      <w:proofErr w:type="spellStart"/>
      <w:r>
        <w:t>obturated</w:t>
      </w:r>
      <w:proofErr w:type="spellEnd"/>
      <w:r>
        <w:t xml:space="preserve"> with Real-Seal system. After 48 hours in 100% humidity and 37•c temperature, the roots were assembled in the designed system for this </w:t>
      </w:r>
      <w:proofErr w:type="spellStart"/>
      <w:r>
        <w:t>experimet</w:t>
      </w:r>
      <w:proofErr w:type="spellEnd"/>
      <w:r>
        <w:t xml:space="preserve">. A fresh solution of enterococcus </w:t>
      </w:r>
      <w:proofErr w:type="spellStart"/>
      <w:r>
        <w:t>faecalis</w:t>
      </w:r>
      <w:proofErr w:type="spellEnd"/>
      <w:r>
        <w:t xml:space="preserve"> was injected to the system every 3 days. The samples were evaluated daily for 90 days and the time of culture contamination with E. </w:t>
      </w:r>
      <w:proofErr w:type="spellStart"/>
      <w:r>
        <w:t>faecalis</w:t>
      </w:r>
      <w:proofErr w:type="spellEnd"/>
      <w:r>
        <w:t xml:space="preserve"> was registered in each case. </w:t>
      </w:r>
    </w:p>
    <w:p w14:paraId="47025229" w14:textId="77777777" w:rsidR="0037386B" w:rsidRDefault="0037386B" w:rsidP="0037386B">
      <w:r>
        <w:t>Result</w:t>
      </w:r>
    </w:p>
    <w:p w14:paraId="3F16D7B8" w14:textId="77777777" w:rsidR="0037386B" w:rsidRDefault="0037386B" w:rsidP="0037386B">
      <w:r>
        <w:t>All the samples in positive control group were infected after 24 hours. None of the negative control samples were infected after 90 days. There was no significant difference with between experimental group (p&gt;0.05), but they had significant difference with samples in control groups (p&lt;0.05).</w:t>
      </w:r>
    </w:p>
    <w:p w14:paraId="6A5E8C1A" w14:textId="77777777" w:rsidR="0037386B" w:rsidRDefault="0037386B" w:rsidP="0037386B">
      <w:r>
        <w:t xml:space="preserve">Conclusion </w:t>
      </w:r>
    </w:p>
    <w:p w14:paraId="4831AE9E" w14:textId="77777777" w:rsidR="0037386B" w:rsidRDefault="0037386B" w:rsidP="0037386B">
      <w:r>
        <w:t xml:space="preserve">In this study 20% citric acid group showed the greatest </w:t>
      </w:r>
      <w:proofErr w:type="spellStart"/>
      <w:r>
        <w:t>microleakage</w:t>
      </w:r>
      <w:proofErr w:type="spellEnd"/>
      <w:r>
        <w:t xml:space="preserve"> mean time. The least </w:t>
      </w:r>
      <w:proofErr w:type="spellStart"/>
      <w:r>
        <w:t>microleakage</w:t>
      </w:r>
      <w:proofErr w:type="spellEnd"/>
      <w:r>
        <w:t xml:space="preserve"> mean time occurred in 17% EDTA group.</w:t>
      </w:r>
    </w:p>
    <w:p w14:paraId="3504AFD4" w14:textId="77777777" w:rsidR="0037386B" w:rsidRDefault="0037386B" w:rsidP="0037386B">
      <w:r>
        <w:t>Key words</w:t>
      </w:r>
    </w:p>
    <w:p w14:paraId="0FDA15FC" w14:textId="77777777" w:rsidR="0037386B" w:rsidRDefault="0037386B" w:rsidP="0037386B">
      <w:proofErr w:type="spellStart"/>
      <w:r>
        <w:t>Microleakage</w:t>
      </w:r>
      <w:proofErr w:type="spellEnd"/>
      <w:r>
        <w:t>, Smear Layer, Real-Seal System’s Sealer.</w:t>
      </w:r>
    </w:p>
    <w:p w14:paraId="3C8A2057" w14:textId="77777777" w:rsidR="0037386B" w:rsidRDefault="0037386B" w:rsidP="0037386B">
      <w:r>
        <w:t>References</w:t>
      </w:r>
    </w:p>
    <w:p w14:paraId="1A078180" w14:textId="77777777" w:rsidR="0037386B" w:rsidRDefault="0037386B" w:rsidP="0037386B">
      <w:r>
        <w:t xml:space="preserve">1. </w:t>
      </w:r>
      <w:proofErr w:type="spellStart"/>
      <w:r>
        <w:t>Barati</w:t>
      </w:r>
      <w:proofErr w:type="spellEnd"/>
      <w:r>
        <w:t xml:space="preserve"> M, </w:t>
      </w:r>
      <w:proofErr w:type="spellStart"/>
      <w:r>
        <w:t>Aminozarbian</w:t>
      </w:r>
      <w:proofErr w:type="spellEnd"/>
      <w:r>
        <w:t xml:space="preserve"> M, </w:t>
      </w:r>
      <w:proofErr w:type="spellStart"/>
      <w:r>
        <w:t>Heidrio</w:t>
      </w:r>
      <w:proofErr w:type="spellEnd"/>
      <w:r>
        <w:t xml:space="preserve"> A, Comparative study of </w:t>
      </w:r>
      <w:proofErr w:type="spellStart"/>
      <w:r>
        <w:t>microleakage</w:t>
      </w:r>
      <w:proofErr w:type="spellEnd"/>
      <w:r>
        <w:t xml:space="preserve"> of root canal </w:t>
      </w:r>
      <w:proofErr w:type="spellStart"/>
      <w:r>
        <w:t>obturated</w:t>
      </w:r>
      <w:proofErr w:type="spellEnd"/>
      <w:r>
        <w:t xml:space="preserve"> by gutta-percha/AH26 Versus </w:t>
      </w:r>
      <w:proofErr w:type="spellStart"/>
      <w:r>
        <w:t>resilon</w:t>
      </w:r>
      <w:proofErr w:type="spellEnd"/>
      <w:r>
        <w:t xml:space="preserve">/Real Seal using </w:t>
      </w:r>
      <w:proofErr w:type="spellStart"/>
      <w:r>
        <w:t>Motil</w:t>
      </w:r>
      <w:proofErr w:type="spellEnd"/>
      <w:r>
        <w:t xml:space="preserve"> </w:t>
      </w:r>
      <w:proofErr w:type="spellStart"/>
      <w:r>
        <w:t>Bacterialis</w:t>
      </w:r>
      <w:proofErr w:type="spellEnd"/>
      <w:r>
        <w:t>. 2008;5:61-1.</w:t>
      </w:r>
    </w:p>
    <w:p w14:paraId="2CFFC173" w14:textId="77777777" w:rsidR="0037386B" w:rsidRDefault="0037386B" w:rsidP="0037386B">
      <w:r>
        <w:lastRenderedPageBreak/>
        <w:t xml:space="preserve">2. </w:t>
      </w:r>
      <w:proofErr w:type="spellStart"/>
      <w:r>
        <w:t>Verissimo</w:t>
      </w:r>
      <w:proofErr w:type="spellEnd"/>
      <w:r>
        <w:t xml:space="preserve"> DM, Vale M, </w:t>
      </w:r>
      <w:proofErr w:type="spellStart"/>
      <w:r>
        <w:t>Montario</w:t>
      </w:r>
      <w:proofErr w:type="spellEnd"/>
      <w:r>
        <w:t xml:space="preserve"> A. Comparison of apical leakage between canals filled with gutta-percha / AH = Plus and the </w:t>
      </w:r>
      <w:proofErr w:type="spellStart"/>
      <w:r>
        <w:t>resilon</w:t>
      </w:r>
      <w:proofErr w:type="spellEnd"/>
      <w:r>
        <w:t xml:space="preserve"> / epiphany system, when submitted to two filling techniques. J </w:t>
      </w:r>
      <w:proofErr w:type="spellStart"/>
      <w:r>
        <w:t>Endod</w:t>
      </w:r>
      <w:proofErr w:type="spellEnd"/>
      <w:r>
        <w:t xml:space="preserve"> 2007; 33: 291-294.</w:t>
      </w:r>
    </w:p>
    <w:p w14:paraId="6AAD2A39" w14:textId="77777777" w:rsidR="0037386B" w:rsidRDefault="0037386B" w:rsidP="0037386B">
      <w:r>
        <w:t xml:space="preserve">3. </w:t>
      </w:r>
      <w:proofErr w:type="spellStart"/>
      <w:r>
        <w:t>Nagas</w:t>
      </w:r>
      <w:proofErr w:type="spellEnd"/>
      <w:r>
        <w:t xml:space="preserve"> E, </w:t>
      </w:r>
      <w:proofErr w:type="spellStart"/>
      <w:r>
        <w:t>Cehreli</w:t>
      </w:r>
      <w:proofErr w:type="spellEnd"/>
      <w:r>
        <w:t xml:space="preserve"> Z, </w:t>
      </w:r>
      <w:proofErr w:type="spellStart"/>
      <w:r>
        <w:t>Durmaz</w:t>
      </w:r>
      <w:proofErr w:type="spellEnd"/>
      <w:r>
        <w:t xml:space="preserve"> V, </w:t>
      </w:r>
      <w:proofErr w:type="spellStart"/>
      <w:r>
        <w:t>Vallittu</w:t>
      </w:r>
      <w:proofErr w:type="spellEnd"/>
      <w:r>
        <w:t xml:space="preserve"> PK, </w:t>
      </w:r>
      <w:proofErr w:type="spellStart"/>
      <w:r>
        <w:t>Lassila</w:t>
      </w:r>
      <w:proofErr w:type="spellEnd"/>
      <w:r>
        <w:t xml:space="preserve"> L. Regional push-out bond strength and coronal </w:t>
      </w:r>
      <w:proofErr w:type="spellStart"/>
      <w:r>
        <w:t>microleakage</w:t>
      </w:r>
      <w:proofErr w:type="spellEnd"/>
      <w:r>
        <w:t xml:space="preserve"> of </w:t>
      </w:r>
      <w:proofErr w:type="spellStart"/>
      <w:r>
        <w:t>resilon</w:t>
      </w:r>
      <w:proofErr w:type="spellEnd"/>
      <w:r>
        <w:t xml:space="preserve"> after different light-curing methods. J </w:t>
      </w:r>
      <w:proofErr w:type="spellStart"/>
      <w:r>
        <w:t>Endod</w:t>
      </w:r>
      <w:proofErr w:type="spellEnd"/>
      <w:r>
        <w:t xml:space="preserve"> 2007; 33: 1464-1468.</w:t>
      </w:r>
    </w:p>
    <w:p w14:paraId="1039B78F" w14:textId="77777777" w:rsidR="0037386B" w:rsidRDefault="0037386B" w:rsidP="0037386B">
      <w:r>
        <w:t xml:space="preserve">4. Karr NA, Baumgartner JC, Marshall G. A comparison of gutta-percha and </w:t>
      </w:r>
      <w:proofErr w:type="spellStart"/>
      <w:r>
        <w:t>resilon</w:t>
      </w:r>
      <w:proofErr w:type="spellEnd"/>
      <w:r>
        <w:t xml:space="preserve"> in the </w:t>
      </w:r>
      <w:proofErr w:type="spellStart"/>
      <w:r>
        <w:t>obturation</w:t>
      </w:r>
      <w:proofErr w:type="spellEnd"/>
      <w:r>
        <w:t xml:space="preserve"> of lateral grooves and depressions. J </w:t>
      </w:r>
      <w:proofErr w:type="spellStart"/>
      <w:r>
        <w:t>Endod</w:t>
      </w:r>
      <w:proofErr w:type="spellEnd"/>
      <w:r>
        <w:t xml:space="preserve"> 2007; 33: 749-752.</w:t>
      </w:r>
    </w:p>
    <w:p w14:paraId="11439D2D" w14:textId="77777777" w:rsidR="0037386B" w:rsidRDefault="0037386B" w:rsidP="0037386B">
      <w:r>
        <w:t xml:space="preserve">5. </w:t>
      </w:r>
      <w:proofErr w:type="spellStart"/>
      <w:r>
        <w:t>Versiani</w:t>
      </w:r>
      <w:proofErr w:type="spellEnd"/>
      <w:r>
        <w:t xml:space="preserve"> M.A, </w:t>
      </w:r>
      <w:proofErr w:type="spellStart"/>
      <w:r>
        <w:t>Corvalho</w:t>
      </w:r>
      <w:proofErr w:type="spellEnd"/>
      <w:r>
        <w:t xml:space="preserve">-junior J.R, </w:t>
      </w:r>
      <w:proofErr w:type="spellStart"/>
      <w:r>
        <w:t>Padilha</w:t>
      </w:r>
      <w:proofErr w:type="spellEnd"/>
      <w:r>
        <w:t xml:space="preserve"> M, </w:t>
      </w:r>
      <w:proofErr w:type="spellStart"/>
      <w:r>
        <w:t>Lacey</w:t>
      </w:r>
      <w:proofErr w:type="spellEnd"/>
      <w:r>
        <w:t xml:space="preserve"> S, </w:t>
      </w:r>
      <w:proofErr w:type="spellStart"/>
      <w:r>
        <w:t>Pascon</w:t>
      </w:r>
      <w:proofErr w:type="spellEnd"/>
      <w:r>
        <w:t xml:space="preserve"> E.A. A comparative study of physicochemical properties of AH-Plus and Epiphany root canal sealants. </w:t>
      </w:r>
      <w:proofErr w:type="spellStart"/>
      <w:r>
        <w:t>Int</w:t>
      </w:r>
      <w:proofErr w:type="spellEnd"/>
      <w:r>
        <w:t xml:space="preserve"> </w:t>
      </w:r>
      <w:proofErr w:type="spellStart"/>
      <w:r>
        <w:t>Endod</w:t>
      </w:r>
      <w:proofErr w:type="spellEnd"/>
      <w:r>
        <w:t xml:space="preserve"> J 2006; 39: 464-471.</w:t>
      </w:r>
    </w:p>
    <w:p w14:paraId="69F191F9" w14:textId="77777777" w:rsidR="0037386B" w:rsidRDefault="0037386B" w:rsidP="0037386B">
      <w:r>
        <w:t xml:space="preserve">6. </w:t>
      </w:r>
      <w:proofErr w:type="spellStart"/>
      <w:r>
        <w:t>Pawinska</w:t>
      </w:r>
      <w:proofErr w:type="spellEnd"/>
      <w:r>
        <w:t xml:space="preserve"> M, </w:t>
      </w:r>
      <w:proofErr w:type="spellStart"/>
      <w:r>
        <w:t>Kierklo</w:t>
      </w:r>
      <w:proofErr w:type="spellEnd"/>
      <w:r>
        <w:t xml:space="preserve"> A, Marc </w:t>
      </w:r>
      <w:proofErr w:type="spellStart"/>
      <w:r>
        <w:t>zuk-kolada</w:t>
      </w:r>
      <w:proofErr w:type="spellEnd"/>
      <w:r>
        <w:t xml:space="preserve"> G. New technology in endodontics the </w:t>
      </w:r>
      <w:proofErr w:type="spellStart"/>
      <w:r>
        <w:t>resilon</w:t>
      </w:r>
      <w:proofErr w:type="spellEnd"/>
      <w:r>
        <w:t xml:space="preserve"> - real seal system for </w:t>
      </w:r>
      <w:proofErr w:type="spellStart"/>
      <w:r>
        <w:t>obturation</w:t>
      </w:r>
      <w:proofErr w:type="spellEnd"/>
      <w:r>
        <w:t xml:space="preserve"> of canals 2006; 51: 150-155.</w:t>
      </w:r>
    </w:p>
    <w:p w14:paraId="7379FA5C" w14:textId="77777777" w:rsidR="0037386B" w:rsidRDefault="0037386B" w:rsidP="0037386B">
      <w:r>
        <w:t xml:space="preserve">7. </w:t>
      </w:r>
      <w:proofErr w:type="spellStart"/>
      <w:r>
        <w:t>Emre</w:t>
      </w:r>
      <w:proofErr w:type="spellEnd"/>
      <w:r>
        <w:t xml:space="preserve"> </w:t>
      </w:r>
      <w:proofErr w:type="spellStart"/>
      <w:r>
        <w:t>Bodrumlu</w:t>
      </w:r>
      <w:proofErr w:type="spellEnd"/>
      <w:r>
        <w:t xml:space="preserve">, </w:t>
      </w:r>
      <w:proofErr w:type="spellStart"/>
      <w:r>
        <w:t>Umut</w:t>
      </w:r>
      <w:proofErr w:type="spellEnd"/>
      <w:r>
        <w:t xml:space="preserve"> </w:t>
      </w:r>
      <w:proofErr w:type="spellStart"/>
      <w:r>
        <w:t>tunga</w:t>
      </w:r>
      <w:proofErr w:type="spellEnd"/>
      <w:r>
        <w:t xml:space="preserve">. Apical leakage of </w:t>
      </w:r>
      <w:proofErr w:type="spellStart"/>
      <w:r>
        <w:t>resilon</w:t>
      </w:r>
      <w:proofErr w:type="spellEnd"/>
      <w:r>
        <w:t xml:space="preserve"> </w:t>
      </w:r>
      <w:proofErr w:type="spellStart"/>
      <w:r>
        <w:t>obturation</w:t>
      </w:r>
      <w:proofErr w:type="spellEnd"/>
      <w:r>
        <w:t xml:space="preserve"> material 2006; 7: 4-7.</w:t>
      </w:r>
    </w:p>
    <w:p w14:paraId="298693C2" w14:textId="77777777" w:rsidR="0037386B" w:rsidRDefault="0037386B">
      <w:r>
        <w:t xml:space="preserve">8. </w:t>
      </w:r>
      <w:proofErr w:type="spellStart"/>
      <w:r>
        <w:t>Fabricio</w:t>
      </w:r>
      <w:proofErr w:type="spellEnd"/>
      <w:r>
        <w:t xml:space="preserve"> B </w:t>
      </w:r>
      <w:proofErr w:type="spellStart"/>
      <w:r>
        <w:t>Teixeira</w:t>
      </w:r>
      <w:proofErr w:type="spellEnd"/>
      <w:r>
        <w:t xml:space="preserve"> M Martin Trope, Advances in Endodontic </w:t>
      </w:r>
      <w:proofErr w:type="spellStart"/>
      <w:r>
        <w:t>Obturation</w:t>
      </w:r>
      <w:proofErr w:type="spellEnd"/>
      <w:r>
        <w:t xml:space="preserve"> 2006; 47: 3.</w:t>
      </w:r>
      <w:bookmarkStart w:id="0" w:name="_GoBack"/>
      <w:bookmarkEnd w:id="0"/>
    </w:p>
    <w:sectPr w:rsidR="003738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86B"/>
    <w:rsid w:val="003738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16833438"/>
  <w15:chartTrackingRefBased/>
  <w15:docId w15:val="{E154B1C0-7899-7E41-B1C7-55C64D3C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3231</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siavash azarbani</dc:creator>
  <cp:keywords/>
  <dc:description/>
  <cp:lastModifiedBy>siavash azarbani</cp:lastModifiedBy>
  <cp:revision>2</cp:revision>
  <dcterms:created xsi:type="dcterms:W3CDTF">2017-12-14T07:11:00Z</dcterms:created>
  <dcterms:modified xsi:type="dcterms:W3CDTF">2017-12-14T07:11:00Z</dcterms:modified>
</cp:coreProperties>
</file>