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EED" w:rsidRDefault="00252EED" w:rsidP="00252EED">
      <w:pPr>
        <w:jc w:val="center"/>
      </w:pPr>
    </w:p>
    <w:p w:rsidR="00E71FFB" w:rsidRDefault="00E71FFB" w:rsidP="00252EED">
      <w:pPr>
        <w:jc w:val="center"/>
      </w:pPr>
    </w:p>
    <w:p w:rsidR="00E71FFB" w:rsidRPr="00C35179" w:rsidRDefault="00C35179" w:rsidP="00252EED">
      <w:pPr>
        <w:jc w:val="center"/>
        <w:rPr>
          <w:rFonts w:ascii="Times New Roman" w:hAnsi="Times New Roman" w:cs="Times New Roman"/>
          <w:sz w:val="36"/>
          <w:szCs w:val="36"/>
        </w:rPr>
      </w:pPr>
      <w:r w:rsidRPr="00C35179">
        <w:rPr>
          <w:rFonts w:ascii="Times New Roman" w:hAnsi="Times New Roman" w:cs="Times New Roman"/>
          <w:sz w:val="36"/>
          <w:szCs w:val="36"/>
          <w:lang/>
        </w:rPr>
        <w:t>Patients with cardiovascular pathology in the focus of the dentist</w:t>
      </w:r>
    </w:p>
    <w:p w:rsidR="00252EED" w:rsidRDefault="00252EED" w:rsidP="00252EED">
      <w:pPr>
        <w:rPr>
          <w:b/>
          <w:sz w:val="28"/>
          <w:szCs w:val="28"/>
        </w:rPr>
      </w:pPr>
      <w:r w:rsidRPr="00BC1526">
        <w:rPr>
          <w:b/>
          <w:sz w:val="28"/>
          <w:szCs w:val="28"/>
        </w:rPr>
        <w:t xml:space="preserve">Dr. Aldo </w:t>
      </w:r>
      <w:proofErr w:type="spellStart"/>
      <w:r w:rsidRPr="00BC1526">
        <w:rPr>
          <w:b/>
          <w:sz w:val="28"/>
          <w:szCs w:val="28"/>
        </w:rPr>
        <w:t>Vangjeli</w:t>
      </w:r>
      <w:proofErr w:type="spellEnd"/>
      <w:r w:rsidRPr="00BC1526">
        <w:rPr>
          <w:sz w:val="28"/>
          <w:szCs w:val="28"/>
        </w:rPr>
        <w:tab/>
      </w:r>
      <w:r w:rsidRPr="00BC1526">
        <w:rPr>
          <w:sz w:val="28"/>
          <w:szCs w:val="28"/>
        </w:rPr>
        <w:tab/>
      </w:r>
      <w:r w:rsidRPr="00BC1526">
        <w:rPr>
          <w:b/>
          <w:sz w:val="28"/>
          <w:szCs w:val="28"/>
        </w:rPr>
        <w:t>O.M.F Clinic, Regional Hospital Vlore</w:t>
      </w:r>
    </w:p>
    <w:p w:rsidR="00E650CD" w:rsidRPr="00BC1526" w:rsidRDefault="00E650CD" w:rsidP="00252EED">
      <w:pPr>
        <w:rPr>
          <w:b/>
          <w:sz w:val="28"/>
          <w:szCs w:val="28"/>
        </w:rPr>
      </w:pPr>
      <w:proofErr w:type="spellStart"/>
      <w:r>
        <w:rPr>
          <w:b/>
          <w:sz w:val="28"/>
          <w:szCs w:val="28"/>
        </w:rPr>
        <w:t>Dr.Renato</w:t>
      </w:r>
      <w:proofErr w:type="spellEnd"/>
      <w:r>
        <w:rPr>
          <w:b/>
          <w:sz w:val="28"/>
          <w:szCs w:val="28"/>
        </w:rPr>
        <w:t xml:space="preserve"> </w:t>
      </w:r>
      <w:proofErr w:type="spellStart"/>
      <w:r>
        <w:rPr>
          <w:b/>
          <w:sz w:val="28"/>
          <w:szCs w:val="28"/>
        </w:rPr>
        <w:t>Isufi</w:t>
      </w:r>
      <w:proofErr w:type="spellEnd"/>
      <w:r w:rsidRPr="00E650CD">
        <w:rPr>
          <w:b/>
          <w:sz w:val="28"/>
          <w:szCs w:val="28"/>
        </w:rPr>
        <w:t xml:space="preserve"> </w:t>
      </w:r>
      <w:r>
        <w:rPr>
          <w:b/>
          <w:sz w:val="28"/>
          <w:szCs w:val="28"/>
        </w:rPr>
        <w:t xml:space="preserve">                  O.M.F Clinic  </w:t>
      </w:r>
    </w:p>
    <w:p w:rsidR="00D0050B" w:rsidRPr="00BC1526" w:rsidRDefault="00D0050B" w:rsidP="00252EED">
      <w:pPr>
        <w:rPr>
          <w:b/>
          <w:sz w:val="28"/>
          <w:szCs w:val="28"/>
        </w:rPr>
      </w:pPr>
      <w:r w:rsidRPr="00BC1526">
        <w:rPr>
          <w:b/>
          <w:sz w:val="28"/>
          <w:szCs w:val="28"/>
        </w:rPr>
        <w:t xml:space="preserve">Prof. </w:t>
      </w:r>
      <w:proofErr w:type="spellStart"/>
      <w:r w:rsidRPr="00BC1526">
        <w:rPr>
          <w:b/>
          <w:sz w:val="28"/>
          <w:szCs w:val="28"/>
        </w:rPr>
        <w:t>Gafur</w:t>
      </w:r>
      <w:proofErr w:type="spellEnd"/>
      <w:r w:rsidRPr="00BC1526">
        <w:rPr>
          <w:b/>
          <w:sz w:val="28"/>
          <w:szCs w:val="28"/>
        </w:rPr>
        <w:t xml:space="preserve"> </w:t>
      </w:r>
      <w:proofErr w:type="spellStart"/>
      <w:r w:rsidRPr="00BC1526">
        <w:rPr>
          <w:b/>
          <w:sz w:val="28"/>
          <w:szCs w:val="28"/>
        </w:rPr>
        <w:t>Shtino</w:t>
      </w:r>
      <w:proofErr w:type="spellEnd"/>
      <w:r w:rsidRPr="00BC1526">
        <w:rPr>
          <w:b/>
          <w:sz w:val="28"/>
          <w:szCs w:val="28"/>
        </w:rPr>
        <w:tab/>
      </w:r>
      <w:r w:rsidRPr="00BC1526">
        <w:rPr>
          <w:b/>
          <w:sz w:val="28"/>
          <w:szCs w:val="28"/>
        </w:rPr>
        <w:tab/>
        <w:t xml:space="preserve">QSU </w:t>
      </w:r>
      <w:proofErr w:type="spellStart"/>
      <w:r w:rsidRPr="00BC1526">
        <w:rPr>
          <w:b/>
          <w:sz w:val="28"/>
          <w:szCs w:val="28"/>
        </w:rPr>
        <w:t>Tirane</w:t>
      </w:r>
      <w:proofErr w:type="spellEnd"/>
      <w:r w:rsidRPr="00BC1526">
        <w:rPr>
          <w:b/>
          <w:sz w:val="28"/>
          <w:szCs w:val="28"/>
        </w:rPr>
        <w:t xml:space="preserve">/ University Hospital Center </w:t>
      </w:r>
      <w:proofErr w:type="spellStart"/>
      <w:r w:rsidRPr="00BC1526">
        <w:rPr>
          <w:b/>
          <w:sz w:val="28"/>
          <w:szCs w:val="28"/>
        </w:rPr>
        <w:t>Tirane</w:t>
      </w:r>
      <w:proofErr w:type="spellEnd"/>
    </w:p>
    <w:p w:rsidR="00BB2664" w:rsidRPr="00A23B4F" w:rsidRDefault="00D0050B" w:rsidP="00A23B4F">
      <w:pPr>
        <w:rPr>
          <w:rFonts w:ascii="Times New Roman" w:hAnsi="Times New Roman" w:cs="Times New Roman"/>
          <w:sz w:val="24"/>
          <w:szCs w:val="24"/>
        </w:rPr>
      </w:pPr>
      <w:r w:rsidRPr="00A23B4F">
        <w:rPr>
          <w:rFonts w:ascii="Times New Roman" w:hAnsi="Times New Roman" w:cs="Times New Roman"/>
          <w:b/>
          <w:i/>
          <w:sz w:val="24"/>
          <w:szCs w:val="24"/>
        </w:rPr>
        <w:t>Abstract</w:t>
      </w:r>
      <w:r w:rsidRPr="00A23B4F">
        <w:rPr>
          <w:rFonts w:ascii="Times New Roman" w:hAnsi="Times New Roman" w:cs="Times New Roman"/>
          <w:sz w:val="24"/>
          <w:szCs w:val="24"/>
        </w:rPr>
        <w:t xml:space="preserve">: It is the middle age and the third age patients that usually face Pathologies of different course such as Cardiac, Endocrine, neurological but not </w:t>
      </w:r>
      <w:r w:rsidR="00BB2664" w:rsidRPr="00A23B4F">
        <w:rPr>
          <w:rFonts w:ascii="Times New Roman" w:hAnsi="Times New Roman" w:cs="Times New Roman"/>
          <w:sz w:val="24"/>
          <w:szCs w:val="24"/>
        </w:rPr>
        <w:t>only, there</w:t>
      </w:r>
      <w:r w:rsidRPr="00A23B4F">
        <w:rPr>
          <w:rFonts w:ascii="Times New Roman" w:hAnsi="Times New Roman" w:cs="Times New Roman"/>
          <w:sz w:val="24"/>
          <w:szCs w:val="24"/>
        </w:rPr>
        <w:t xml:space="preserve"> are combined natured Pathologies which need more attention and more importance in treatment for the patients who need Dental Surgical Intervention. </w:t>
      </w:r>
      <w:r w:rsidR="00BB2664" w:rsidRPr="00A23B4F">
        <w:rPr>
          <w:rFonts w:ascii="Times New Roman" w:hAnsi="Times New Roman" w:cs="Times New Roman"/>
          <w:sz w:val="24"/>
          <w:szCs w:val="24"/>
        </w:rPr>
        <w:t xml:space="preserve"> In this study, our attention is focused on the Pre-Treatment and Post-Treatment of the patients who suffer from a Cardiovascular Disease while prone to a Dental Surgical Intervention.</w:t>
      </w:r>
    </w:p>
    <w:p w:rsidR="00BB2664" w:rsidRPr="00A23B4F" w:rsidRDefault="00BB2664" w:rsidP="00A23B4F">
      <w:pPr>
        <w:rPr>
          <w:rFonts w:ascii="Times New Roman" w:hAnsi="Times New Roman" w:cs="Times New Roman"/>
          <w:sz w:val="24"/>
          <w:szCs w:val="24"/>
        </w:rPr>
      </w:pPr>
      <w:r w:rsidRPr="00D81B66">
        <w:rPr>
          <w:rFonts w:ascii="Times New Roman" w:hAnsi="Times New Roman" w:cs="Times New Roman"/>
          <w:b/>
          <w:sz w:val="24"/>
          <w:szCs w:val="24"/>
        </w:rPr>
        <w:t>The purpose</w:t>
      </w:r>
      <w:r w:rsidRPr="00A23B4F">
        <w:rPr>
          <w:rFonts w:ascii="Times New Roman" w:hAnsi="Times New Roman" w:cs="Times New Roman"/>
          <w:sz w:val="24"/>
          <w:szCs w:val="24"/>
        </w:rPr>
        <w:t>: To Specify, clarify and outline the codes and the regulations of interventions in this category of patients for the only purpose, that of getting the right treatment while in the Outpatient Ambulatory Clinics/Private Offices  rather than in the Regional Hospital. Surely we have to</w:t>
      </w:r>
      <w:r w:rsidR="00BC1526" w:rsidRPr="00A23B4F">
        <w:rPr>
          <w:rFonts w:ascii="Times New Roman" w:hAnsi="Times New Roman" w:cs="Times New Roman"/>
          <w:sz w:val="24"/>
          <w:szCs w:val="24"/>
        </w:rPr>
        <w:t xml:space="preserve"> assure the patients that the treatment offered is of the high level of Proficiency, meanwhile focusing on the reduction of the cost for the patient and for our Health Institutions.</w:t>
      </w:r>
    </w:p>
    <w:p w:rsidR="00BC1526" w:rsidRPr="00A23B4F" w:rsidRDefault="002C7AA5" w:rsidP="00A23B4F">
      <w:pPr>
        <w:rPr>
          <w:rFonts w:ascii="Times New Roman" w:hAnsi="Times New Roman" w:cs="Times New Roman"/>
          <w:sz w:val="24"/>
          <w:szCs w:val="24"/>
        </w:rPr>
      </w:pPr>
      <w:r w:rsidRPr="00A23B4F">
        <w:rPr>
          <w:rFonts w:ascii="Times New Roman" w:hAnsi="Times New Roman" w:cs="Times New Roman"/>
          <w:sz w:val="24"/>
          <w:szCs w:val="24"/>
        </w:rPr>
        <w:t>In</w:t>
      </w:r>
      <w:r w:rsidR="00BC1526" w:rsidRPr="00A23B4F">
        <w:rPr>
          <w:rFonts w:ascii="Times New Roman" w:hAnsi="Times New Roman" w:cs="Times New Roman"/>
          <w:sz w:val="24"/>
          <w:szCs w:val="24"/>
        </w:rPr>
        <w:t xml:space="preserve"> these days, the </w:t>
      </w:r>
      <w:r w:rsidRPr="00A23B4F">
        <w:rPr>
          <w:rFonts w:ascii="Times New Roman" w:hAnsi="Times New Roman" w:cs="Times New Roman"/>
          <w:sz w:val="24"/>
          <w:szCs w:val="24"/>
        </w:rPr>
        <w:t>continuous</w:t>
      </w:r>
      <w:r w:rsidR="00BC1526" w:rsidRPr="00A23B4F">
        <w:rPr>
          <w:rFonts w:ascii="Times New Roman" w:hAnsi="Times New Roman" w:cs="Times New Roman"/>
          <w:sz w:val="24"/>
          <w:szCs w:val="24"/>
        </w:rPr>
        <w:t xml:space="preserve"> changes in the life style we lead, the huge change </w:t>
      </w:r>
      <w:r w:rsidR="00782AC6" w:rsidRPr="00A23B4F">
        <w:rPr>
          <w:rFonts w:ascii="Times New Roman" w:hAnsi="Times New Roman" w:cs="Times New Roman"/>
          <w:sz w:val="24"/>
          <w:szCs w:val="24"/>
        </w:rPr>
        <w:t xml:space="preserve">we </w:t>
      </w:r>
      <w:proofErr w:type="gramStart"/>
      <w:r w:rsidR="00782AC6" w:rsidRPr="00A23B4F">
        <w:rPr>
          <w:rFonts w:ascii="Times New Roman" w:hAnsi="Times New Roman" w:cs="Times New Roman"/>
          <w:sz w:val="24"/>
          <w:szCs w:val="24"/>
        </w:rPr>
        <w:t xml:space="preserve">see </w:t>
      </w:r>
      <w:r w:rsidR="00BC1526" w:rsidRPr="00A23B4F">
        <w:rPr>
          <w:rFonts w:ascii="Times New Roman" w:hAnsi="Times New Roman" w:cs="Times New Roman"/>
          <w:sz w:val="24"/>
          <w:szCs w:val="24"/>
        </w:rPr>
        <w:t xml:space="preserve"> in</w:t>
      </w:r>
      <w:proofErr w:type="gramEnd"/>
      <w:r w:rsidR="00BC1526" w:rsidRPr="00A23B4F">
        <w:rPr>
          <w:rFonts w:ascii="Times New Roman" w:hAnsi="Times New Roman" w:cs="Times New Roman"/>
          <w:sz w:val="24"/>
          <w:szCs w:val="24"/>
        </w:rPr>
        <w:t xml:space="preserve"> the quantity and the quality of the food we co</w:t>
      </w:r>
      <w:r w:rsidRPr="00A23B4F">
        <w:rPr>
          <w:rFonts w:ascii="Times New Roman" w:hAnsi="Times New Roman" w:cs="Times New Roman"/>
          <w:sz w:val="24"/>
          <w:szCs w:val="24"/>
        </w:rPr>
        <w:t>nsume</w:t>
      </w:r>
      <w:r w:rsidR="00782AC6" w:rsidRPr="00A23B4F">
        <w:rPr>
          <w:rFonts w:ascii="Times New Roman" w:hAnsi="Times New Roman" w:cs="Times New Roman"/>
          <w:sz w:val="24"/>
          <w:szCs w:val="24"/>
        </w:rPr>
        <w:t xml:space="preserve"> every day </w:t>
      </w:r>
      <w:r w:rsidRPr="00A23B4F">
        <w:rPr>
          <w:rFonts w:ascii="Times New Roman" w:hAnsi="Times New Roman" w:cs="Times New Roman"/>
          <w:sz w:val="24"/>
          <w:szCs w:val="24"/>
        </w:rPr>
        <w:t xml:space="preserve"> followed by the increase Longevity/Life Expectancy has made all of us aware of the high number of people that suffer from Cardiovascular Diseases. </w:t>
      </w:r>
    </w:p>
    <w:p w:rsidR="00A23B4F" w:rsidRPr="00A23B4F" w:rsidRDefault="00A23B4F" w:rsidP="00A23B4F">
      <w:pPr>
        <w:rPr>
          <w:rFonts w:ascii="Times New Roman" w:hAnsi="Times New Roman" w:cs="Times New Roman"/>
          <w:sz w:val="24"/>
          <w:szCs w:val="24"/>
        </w:rPr>
      </w:pPr>
    </w:p>
    <w:p w:rsidR="00A23B4F" w:rsidRPr="00A23B4F" w:rsidRDefault="00A23B4F" w:rsidP="00A23B4F">
      <w:pPr>
        <w:rPr>
          <w:rFonts w:ascii="Times New Roman" w:hAnsi="Times New Roman" w:cs="Times New Roman"/>
          <w:sz w:val="24"/>
          <w:szCs w:val="24"/>
        </w:rPr>
      </w:pPr>
    </w:p>
    <w:p w:rsidR="00A23B4F" w:rsidRPr="00A23B4F" w:rsidRDefault="00A23B4F" w:rsidP="00A23B4F">
      <w:pPr>
        <w:rPr>
          <w:rFonts w:ascii="Times New Roman" w:hAnsi="Times New Roman" w:cs="Times New Roman"/>
          <w:sz w:val="24"/>
          <w:szCs w:val="24"/>
        </w:rPr>
      </w:pPr>
    </w:p>
    <w:p w:rsidR="002C7AA5" w:rsidRPr="00A23B4F" w:rsidRDefault="002C7AA5" w:rsidP="00A23B4F">
      <w:pPr>
        <w:rPr>
          <w:rFonts w:ascii="Times New Roman" w:hAnsi="Times New Roman" w:cs="Times New Roman"/>
          <w:sz w:val="24"/>
          <w:szCs w:val="24"/>
        </w:rPr>
      </w:pPr>
    </w:p>
    <w:p w:rsidR="00A23B4F" w:rsidRDefault="00A23B4F" w:rsidP="00A23B4F">
      <w:pPr>
        <w:rPr>
          <w:rFonts w:ascii="Times New Roman" w:hAnsi="Times New Roman" w:cs="Times New Roman"/>
          <w:sz w:val="24"/>
          <w:szCs w:val="24"/>
        </w:rPr>
      </w:pPr>
    </w:p>
    <w:p w:rsidR="00A23B4F" w:rsidRDefault="00A23B4F" w:rsidP="00A23B4F">
      <w:pPr>
        <w:rPr>
          <w:rFonts w:ascii="Times New Roman" w:hAnsi="Times New Roman" w:cs="Times New Roman"/>
          <w:sz w:val="24"/>
          <w:szCs w:val="24"/>
        </w:rPr>
      </w:pPr>
    </w:p>
    <w:p w:rsidR="00A23B4F" w:rsidRDefault="00A23B4F" w:rsidP="00A23B4F">
      <w:pPr>
        <w:rPr>
          <w:rFonts w:ascii="Times New Roman" w:hAnsi="Times New Roman" w:cs="Times New Roman"/>
          <w:sz w:val="24"/>
          <w:szCs w:val="24"/>
        </w:rPr>
      </w:pPr>
    </w:p>
    <w:p w:rsidR="00782AC6" w:rsidRPr="00A23B4F" w:rsidRDefault="002C7AA5" w:rsidP="00A23B4F">
      <w:pPr>
        <w:rPr>
          <w:rFonts w:ascii="Times New Roman" w:hAnsi="Times New Roman" w:cs="Times New Roman"/>
          <w:sz w:val="24"/>
          <w:szCs w:val="24"/>
        </w:rPr>
      </w:pPr>
      <w:r w:rsidRPr="00A23B4F">
        <w:rPr>
          <w:rFonts w:ascii="Times New Roman" w:hAnsi="Times New Roman" w:cs="Times New Roman"/>
          <w:sz w:val="24"/>
          <w:szCs w:val="24"/>
        </w:rPr>
        <w:lastRenderedPageBreak/>
        <w:t>It is not the assignment nor the purpose of o</w:t>
      </w:r>
      <w:r w:rsidR="00D07157" w:rsidRPr="00A23B4F">
        <w:rPr>
          <w:rFonts w:ascii="Times New Roman" w:hAnsi="Times New Roman" w:cs="Times New Roman"/>
          <w:sz w:val="24"/>
          <w:szCs w:val="24"/>
        </w:rPr>
        <w:t>ur study to diagnose the pathologies</w:t>
      </w:r>
      <w:r w:rsidRPr="00A23B4F">
        <w:rPr>
          <w:rFonts w:ascii="Times New Roman" w:hAnsi="Times New Roman" w:cs="Times New Roman"/>
          <w:sz w:val="24"/>
          <w:szCs w:val="24"/>
        </w:rPr>
        <w:t xml:space="preserve"> of </w:t>
      </w:r>
      <w:proofErr w:type="gramStart"/>
      <w:r w:rsidRPr="00A23B4F">
        <w:rPr>
          <w:rFonts w:ascii="Times New Roman" w:hAnsi="Times New Roman" w:cs="Times New Roman"/>
          <w:sz w:val="24"/>
          <w:szCs w:val="24"/>
        </w:rPr>
        <w:t>Cardiovascular</w:t>
      </w:r>
      <w:proofErr w:type="gramEnd"/>
      <w:r w:rsidRPr="00A23B4F">
        <w:rPr>
          <w:rFonts w:ascii="Times New Roman" w:hAnsi="Times New Roman" w:cs="Times New Roman"/>
          <w:sz w:val="24"/>
          <w:szCs w:val="24"/>
        </w:rPr>
        <w:t xml:space="preserve"> nature in these patients, for this information is given in </w:t>
      </w:r>
      <w:r w:rsidR="0017648C" w:rsidRPr="00A23B4F">
        <w:rPr>
          <w:rFonts w:ascii="Times New Roman" w:hAnsi="Times New Roman" w:cs="Times New Roman"/>
          <w:sz w:val="24"/>
          <w:szCs w:val="24"/>
        </w:rPr>
        <w:t>the patients’</w:t>
      </w:r>
      <w:r w:rsidRPr="00A23B4F">
        <w:rPr>
          <w:rFonts w:ascii="Times New Roman" w:hAnsi="Times New Roman" w:cs="Times New Roman"/>
          <w:sz w:val="24"/>
          <w:szCs w:val="24"/>
        </w:rPr>
        <w:t xml:space="preserve"> chart</w:t>
      </w:r>
      <w:r w:rsidR="0017648C" w:rsidRPr="00A23B4F">
        <w:rPr>
          <w:rFonts w:ascii="Times New Roman" w:hAnsi="Times New Roman" w:cs="Times New Roman"/>
          <w:sz w:val="24"/>
          <w:szCs w:val="24"/>
        </w:rPr>
        <w:t>s</w:t>
      </w:r>
      <w:r w:rsidRPr="00A23B4F">
        <w:rPr>
          <w:rFonts w:ascii="Times New Roman" w:hAnsi="Times New Roman" w:cs="Times New Roman"/>
          <w:sz w:val="24"/>
          <w:szCs w:val="24"/>
        </w:rPr>
        <w:t xml:space="preserve"> by the family Doctor. </w:t>
      </w:r>
      <w:r w:rsidR="009E3C4B" w:rsidRPr="009E3C4B">
        <w:rPr>
          <w:rFonts w:ascii="Times New Roman" w:hAnsi="Times New Roman" w:cs="Times New Roman"/>
          <w:sz w:val="24"/>
          <w:szCs w:val="24"/>
        </w:rPr>
        <w:t xml:space="preserve">A good doctor in the past history of clinical evaluation of the patient and of course after laboratory examinations can be found opposite undiagnosed cardiac pathologies. </w:t>
      </w:r>
      <w:proofErr w:type="gramStart"/>
      <w:r w:rsidR="009E3C4B" w:rsidRPr="009E3C4B">
        <w:rPr>
          <w:rFonts w:ascii="Times New Roman" w:hAnsi="Times New Roman" w:cs="Times New Roman"/>
          <w:sz w:val="24"/>
          <w:szCs w:val="24"/>
        </w:rPr>
        <w:t>any</w:t>
      </w:r>
      <w:proofErr w:type="gramEnd"/>
      <w:r w:rsidR="009E3C4B" w:rsidRPr="009E3C4B">
        <w:rPr>
          <w:rFonts w:ascii="Times New Roman" w:hAnsi="Times New Roman" w:cs="Times New Roman"/>
          <w:sz w:val="24"/>
          <w:szCs w:val="24"/>
        </w:rPr>
        <w:t xml:space="preserve"> patient ask for age, obesity should be assessed properly in the preparatory phase. It should be considered that at the time of presentation and visit patients over 45-50 years of age who have an indication as whether an intervention in the form of extraction should be treated with special </w:t>
      </w:r>
      <w:proofErr w:type="gramStart"/>
      <w:r w:rsidR="009E3C4B" w:rsidRPr="009E3C4B">
        <w:rPr>
          <w:rFonts w:ascii="Times New Roman" w:hAnsi="Times New Roman" w:cs="Times New Roman"/>
          <w:sz w:val="24"/>
          <w:szCs w:val="24"/>
        </w:rPr>
        <w:t>care,</w:t>
      </w:r>
      <w:proofErr w:type="gramEnd"/>
      <w:r w:rsidR="009E3C4B" w:rsidRPr="009E3C4B">
        <w:rPr>
          <w:rFonts w:ascii="Times New Roman" w:hAnsi="Times New Roman" w:cs="Times New Roman"/>
          <w:sz w:val="24"/>
          <w:szCs w:val="24"/>
        </w:rPr>
        <w:t xml:space="preserve"> and this for several reasons. Patients who are treated with blood thinner like aspirin or </w:t>
      </w:r>
      <w:proofErr w:type="spellStart"/>
      <w:r w:rsidR="009E3C4B" w:rsidRPr="009E3C4B">
        <w:rPr>
          <w:rFonts w:ascii="Times New Roman" w:hAnsi="Times New Roman" w:cs="Times New Roman"/>
          <w:sz w:val="24"/>
          <w:szCs w:val="24"/>
        </w:rPr>
        <w:t>kardioaspirina</w:t>
      </w:r>
      <w:proofErr w:type="spellEnd"/>
      <w:r w:rsidR="009E3C4B" w:rsidRPr="009E3C4B">
        <w:rPr>
          <w:rFonts w:ascii="Times New Roman" w:hAnsi="Times New Roman" w:cs="Times New Roman"/>
          <w:sz w:val="24"/>
          <w:szCs w:val="24"/>
        </w:rPr>
        <w:t xml:space="preserve"> are not inclined to show this in history, especially in cases when they are rejected by the first dentist where they are. They also try to keep secret any previous episode of hemorrhagic complexity.</w:t>
      </w:r>
    </w:p>
    <w:p w:rsidR="00D07157" w:rsidRPr="00A23B4F" w:rsidRDefault="00D07157" w:rsidP="00A23B4F">
      <w:pPr>
        <w:rPr>
          <w:rFonts w:ascii="Times New Roman" w:hAnsi="Times New Roman" w:cs="Times New Roman"/>
          <w:sz w:val="24"/>
          <w:szCs w:val="24"/>
        </w:rPr>
      </w:pPr>
      <w:r w:rsidRPr="00A23B4F">
        <w:rPr>
          <w:rFonts w:ascii="Times New Roman" w:hAnsi="Times New Roman" w:cs="Times New Roman"/>
          <w:sz w:val="24"/>
          <w:szCs w:val="24"/>
        </w:rPr>
        <w:t>Cardiovascular Pathologies more often encountered are:</w:t>
      </w:r>
    </w:p>
    <w:p w:rsidR="00CE0106" w:rsidRPr="00A23B4F" w:rsidRDefault="00D07157" w:rsidP="00A23B4F">
      <w:pPr>
        <w:pStyle w:val="ListParagraph"/>
        <w:numPr>
          <w:ilvl w:val="0"/>
          <w:numId w:val="1"/>
        </w:numPr>
        <w:rPr>
          <w:rFonts w:ascii="Times New Roman" w:hAnsi="Times New Roman" w:cs="Times New Roman"/>
          <w:sz w:val="24"/>
          <w:szCs w:val="24"/>
        </w:rPr>
      </w:pPr>
      <w:proofErr w:type="spellStart"/>
      <w:r w:rsidRPr="00A23B4F">
        <w:rPr>
          <w:rFonts w:ascii="Times New Roman" w:hAnsi="Times New Roman" w:cs="Times New Roman"/>
          <w:b/>
          <w:sz w:val="24"/>
          <w:szCs w:val="24"/>
        </w:rPr>
        <w:t>Valvular</w:t>
      </w:r>
      <w:proofErr w:type="spellEnd"/>
      <w:r w:rsidRPr="00A23B4F">
        <w:rPr>
          <w:rFonts w:ascii="Times New Roman" w:hAnsi="Times New Roman" w:cs="Times New Roman"/>
          <w:b/>
          <w:sz w:val="24"/>
          <w:szCs w:val="24"/>
        </w:rPr>
        <w:t xml:space="preserve"> heart Diseases</w:t>
      </w:r>
      <w:r w:rsidRPr="00A23B4F">
        <w:rPr>
          <w:rFonts w:ascii="Times New Roman" w:hAnsi="Times New Roman" w:cs="Times New Roman"/>
          <w:sz w:val="24"/>
          <w:szCs w:val="24"/>
        </w:rPr>
        <w:t>. Mitral</w:t>
      </w:r>
      <w:r w:rsidR="00CE0106" w:rsidRPr="00A23B4F">
        <w:rPr>
          <w:rFonts w:ascii="Times New Roman" w:hAnsi="Times New Roman" w:cs="Times New Roman"/>
          <w:sz w:val="24"/>
          <w:szCs w:val="24"/>
        </w:rPr>
        <w:t xml:space="preserve"> v</w:t>
      </w:r>
      <w:r w:rsidR="006477C1" w:rsidRPr="00A23B4F">
        <w:rPr>
          <w:rFonts w:ascii="Times New Roman" w:hAnsi="Times New Roman" w:cs="Times New Roman"/>
          <w:sz w:val="24"/>
          <w:szCs w:val="24"/>
        </w:rPr>
        <w:t xml:space="preserve">alve </w:t>
      </w:r>
      <w:proofErr w:type="spellStart"/>
      <w:r w:rsidR="006477C1" w:rsidRPr="00A23B4F">
        <w:rPr>
          <w:rFonts w:ascii="Times New Roman" w:hAnsi="Times New Roman" w:cs="Times New Roman"/>
          <w:sz w:val="24"/>
          <w:szCs w:val="24"/>
        </w:rPr>
        <w:t>stenosis</w:t>
      </w:r>
      <w:proofErr w:type="spellEnd"/>
      <w:r w:rsidR="006477C1" w:rsidRPr="00A23B4F">
        <w:rPr>
          <w:rFonts w:ascii="Times New Roman" w:hAnsi="Times New Roman" w:cs="Times New Roman"/>
          <w:sz w:val="24"/>
          <w:szCs w:val="24"/>
        </w:rPr>
        <w:t xml:space="preserve"> and </w:t>
      </w:r>
      <w:proofErr w:type="spellStart"/>
      <w:r w:rsidR="006477C1" w:rsidRPr="00A23B4F">
        <w:rPr>
          <w:rFonts w:ascii="Times New Roman" w:hAnsi="Times New Roman" w:cs="Times New Roman"/>
          <w:sz w:val="24"/>
          <w:szCs w:val="24"/>
        </w:rPr>
        <w:t>Stenosis</w:t>
      </w:r>
      <w:proofErr w:type="spellEnd"/>
      <w:r w:rsidR="006477C1" w:rsidRPr="00A23B4F">
        <w:rPr>
          <w:rFonts w:ascii="Times New Roman" w:hAnsi="Times New Roman" w:cs="Times New Roman"/>
          <w:sz w:val="24"/>
          <w:szCs w:val="24"/>
        </w:rPr>
        <w:t xml:space="preserve"> of Aorta</w:t>
      </w:r>
      <w:r w:rsidRPr="00A23B4F">
        <w:rPr>
          <w:rFonts w:ascii="Times New Roman" w:hAnsi="Times New Roman" w:cs="Times New Roman"/>
          <w:sz w:val="24"/>
          <w:szCs w:val="24"/>
        </w:rPr>
        <w:t xml:space="preserve">. </w:t>
      </w:r>
      <w:r w:rsidRPr="00A23B4F">
        <w:rPr>
          <w:rStyle w:val="apple-converted-space"/>
          <w:rFonts w:ascii="Times New Roman" w:hAnsi="Times New Roman" w:cs="Times New Roman"/>
          <w:color w:val="000000"/>
          <w:sz w:val="24"/>
          <w:szCs w:val="24"/>
          <w:shd w:val="clear" w:color="auto" w:fill="FFFFFF"/>
        </w:rPr>
        <w:t> </w:t>
      </w:r>
      <w:r w:rsidRPr="00A23B4F">
        <w:rPr>
          <w:rFonts w:ascii="Times New Roman" w:hAnsi="Times New Roman" w:cs="Times New Roman"/>
          <w:color w:val="000000"/>
          <w:sz w:val="24"/>
          <w:szCs w:val="24"/>
          <w:shd w:val="clear" w:color="auto" w:fill="FFFFFF"/>
        </w:rPr>
        <w:t xml:space="preserve">Mitral valve </w:t>
      </w:r>
      <w:proofErr w:type="spellStart"/>
      <w:r w:rsidRPr="00A23B4F">
        <w:rPr>
          <w:rFonts w:ascii="Times New Roman" w:hAnsi="Times New Roman" w:cs="Times New Roman"/>
          <w:color w:val="000000"/>
          <w:sz w:val="24"/>
          <w:szCs w:val="24"/>
          <w:shd w:val="clear" w:color="auto" w:fill="FFFFFF"/>
        </w:rPr>
        <w:t>stenosis</w:t>
      </w:r>
      <w:proofErr w:type="spellEnd"/>
      <w:r w:rsidRPr="00A23B4F">
        <w:rPr>
          <w:rFonts w:ascii="Times New Roman" w:hAnsi="Times New Roman" w:cs="Times New Roman"/>
          <w:color w:val="000000"/>
          <w:sz w:val="24"/>
          <w:szCs w:val="24"/>
          <w:shd w:val="clear" w:color="auto" w:fill="FFFFFF"/>
        </w:rPr>
        <w:t xml:space="preserve"> refers to a condition in the heart in which one of the valve openings has become narrow and restricts the flow of blood from the upper left chamber (left atrium) to the lower left chamber (left ventricle).</w:t>
      </w:r>
      <w:r w:rsidR="00CE0106" w:rsidRPr="00A23B4F">
        <w:rPr>
          <w:rFonts w:ascii="Times New Roman" w:hAnsi="Times New Roman" w:cs="Times New Roman"/>
          <w:color w:val="000000"/>
          <w:sz w:val="24"/>
          <w:szCs w:val="24"/>
          <w:shd w:val="clear" w:color="auto" w:fill="FFFFFF"/>
        </w:rPr>
        <w:t xml:space="preserve"> </w:t>
      </w:r>
      <w:r w:rsidR="006477C1" w:rsidRPr="00A23B4F">
        <w:rPr>
          <w:rStyle w:val="apple-converted-space"/>
          <w:rFonts w:ascii="Times New Roman" w:hAnsi="Times New Roman" w:cs="Times New Roman"/>
          <w:color w:val="000000"/>
          <w:sz w:val="24"/>
          <w:szCs w:val="24"/>
          <w:shd w:val="clear" w:color="auto" w:fill="FFFFFF"/>
        </w:rPr>
        <w:t> </w:t>
      </w:r>
      <w:r w:rsidR="006477C1" w:rsidRPr="00A23B4F">
        <w:rPr>
          <w:rFonts w:ascii="Times New Roman" w:hAnsi="Times New Roman" w:cs="Times New Roman"/>
          <w:color w:val="000000"/>
          <w:sz w:val="24"/>
          <w:szCs w:val="24"/>
          <w:shd w:val="clear" w:color="auto" w:fill="FFFFFF"/>
        </w:rPr>
        <w:t xml:space="preserve">If the mitral valve is abnormally narrow, due to disease or birth defect, blood flow from the atrium to the ventricle is restricted. </w:t>
      </w:r>
      <w:r w:rsidR="00CE0106" w:rsidRPr="00A23B4F">
        <w:rPr>
          <w:rFonts w:ascii="Times New Roman" w:hAnsi="Times New Roman" w:cs="Times New Roman"/>
          <w:color w:val="000000"/>
          <w:sz w:val="24"/>
          <w:szCs w:val="24"/>
          <w:shd w:val="clear" w:color="auto" w:fill="FFFFFF"/>
        </w:rPr>
        <w:t xml:space="preserve">Both of the </w:t>
      </w:r>
      <w:proofErr w:type="spellStart"/>
      <w:r w:rsidR="00CE0106" w:rsidRPr="00A23B4F">
        <w:rPr>
          <w:rFonts w:ascii="Times New Roman" w:hAnsi="Times New Roman" w:cs="Times New Roman"/>
          <w:color w:val="000000"/>
          <w:sz w:val="24"/>
          <w:szCs w:val="24"/>
          <w:shd w:val="clear" w:color="auto" w:fill="FFFFFF"/>
        </w:rPr>
        <w:t>stenosis</w:t>
      </w:r>
      <w:proofErr w:type="spellEnd"/>
      <w:r w:rsidR="00CE0106" w:rsidRPr="00A23B4F">
        <w:rPr>
          <w:rFonts w:ascii="Times New Roman" w:hAnsi="Times New Roman" w:cs="Times New Roman"/>
          <w:color w:val="000000"/>
          <w:sz w:val="24"/>
          <w:szCs w:val="24"/>
          <w:shd w:val="clear" w:color="auto" w:fill="FFFFFF"/>
        </w:rPr>
        <w:t xml:space="preserve"> </w:t>
      </w:r>
      <w:proofErr w:type="gramStart"/>
      <w:r w:rsidR="00CE0106" w:rsidRPr="00A23B4F">
        <w:rPr>
          <w:rFonts w:ascii="Times New Roman" w:hAnsi="Times New Roman" w:cs="Times New Roman"/>
          <w:color w:val="000000"/>
          <w:sz w:val="24"/>
          <w:szCs w:val="24"/>
          <w:shd w:val="clear" w:color="auto" w:fill="FFFFFF"/>
        </w:rPr>
        <w:t>are</w:t>
      </w:r>
      <w:proofErr w:type="gramEnd"/>
      <w:r w:rsidR="00CE0106" w:rsidRPr="00A23B4F">
        <w:rPr>
          <w:rFonts w:ascii="Times New Roman" w:hAnsi="Times New Roman" w:cs="Times New Roman"/>
          <w:color w:val="000000"/>
          <w:sz w:val="24"/>
          <w:szCs w:val="24"/>
          <w:shd w:val="clear" w:color="auto" w:fill="FFFFFF"/>
        </w:rPr>
        <w:t xml:space="preserve"> </w:t>
      </w:r>
      <w:r w:rsidR="006477C1" w:rsidRPr="00A23B4F">
        <w:rPr>
          <w:rFonts w:ascii="Times New Roman" w:hAnsi="Times New Roman" w:cs="Times New Roman"/>
          <w:color w:val="000000"/>
          <w:sz w:val="24"/>
          <w:szCs w:val="24"/>
          <w:shd w:val="clear" w:color="auto" w:fill="FFFFFF"/>
        </w:rPr>
        <w:t xml:space="preserve">almost always </w:t>
      </w:r>
      <w:r w:rsidR="00CE0106" w:rsidRPr="00A23B4F">
        <w:rPr>
          <w:rFonts w:ascii="Times New Roman" w:hAnsi="Times New Roman" w:cs="Times New Roman"/>
          <w:color w:val="000000"/>
          <w:sz w:val="24"/>
          <w:szCs w:val="24"/>
          <w:shd w:val="clear" w:color="auto" w:fill="FFFFFF"/>
        </w:rPr>
        <w:t>caused by rheumatic fever in early life and of idiopathic nature</w:t>
      </w:r>
      <w:r w:rsidR="006477C1" w:rsidRPr="00A23B4F">
        <w:rPr>
          <w:rFonts w:ascii="Times New Roman" w:hAnsi="Times New Roman" w:cs="Times New Roman"/>
          <w:color w:val="000000"/>
          <w:sz w:val="24"/>
          <w:szCs w:val="24"/>
          <w:shd w:val="clear" w:color="auto" w:fill="FFFFFF"/>
        </w:rPr>
        <w:t xml:space="preserve"> in rare cases</w:t>
      </w:r>
      <w:r w:rsidR="00CE0106" w:rsidRPr="00A23B4F">
        <w:rPr>
          <w:rFonts w:ascii="Times New Roman" w:hAnsi="Times New Roman" w:cs="Times New Roman"/>
          <w:color w:val="000000"/>
          <w:sz w:val="24"/>
          <w:szCs w:val="24"/>
          <w:shd w:val="clear" w:color="auto" w:fill="FFFFFF"/>
        </w:rPr>
        <w:t>. In 80 % of the patients followed up</w:t>
      </w:r>
      <w:r w:rsidR="0017648C" w:rsidRPr="00A23B4F">
        <w:rPr>
          <w:rFonts w:ascii="Times New Roman" w:hAnsi="Times New Roman" w:cs="Times New Roman"/>
          <w:color w:val="000000"/>
          <w:sz w:val="24"/>
          <w:szCs w:val="24"/>
          <w:shd w:val="clear" w:color="auto" w:fill="FFFFFF"/>
        </w:rPr>
        <w:t>, there</w:t>
      </w:r>
      <w:r w:rsidR="007E1D51">
        <w:rPr>
          <w:rFonts w:ascii="Times New Roman" w:hAnsi="Times New Roman" w:cs="Times New Roman"/>
          <w:color w:val="000000"/>
          <w:sz w:val="24"/>
          <w:szCs w:val="24"/>
          <w:shd w:val="clear" w:color="auto" w:fill="FFFFFF"/>
        </w:rPr>
        <w:t xml:space="preserve"> is a predisposi</w:t>
      </w:r>
      <w:r w:rsidR="00CE0106" w:rsidRPr="00A23B4F">
        <w:rPr>
          <w:rFonts w:ascii="Times New Roman" w:hAnsi="Times New Roman" w:cs="Times New Roman"/>
          <w:color w:val="000000"/>
          <w:sz w:val="24"/>
          <w:szCs w:val="24"/>
          <w:shd w:val="clear" w:color="auto" w:fill="FFFFFF"/>
        </w:rPr>
        <w:t xml:space="preserve">tion of the Mitral Valve </w:t>
      </w:r>
      <w:proofErr w:type="spellStart"/>
      <w:r w:rsidR="00CE0106" w:rsidRPr="00A23B4F">
        <w:rPr>
          <w:rFonts w:ascii="Times New Roman" w:hAnsi="Times New Roman" w:cs="Times New Roman"/>
          <w:color w:val="000000"/>
          <w:sz w:val="24"/>
          <w:szCs w:val="24"/>
          <w:shd w:val="clear" w:color="auto" w:fill="FFFFFF"/>
        </w:rPr>
        <w:t>Stenosis</w:t>
      </w:r>
      <w:proofErr w:type="spellEnd"/>
      <w:r w:rsidR="00CE0106" w:rsidRPr="00A23B4F">
        <w:rPr>
          <w:rFonts w:ascii="Times New Roman" w:hAnsi="Times New Roman" w:cs="Times New Roman"/>
          <w:color w:val="000000"/>
          <w:sz w:val="24"/>
          <w:szCs w:val="24"/>
          <w:shd w:val="clear" w:color="auto" w:fill="FFFFFF"/>
        </w:rPr>
        <w:t xml:space="preserve"> in female patients above 40 years old of age and a Predispositio</w:t>
      </w:r>
      <w:r w:rsidR="006477C1" w:rsidRPr="00A23B4F">
        <w:rPr>
          <w:rFonts w:ascii="Times New Roman" w:hAnsi="Times New Roman" w:cs="Times New Roman"/>
          <w:color w:val="000000"/>
          <w:sz w:val="24"/>
          <w:szCs w:val="24"/>
          <w:shd w:val="clear" w:color="auto" w:fill="FFFFFF"/>
        </w:rPr>
        <w:t xml:space="preserve">n of the Aorta </w:t>
      </w:r>
      <w:proofErr w:type="spellStart"/>
      <w:r w:rsidR="006477C1" w:rsidRPr="00A23B4F">
        <w:rPr>
          <w:rFonts w:ascii="Times New Roman" w:hAnsi="Times New Roman" w:cs="Times New Roman"/>
          <w:color w:val="000000"/>
          <w:sz w:val="24"/>
          <w:szCs w:val="24"/>
          <w:shd w:val="clear" w:color="auto" w:fill="FFFFFF"/>
        </w:rPr>
        <w:t>Stenosis</w:t>
      </w:r>
      <w:proofErr w:type="spellEnd"/>
      <w:r w:rsidR="006477C1" w:rsidRPr="00A23B4F">
        <w:rPr>
          <w:rFonts w:ascii="Times New Roman" w:hAnsi="Times New Roman" w:cs="Times New Roman"/>
          <w:color w:val="000000"/>
          <w:sz w:val="24"/>
          <w:szCs w:val="24"/>
          <w:shd w:val="clear" w:color="auto" w:fill="FFFFFF"/>
        </w:rPr>
        <w:t xml:space="preserve"> in male</w:t>
      </w:r>
      <w:r w:rsidR="00CE0106" w:rsidRPr="00A23B4F">
        <w:rPr>
          <w:rFonts w:ascii="Times New Roman" w:hAnsi="Times New Roman" w:cs="Times New Roman"/>
          <w:color w:val="000000"/>
          <w:sz w:val="24"/>
          <w:szCs w:val="24"/>
          <w:shd w:val="clear" w:color="auto" w:fill="FFFFFF"/>
        </w:rPr>
        <w:t xml:space="preserve"> patients. The main treatmen</w:t>
      </w:r>
      <w:r w:rsidR="006477C1" w:rsidRPr="00A23B4F">
        <w:rPr>
          <w:rFonts w:ascii="Times New Roman" w:hAnsi="Times New Roman" w:cs="Times New Roman"/>
          <w:color w:val="000000"/>
          <w:sz w:val="24"/>
          <w:szCs w:val="24"/>
          <w:shd w:val="clear" w:color="auto" w:fill="FFFFFF"/>
        </w:rPr>
        <w:t xml:space="preserve">t plan for these patients is the </w:t>
      </w:r>
      <w:r w:rsidR="00CE0106" w:rsidRPr="00A23B4F">
        <w:rPr>
          <w:rFonts w:ascii="Times New Roman" w:hAnsi="Times New Roman" w:cs="Times New Roman"/>
          <w:color w:val="000000"/>
          <w:sz w:val="24"/>
          <w:szCs w:val="24"/>
          <w:shd w:val="clear" w:color="auto" w:fill="FFFFFF"/>
        </w:rPr>
        <w:t xml:space="preserve">Anticoagulant medication. </w:t>
      </w:r>
    </w:p>
    <w:p w:rsidR="006477C1" w:rsidRPr="00A23B4F" w:rsidRDefault="006477C1" w:rsidP="00A23B4F">
      <w:pPr>
        <w:pStyle w:val="ListParagraph"/>
        <w:numPr>
          <w:ilvl w:val="0"/>
          <w:numId w:val="1"/>
        </w:numPr>
        <w:rPr>
          <w:rFonts w:ascii="Times New Roman" w:hAnsi="Times New Roman" w:cs="Times New Roman"/>
          <w:sz w:val="24"/>
          <w:szCs w:val="24"/>
        </w:rPr>
      </w:pPr>
      <w:r w:rsidRPr="00A23B4F">
        <w:rPr>
          <w:rFonts w:ascii="Times New Roman" w:hAnsi="Times New Roman" w:cs="Times New Roman"/>
          <w:b/>
          <w:sz w:val="24"/>
          <w:szCs w:val="24"/>
        </w:rPr>
        <w:t>Atherosclerosis.</w:t>
      </w:r>
      <w:r w:rsidRPr="00A23B4F">
        <w:rPr>
          <w:rFonts w:ascii="Times New Roman" w:hAnsi="Times New Roman" w:cs="Times New Roman"/>
          <w:sz w:val="24"/>
          <w:szCs w:val="24"/>
        </w:rPr>
        <w:t xml:space="preserve"> This pathology is almost always responsible for the </w:t>
      </w:r>
      <w:proofErr w:type="gramStart"/>
      <w:r w:rsidRPr="00A23B4F">
        <w:rPr>
          <w:rFonts w:ascii="Times New Roman" w:hAnsi="Times New Roman" w:cs="Times New Roman"/>
          <w:sz w:val="24"/>
          <w:szCs w:val="24"/>
        </w:rPr>
        <w:t>MI(</w:t>
      </w:r>
      <w:proofErr w:type="gramEnd"/>
      <w:r w:rsidRPr="00A23B4F">
        <w:rPr>
          <w:rFonts w:ascii="Times New Roman" w:hAnsi="Times New Roman" w:cs="Times New Roman"/>
          <w:sz w:val="24"/>
          <w:szCs w:val="24"/>
        </w:rPr>
        <w:t xml:space="preserve"> Myocardial Infarct)  and the CI (Cerebral Infarct), and it is considered the </w:t>
      </w:r>
      <w:r w:rsidR="0017648C" w:rsidRPr="00A23B4F">
        <w:rPr>
          <w:rFonts w:ascii="Times New Roman" w:hAnsi="Times New Roman" w:cs="Times New Roman"/>
          <w:sz w:val="24"/>
          <w:szCs w:val="24"/>
        </w:rPr>
        <w:t>cause</w:t>
      </w:r>
      <w:r w:rsidRPr="00A23B4F">
        <w:rPr>
          <w:rFonts w:ascii="Times New Roman" w:hAnsi="Times New Roman" w:cs="Times New Roman"/>
          <w:sz w:val="24"/>
          <w:szCs w:val="24"/>
        </w:rPr>
        <w:t xml:space="preserve"> of the highest number of deaths in population. </w:t>
      </w:r>
      <w:r w:rsidR="0017648C" w:rsidRPr="00A23B4F">
        <w:rPr>
          <w:rFonts w:ascii="Times New Roman" w:hAnsi="Times New Roman" w:cs="Times New Roman"/>
          <w:sz w:val="24"/>
          <w:szCs w:val="24"/>
        </w:rPr>
        <w:t xml:space="preserve">The term Atherosclerosis is used to describe </w:t>
      </w:r>
      <w:r w:rsidR="0017648C" w:rsidRPr="00A23B4F">
        <w:rPr>
          <w:rFonts w:ascii="Times New Roman" w:hAnsi="Times New Roman" w:cs="Times New Roman"/>
          <w:color w:val="000000"/>
          <w:sz w:val="24"/>
          <w:szCs w:val="24"/>
          <w:shd w:val="clear" w:color="auto" w:fill="FFFFFF"/>
        </w:rPr>
        <w:t>the cause of coronary artery disease, in which the walls of the coronary arteries thicken due to the accumulation of plaque in the blood vessels. In our daily practice the risk factors are very important and need to be taken in consideration during the patients ‘case history and anamnesis. These risk factors are as listed:</w:t>
      </w:r>
    </w:p>
    <w:p w:rsidR="0017648C" w:rsidRPr="00A23B4F" w:rsidRDefault="0017648C" w:rsidP="00A23B4F">
      <w:pPr>
        <w:pStyle w:val="ListParagraph"/>
        <w:numPr>
          <w:ilvl w:val="0"/>
          <w:numId w:val="2"/>
        </w:numPr>
        <w:rPr>
          <w:rStyle w:val="apple-converted-space"/>
          <w:rFonts w:ascii="Times New Roman" w:hAnsi="Times New Roman" w:cs="Times New Roman"/>
          <w:sz w:val="24"/>
          <w:szCs w:val="24"/>
        </w:rPr>
      </w:pPr>
      <w:proofErr w:type="spellStart"/>
      <w:r w:rsidRPr="00A23B4F">
        <w:rPr>
          <w:rStyle w:val="hw"/>
          <w:rFonts w:ascii="Times New Roman" w:hAnsi="Times New Roman" w:cs="Times New Roman"/>
          <w:bCs/>
          <w:color w:val="000000"/>
          <w:sz w:val="24"/>
          <w:szCs w:val="24"/>
          <w:shd w:val="clear" w:color="auto" w:fill="FFFFFF"/>
        </w:rPr>
        <w:t>H</w:t>
      </w:r>
      <w:r w:rsidR="00C12DB4" w:rsidRPr="00A23B4F">
        <w:rPr>
          <w:rStyle w:val="hw"/>
          <w:rFonts w:ascii="Times New Roman" w:hAnsi="Times New Roman" w:cs="Times New Roman"/>
          <w:bCs/>
          <w:color w:val="000000"/>
          <w:sz w:val="24"/>
          <w:szCs w:val="24"/>
          <w:shd w:val="clear" w:color="auto" w:fill="FFFFFF"/>
        </w:rPr>
        <w:t>yperlipide</w:t>
      </w:r>
      <w:r w:rsidRPr="00A23B4F">
        <w:rPr>
          <w:rStyle w:val="hw"/>
          <w:rFonts w:ascii="Times New Roman" w:hAnsi="Times New Roman" w:cs="Times New Roman"/>
          <w:bCs/>
          <w:color w:val="000000"/>
          <w:sz w:val="24"/>
          <w:szCs w:val="24"/>
          <w:shd w:val="clear" w:color="auto" w:fill="FFFFFF"/>
        </w:rPr>
        <w:t>mia</w:t>
      </w:r>
      <w:proofErr w:type="spellEnd"/>
      <w:r w:rsidRPr="00A23B4F">
        <w:rPr>
          <w:rStyle w:val="apple-converted-space"/>
          <w:rFonts w:ascii="Times New Roman" w:hAnsi="Times New Roman" w:cs="Times New Roman"/>
          <w:color w:val="000000"/>
          <w:sz w:val="24"/>
          <w:szCs w:val="24"/>
          <w:shd w:val="clear" w:color="auto" w:fill="FFFFFF"/>
        </w:rPr>
        <w:t>.</w:t>
      </w:r>
    </w:p>
    <w:p w:rsidR="0017648C" w:rsidRPr="00A23B4F" w:rsidRDefault="0017648C" w:rsidP="00A23B4F">
      <w:pPr>
        <w:pStyle w:val="ListParagraph"/>
        <w:numPr>
          <w:ilvl w:val="0"/>
          <w:numId w:val="2"/>
        </w:numPr>
        <w:rPr>
          <w:rStyle w:val="apple-converted-space"/>
          <w:rFonts w:ascii="Times New Roman" w:hAnsi="Times New Roman" w:cs="Times New Roman"/>
          <w:sz w:val="24"/>
          <w:szCs w:val="24"/>
        </w:rPr>
      </w:pPr>
      <w:r w:rsidRPr="00A23B4F">
        <w:rPr>
          <w:rStyle w:val="apple-converted-space"/>
          <w:rFonts w:ascii="Times New Roman" w:hAnsi="Times New Roman" w:cs="Times New Roman"/>
          <w:color w:val="000000"/>
          <w:sz w:val="24"/>
          <w:szCs w:val="24"/>
          <w:shd w:val="clear" w:color="auto" w:fill="FFFFFF"/>
        </w:rPr>
        <w:t>Diabetes Mellitus</w:t>
      </w:r>
    </w:p>
    <w:p w:rsidR="00C12DB4" w:rsidRPr="00A23B4F" w:rsidRDefault="00C12DB4" w:rsidP="00A23B4F">
      <w:pPr>
        <w:pStyle w:val="ListParagraph"/>
        <w:numPr>
          <w:ilvl w:val="0"/>
          <w:numId w:val="2"/>
        </w:numPr>
        <w:rPr>
          <w:rStyle w:val="apple-converted-space"/>
          <w:rFonts w:ascii="Times New Roman" w:hAnsi="Times New Roman" w:cs="Times New Roman"/>
          <w:sz w:val="24"/>
          <w:szCs w:val="24"/>
        </w:rPr>
      </w:pPr>
      <w:r w:rsidRPr="00A23B4F">
        <w:rPr>
          <w:rStyle w:val="apple-converted-space"/>
          <w:rFonts w:ascii="Times New Roman" w:hAnsi="Times New Roman" w:cs="Times New Roman"/>
          <w:sz w:val="24"/>
          <w:szCs w:val="24"/>
        </w:rPr>
        <w:t xml:space="preserve">Obesity </w:t>
      </w:r>
    </w:p>
    <w:p w:rsidR="00782AC6" w:rsidRPr="00A23B4F" w:rsidRDefault="00C12DB4" w:rsidP="00A23B4F">
      <w:pPr>
        <w:pStyle w:val="ListParagraph"/>
        <w:numPr>
          <w:ilvl w:val="0"/>
          <w:numId w:val="2"/>
        </w:numPr>
        <w:rPr>
          <w:rStyle w:val="apple-converted-space"/>
          <w:rFonts w:ascii="Times New Roman" w:hAnsi="Times New Roman" w:cs="Times New Roman"/>
          <w:sz w:val="24"/>
          <w:szCs w:val="24"/>
        </w:rPr>
      </w:pPr>
      <w:r w:rsidRPr="00A23B4F">
        <w:rPr>
          <w:rStyle w:val="apple-converted-space"/>
          <w:rFonts w:ascii="Times New Roman" w:hAnsi="Times New Roman" w:cs="Times New Roman"/>
          <w:sz w:val="24"/>
          <w:szCs w:val="24"/>
        </w:rPr>
        <w:t>Smoking</w:t>
      </w:r>
    </w:p>
    <w:p w:rsidR="00C12DB4" w:rsidRPr="00A23B4F" w:rsidRDefault="00C12DB4" w:rsidP="00A23B4F">
      <w:pPr>
        <w:pStyle w:val="ListParagraph"/>
        <w:numPr>
          <w:ilvl w:val="0"/>
          <w:numId w:val="2"/>
        </w:numPr>
        <w:rPr>
          <w:rStyle w:val="apple-converted-space"/>
          <w:rFonts w:ascii="Times New Roman" w:hAnsi="Times New Roman" w:cs="Times New Roman"/>
          <w:sz w:val="24"/>
          <w:szCs w:val="24"/>
        </w:rPr>
      </w:pPr>
      <w:r w:rsidRPr="00A23B4F">
        <w:rPr>
          <w:rStyle w:val="apple-converted-space"/>
          <w:rFonts w:ascii="Times New Roman" w:hAnsi="Times New Roman" w:cs="Times New Roman"/>
          <w:sz w:val="24"/>
          <w:szCs w:val="24"/>
        </w:rPr>
        <w:t>Arterial Hypertension</w:t>
      </w:r>
    </w:p>
    <w:p w:rsidR="00C12DB4" w:rsidRPr="00A23B4F" w:rsidRDefault="00C12DB4" w:rsidP="00A23B4F">
      <w:pPr>
        <w:pStyle w:val="ListParagraph"/>
        <w:numPr>
          <w:ilvl w:val="0"/>
          <w:numId w:val="2"/>
        </w:numPr>
        <w:rPr>
          <w:rStyle w:val="apple-converted-space"/>
          <w:rFonts w:ascii="Times New Roman" w:hAnsi="Times New Roman" w:cs="Times New Roman"/>
          <w:sz w:val="24"/>
          <w:szCs w:val="24"/>
        </w:rPr>
      </w:pPr>
      <w:r w:rsidRPr="00A23B4F">
        <w:rPr>
          <w:rStyle w:val="apple-converted-space"/>
          <w:rFonts w:ascii="Times New Roman" w:hAnsi="Times New Roman" w:cs="Times New Roman"/>
          <w:sz w:val="24"/>
          <w:szCs w:val="24"/>
        </w:rPr>
        <w:t>Age</w:t>
      </w:r>
    </w:p>
    <w:p w:rsidR="00C12DB4" w:rsidRPr="00A23B4F" w:rsidRDefault="00C12DB4" w:rsidP="00A23B4F">
      <w:pPr>
        <w:pStyle w:val="ListParagraph"/>
        <w:numPr>
          <w:ilvl w:val="0"/>
          <w:numId w:val="2"/>
        </w:numPr>
        <w:rPr>
          <w:rStyle w:val="apple-converted-space"/>
          <w:rFonts w:ascii="Times New Roman" w:hAnsi="Times New Roman" w:cs="Times New Roman"/>
          <w:sz w:val="24"/>
          <w:szCs w:val="24"/>
        </w:rPr>
      </w:pPr>
      <w:r w:rsidRPr="00A23B4F">
        <w:rPr>
          <w:rStyle w:val="apple-converted-space"/>
          <w:rFonts w:ascii="Times New Roman" w:hAnsi="Times New Roman" w:cs="Times New Roman"/>
          <w:sz w:val="24"/>
          <w:szCs w:val="24"/>
        </w:rPr>
        <w:t>Physical Inactivity.</w:t>
      </w:r>
    </w:p>
    <w:p w:rsidR="00C12DB4" w:rsidRPr="00A23B4F" w:rsidRDefault="00C12DB4" w:rsidP="00A23B4F">
      <w:pPr>
        <w:pStyle w:val="ListParagraph"/>
        <w:numPr>
          <w:ilvl w:val="0"/>
          <w:numId w:val="1"/>
        </w:numPr>
        <w:rPr>
          <w:rStyle w:val="apple-converted-space"/>
          <w:rFonts w:ascii="Times New Roman" w:hAnsi="Times New Roman" w:cs="Times New Roman"/>
          <w:sz w:val="24"/>
          <w:szCs w:val="24"/>
        </w:rPr>
      </w:pPr>
      <w:proofErr w:type="spellStart"/>
      <w:r w:rsidRPr="00A23B4F">
        <w:rPr>
          <w:rStyle w:val="apple-converted-space"/>
          <w:rFonts w:ascii="Times New Roman" w:hAnsi="Times New Roman" w:cs="Times New Roman"/>
          <w:b/>
          <w:sz w:val="24"/>
          <w:szCs w:val="24"/>
        </w:rPr>
        <w:t>Cardiomyopathies</w:t>
      </w:r>
      <w:proofErr w:type="spellEnd"/>
      <w:r w:rsidRPr="00A23B4F">
        <w:rPr>
          <w:rStyle w:val="apple-converted-space"/>
          <w:rFonts w:ascii="Times New Roman" w:hAnsi="Times New Roman" w:cs="Times New Roman"/>
          <w:sz w:val="24"/>
          <w:szCs w:val="24"/>
        </w:rPr>
        <w:t xml:space="preserve"> are a group of</w:t>
      </w:r>
      <w:r w:rsidRPr="00A23B4F">
        <w:rPr>
          <w:rFonts w:ascii="Times New Roman" w:hAnsi="Times New Roman" w:cs="Times New Roman"/>
          <w:color w:val="000000"/>
          <w:sz w:val="24"/>
          <w:szCs w:val="24"/>
          <w:shd w:val="clear" w:color="auto" w:fill="FFFFFF"/>
        </w:rPr>
        <w:t xml:space="preserve"> chronic diseases of the heart muscle (myocardium of the ventricles), in which the muscle is abnormally enlarged, thickened, and/or stiffened.</w:t>
      </w:r>
      <w:r w:rsidRPr="00A23B4F">
        <w:rPr>
          <w:rStyle w:val="apple-converted-space"/>
          <w:rFonts w:ascii="Times New Roman" w:hAnsi="Times New Roman" w:cs="Times New Roman"/>
          <w:color w:val="000000"/>
          <w:sz w:val="24"/>
          <w:szCs w:val="24"/>
          <w:shd w:val="clear" w:color="auto" w:fill="FFFFFF"/>
        </w:rPr>
        <w:t> </w:t>
      </w:r>
    </w:p>
    <w:p w:rsidR="00C12DB4" w:rsidRPr="00A23B4F" w:rsidRDefault="00C12DB4" w:rsidP="00A23B4F">
      <w:pPr>
        <w:pStyle w:val="ListParagraph"/>
        <w:rPr>
          <w:rFonts w:ascii="Times New Roman" w:hAnsi="Times New Roman" w:cs="Times New Roman"/>
          <w:color w:val="000000"/>
          <w:sz w:val="24"/>
          <w:szCs w:val="24"/>
          <w:shd w:val="clear" w:color="auto" w:fill="FFFFFF"/>
        </w:rPr>
      </w:pPr>
      <w:r w:rsidRPr="00A23B4F">
        <w:rPr>
          <w:rStyle w:val="apple-converted-space"/>
          <w:rFonts w:ascii="Times New Roman" w:hAnsi="Times New Roman" w:cs="Times New Roman"/>
          <w:color w:val="000000"/>
          <w:sz w:val="24"/>
          <w:szCs w:val="24"/>
          <w:shd w:val="clear" w:color="auto" w:fill="FFFFFF"/>
        </w:rPr>
        <w:lastRenderedPageBreak/>
        <w:t xml:space="preserve">Discussing the most often Heart Pathologies that we face in our daily office practices, we cannot avoid mentioning the patients </w:t>
      </w:r>
      <w:r w:rsidR="002B2C7E" w:rsidRPr="00A23B4F">
        <w:rPr>
          <w:rStyle w:val="apple-converted-space"/>
          <w:rFonts w:ascii="Times New Roman" w:hAnsi="Times New Roman" w:cs="Times New Roman"/>
          <w:color w:val="000000"/>
          <w:sz w:val="24"/>
          <w:szCs w:val="24"/>
          <w:shd w:val="clear" w:color="auto" w:fill="FFFFFF"/>
        </w:rPr>
        <w:t>suffering from “</w:t>
      </w:r>
      <w:proofErr w:type="spellStart"/>
      <w:r w:rsidR="002B2C7E" w:rsidRPr="00A23B4F">
        <w:rPr>
          <w:rStyle w:val="apple-converted-space"/>
          <w:rFonts w:ascii="Times New Roman" w:hAnsi="Times New Roman" w:cs="Times New Roman"/>
          <w:color w:val="000000"/>
          <w:sz w:val="24"/>
          <w:szCs w:val="24"/>
          <w:shd w:val="clear" w:color="auto" w:fill="FFFFFF"/>
        </w:rPr>
        <w:t>Insufficiencia</w:t>
      </w:r>
      <w:proofErr w:type="spellEnd"/>
      <w:r w:rsidR="002B2C7E" w:rsidRPr="00A23B4F">
        <w:rPr>
          <w:rStyle w:val="apple-converted-space"/>
          <w:rFonts w:ascii="Times New Roman" w:hAnsi="Times New Roman" w:cs="Times New Roman"/>
          <w:color w:val="000000"/>
          <w:sz w:val="24"/>
          <w:szCs w:val="24"/>
          <w:shd w:val="clear" w:color="auto" w:fill="FFFFFF"/>
        </w:rPr>
        <w:t xml:space="preserve"> </w:t>
      </w:r>
      <w:proofErr w:type="spellStart"/>
      <w:r w:rsidR="002B2C7E" w:rsidRPr="00A23B4F">
        <w:rPr>
          <w:rStyle w:val="apple-converted-space"/>
          <w:rFonts w:ascii="Times New Roman" w:hAnsi="Times New Roman" w:cs="Times New Roman"/>
          <w:color w:val="000000"/>
          <w:sz w:val="24"/>
          <w:szCs w:val="24"/>
          <w:shd w:val="clear" w:color="auto" w:fill="FFFFFF"/>
        </w:rPr>
        <w:t>Cardiaca</w:t>
      </w:r>
      <w:proofErr w:type="spellEnd"/>
      <w:r w:rsidR="002B2C7E" w:rsidRPr="00A23B4F">
        <w:rPr>
          <w:rStyle w:val="apple-converted-space"/>
          <w:rFonts w:ascii="Times New Roman" w:hAnsi="Times New Roman" w:cs="Times New Roman"/>
          <w:color w:val="000000"/>
          <w:sz w:val="24"/>
          <w:szCs w:val="24"/>
          <w:shd w:val="clear" w:color="auto" w:fill="FFFFFF"/>
        </w:rPr>
        <w:t xml:space="preserve">”/Heart </w:t>
      </w:r>
      <w:r w:rsidR="007E1D51">
        <w:rPr>
          <w:rStyle w:val="apple-converted-space"/>
          <w:rFonts w:ascii="Times New Roman" w:hAnsi="Times New Roman" w:cs="Times New Roman"/>
          <w:color w:val="000000"/>
          <w:sz w:val="24"/>
          <w:szCs w:val="24"/>
          <w:shd w:val="clear" w:color="auto" w:fill="FFFFFF"/>
        </w:rPr>
        <w:t>Failure</w:t>
      </w:r>
      <w:r w:rsidR="002B2C7E" w:rsidRPr="00A23B4F">
        <w:rPr>
          <w:rStyle w:val="apple-converted-space"/>
          <w:rFonts w:ascii="Times New Roman" w:hAnsi="Times New Roman" w:cs="Times New Roman"/>
          <w:color w:val="000000"/>
          <w:sz w:val="24"/>
          <w:szCs w:val="24"/>
          <w:shd w:val="clear" w:color="auto" w:fill="FFFFFF"/>
        </w:rPr>
        <w:t>. This is a physiopathology health state in which the heart for different reasons it is not able to fulfill its metabolic needs. This pathology should be easily diagnosed as such, by identifying its main physical sign, Cyanosis (</w:t>
      </w:r>
      <w:r w:rsidR="002B2C7E" w:rsidRPr="00A23B4F">
        <w:rPr>
          <w:rFonts w:ascii="Times New Roman" w:hAnsi="Times New Roman" w:cs="Times New Roman"/>
          <w:color w:val="000000"/>
          <w:sz w:val="24"/>
          <w:szCs w:val="24"/>
          <w:shd w:val="clear" w:color="auto" w:fill="FFFFFF"/>
        </w:rPr>
        <w:t>bluish discoloration of the skin and mucous membranes).</w:t>
      </w:r>
    </w:p>
    <w:p w:rsidR="000548D9" w:rsidRPr="000548D9" w:rsidRDefault="000548D9" w:rsidP="000548D9">
      <w:pPr>
        <w:pStyle w:val="ListParagraph"/>
        <w:rPr>
          <w:rFonts w:ascii="Times New Roman" w:hAnsi="Times New Roman" w:cs="Times New Roman"/>
          <w:color w:val="000000"/>
          <w:sz w:val="24"/>
          <w:szCs w:val="24"/>
          <w:shd w:val="clear" w:color="auto" w:fill="FFFFFF"/>
        </w:rPr>
      </w:pPr>
      <w:r w:rsidRPr="000548D9">
        <w:rPr>
          <w:rFonts w:ascii="Times New Roman" w:hAnsi="Times New Roman" w:cs="Times New Roman"/>
          <w:color w:val="000000"/>
          <w:sz w:val="24"/>
          <w:szCs w:val="24"/>
          <w:shd w:val="clear" w:color="auto" w:fill="FFFFFF"/>
        </w:rPr>
        <w:t xml:space="preserve">Treatment of these patients begins with laboratory tests. </w:t>
      </w:r>
      <w:proofErr w:type="spellStart"/>
      <w:r w:rsidRPr="000548D9">
        <w:rPr>
          <w:rFonts w:ascii="Times New Roman" w:hAnsi="Times New Roman" w:cs="Times New Roman"/>
          <w:color w:val="000000"/>
          <w:sz w:val="24"/>
          <w:szCs w:val="24"/>
          <w:shd w:val="clear" w:color="auto" w:fill="FFFFFF"/>
        </w:rPr>
        <w:t>Protombinës</w:t>
      </w:r>
      <w:proofErr w:type="spellEnd"/>
      <w:r w:rsidRPr="000548D9">
        <w:rPr>
          <w:rFonts w:ascii="Times New Roman" w:hAnsi="Times New Roman" w:cs="Times New Roman"/>
          <w:color w:val="000000"/>
          <w:sz w:val="24"/>
          <w:szCs w:val="24"/>
          <w:shd w:val="clear" w:color="auto" w:fill="FFFFFF"/>
        </w:rPr>
        <w:t xml:space="preserve"> level is important and International Normalized Ratio (INR), which in patients with therapy is 25-30% and INR 1:50 to 4:50.</w:t>
      </w:r>
    </w:p>
    <w:p w:rsidR="000548D9" w:rsidRDefault="000548D9" w:rsidP="000548D9">
      <w:pPr>
        <w:pStyle w:val="ListParagraph"/>
        <w:rPr>
          <w:rFonts w:ascii="Times New Roman" w:hAnsi="Times New Roman" w:cs="Times New Roman"/>
          <w:color w:val="000000"/>
          <w:sz w:val="24"/>
          <w:szCs w:val="24"/>
          <w:shd w:val="clear" w:color="auto" w:fill="FFFFFF"/>
        </w:rPr>
      </w:pPr>
      <w:r w:rsidRPr="000548D9">
        <w:rPr>
          <w:rFonts w:ascii="Times New Roman" w:hAnsi="Times New Roman" w:cs="Times New Roman"/>
          <w:color w:val="000000"/>
          <w:sz w:val="24"/>
          <w:szCs w:val="24"/>
          <w:shd w:val="clear" w:color="auto" w:fill="FFFFFF"/>
        </w:rPr>
        <w:t xml:space="preserve"> Thrombocytopenia which is manifested by reduction in platelet aggregation which leads to the appearance of spontaneous or hemorrhagic manifestations caused. Critical threshold is the level below 50 to 60.000. Because one of the clinical cases that will be presented below is with this pathology, we are trying to expand our gaze on this pathology. Platelets are </w:t>
      </w:r>
      <w:proofErr w:type="spellStart"/>
      <w:r w:rsidRPr="000548D9">
        <w:rPr>
          <w:rFonts w:ascii="Times New Roman" w:hAnsi="Times New Roman" w:cs="Times New Roman"/>
          <w:color w:val="000000"/>
          <w:sz w:val="24"/>
          <w:szCs w:val="24"/>
          <w:shd w:val="clear" w:color="auto" w:fill="FFFFFF"/>
        </w:rPr>
        <w:t>cytoplasmic</w:t>
      </w:r>
      <w:proofErr w:type="spellEnd"/>
      <w:r w:rsidRPr="000548D9">
        <w:rPr>
          <w:rFonts w:ascii="Times New Roman" w:hAnsi="Times New Roman" w:cs="Times New Roman"/>
          <w:color w:val="000000"/>
          <w:sz w:val="24"/>
          <w:szCs w:val="24"/>
          <w:shd w:val="clear" w:color="auto" w:fill="FFFFFF"/>
        </w:rPr>
        <w:t xml:space="preserve"> fragments in the form of round or oval discs with 2μm diameter. They are formed by fragmentation </w:t>
      </w:r>
      <w:proofErr w:type="spellStart"/>
      <w:r w:rsidRPr="000548D9">
        <w:rPr>
          <w:rFonts w:ascii="Times New Roman" w:hAnsi="Times New Roman" w:cs="Times New Roman"/>
          <w:color w:val="000000"/>
          <w:sz w:val="24"/>
          <w:szCs w:val="24"/>
          <w:shd w:val="clear" w:color="auto" w:fill="FFFFFF"/>
        </w:rPr>
        <w:t>megakaryocytes</w:t>
      </w:r>
      <w:proofErr w:type="spellEnd"/>
      <w:r>
        <w:rPr>
          <w:rFonts w:ascii="Times New Roman" w:hAnsi="Times New Roman" w:cs="Times New Roman"/>
          <w:color w:val="000000"/>
          <w:sz w:val="24"/>
          <w:szCs w:val="24"/>
          <w:shd w:val="clear" w:color="auto" w:fill="FFFFFF"/>
        </w:rPr>
        <w:t xml:space="preserve"> </w:t>
      </w:r>
      <w:r w:rsidRPr="000548D9">
        <w:rPr>
          <w:rFonts w:ascii="Times New Roman" w:hAnsi="Times New Roman" w:cs="Times New Roman"/>
          <w:color w:val="000000"/>
          <w:sz w:val="24"/>
          <w:szCs w:val="24"/>
          <w:shd w:val="clear" w:color="auto" w:fill="FFFFFF"/>
        </w:rPr>
        <w:t>cells of bone marrow. Platelets are of great importance in the process of stopping the bleeding when blood vessels are damaged</w:t>
      </w:r>
      <w:r>
        <w:rPr>
          <w:rFonts w:ascii="Times New Roman" w:hAnsi="Times New Roman" w:cs="Times New Roman"/>
          <w:color w:val="000000"/>
          <w:sz w:val="24"/>
          <w:szCs w:val="24"/>
          <w:shd w:val="clear" w:color="auto" w:fill="FFFFFF"/>
        </w:rPr>
        <w:t xml:space="preserve">. They participate in </w:t>
      </w:r>
      <w:proofErr w:type="spellStart"/>
      <w:r>
        <w:rPr>
          <w:rFonts w:ascii="Times New Roman" w:hAnsi="Times New Roman" w:cs="Times New Roman"/>
          <w:color w:val="000000"/>
          <w:sz w:val="24"/>
          <w:szCs w:val="24"/>
          <w:shd w:val="clear" w:color="auto" w:fill="FFFFFF"/>
        </w:rPr>
        <w:t>hemostasis</w:t>
      </w:r>
      <w:proofErr w:type="spellEnd"/>
      <w:r w:rsidRPr="000548D9">
        <w:rPr>
          <w:rFonts w:ascii="Times New Roman" w:hAnsi="Times New Roman" w:cs="Times New Roman"/>
          <w:color w:val="000000"/>
          <w:sz w:val="24"/>
          <w:szCs w:val="24"/>
          <w:shd w:val="clear" w:color="auto" w:fill="FFFFFF"/>
        </w:rPr>
        <w:t xml:space="preserve"> processes, forming platelet thrombin at the site of damaged container. They also participate in blood clots by factors like</w:t>
      </w:r>
      <w:r>
        <w:rPr>
          <w:rFonts w:ascii="Times New Roman" w:hAnsi="Times New Roman" w:cs="Times New Roman"/>
          <w:color w:val="000000"/>
          <w:sz w:val="24"/>
          <w:szCs w:val="24"/>
          <w:shd w:val="clear" w:color="auto" w:fill="FFFFFF"/>
        </w:rPr>
        <w:t xml:space="preserve"> FT3 or phospholipids m</w:t>
      </w:r>
      <w:r w:rsidRPr="000548D9">
        <w:rPr>
          <w:rFonts w:ascii="Times New Roman" w:hAnsi="Times New Roman" w:cs="Times New Roman"/>
          <w:color w:val="000000"/>
          <w:sz w:val="24"/>
          <w:szCs w:val="24"/>
          <w:shd w:val="clear" w:color="auto" w:fill="FFFFFF"/>
        </w:rPr>
        <w:t>embrane</w:t>
      </w:r>
      <w:r>
        <w:rPr>
          <w:rFonts w:ascii="Times New Roman" w:hAnsi="Times New Roman" w:cs="Times New Roman"/>
          <w:color w:val="000000"/>
          <w:sz w:val="24"/>
          <w:szCs w:val="24"/>
          <w:shd w:val="clear" w:color="auto" w:fill="FFFFFF"/>
        </w:rPr>
        <w:t>.</w:t>
      </w:r>
      <w:r w:rsidR="003F56CF" w:rsidRPr="003F56CF">
        <w:t xml:space="preserve"> </w:t>
      </w:r>
      <w:r w:rsidR="003F56CF" w:rsidRPr="003F56CF">
        <w:rPr>
          <w:rFonts w:ascii="Times New Roman" w:hAnsi="Times New Roman" w:cs="Times New Roman"/>
          <w:color w:val="000000"/>
          <w:sz w:val="24"/>
          <w:szCs w:val="24"/>
          <w:shd w:val="clear" w:color="auto" w:fill="FFFFFF"/>
        </w:rPr>
        <w:t xml:space="preserve">The number of platelet is normally from 200,000 to 40,000 ML. Their average lifespan is 9-12 days. Their destruction is done in the </w:t>
      </w:r>
      <w:proofErr w:type="spellStart"/>
      <w:r w:rsidR="003F56CF" w:rsidRPr="003F56CF">
        <w:rPr>
          <w:rFonts w:ascii="Times New Roman" w:hAnsi="Times New Roman" w:cs="Times New Roman"/>
          <w:color w:val="000000"/>
          <w:sz w:val="24"/>
          <w:szCs w:val="24"/>
          <w:shd w:val="clear" w:color="auto" w:fill="FFFFFF"/>
        </w:rPr>
        <w:t>reticuloendothelial</w:t>
      </w:r>
      <w:proofErr w:type="spellEnd"/>
      <w:r w:rsidR="003F56CF" w:rsidRPr="003F56CF">
        <w:rPr>
          <w:rFonts w:ascii="Times New Roman" w:hAnsi="Times New Roman" w:cs="Times New Roman"/>
          <w:color w:val="000000"/>
          <w:sz w:val="24"/>
          <w:szCs w:val="24"/>
          <w:shd w:val="clear" w:color="auto" w:fill="FFFFFF"/>
        </w:rPr>
        <w:t xml:space="preserve"> system, mainly in the spleen. It is thought that their </w:t>
      </w:r>
      <w:proofErr w:type="gramStart"/>
      <w:r w:rsidR="003F56CF" w:rsidRPr="003F56CF">
        <w:rPr>
          <w:rFonts w:ascii="Times New Roman" w:hAnsi="Times New Roman" w:cs="Times New Roman"/>
          <w:color w:val="000000"/>
          <w:sz w:val="24"/>
          <w:szCs w:val="24"/>
          <w:shd w:val="clear" w:color="auto" w:fill="FFFFFF"/>
        </w:rPr>
        <w:t xml:space="preserve">production is regulated by a negative feedback mechanism from some </w:t>
      </w:r>
      <w:proofErr w:type="spellStart"/>
      <w:r w:rsidR="003F56CF" w:rsidRPr="003F56CF">
        <w:rPr>
          <w:rFonts w:ascii="Times New Roman" w:hAnsi="Times New Roman" w:cs="Times New Roman"/>
          <w:color w:val="000000"/>
          <w:sz w:val="24"/>
          <w:szCs w:val="24"/>
          <w:shd w:val="clear" w:color="auto" w:fill="FFFFFF"/>
        </w:rPr>
        <w:t>t</w:t>
      </w:r>
      <w:r w:rsidR="00700D83">
        <w:rPr>
          <w:rFonts w:ascii="Times New Roman" w:hAnsi="Times New Roman" w:cs="Times New Roman"/>
          <w:color w:val="000000"/>
          <w:sz w:val="24"/>
          <w:szCs w:val="24"/>
          <w:shd w:val="clear" w:color="auto" w:fill="FFFFFF"/>
        </w:rPr>
        <w:t>h</w:t>
      </w:r>
      <w:r w:rsidR="003F56CF" w:rsidRPr="003F56CF">
        <w:rPr>
          <w:rFonts w:ascii="Times New Roman" w:hAnsi="Times New Roman" w:cs="Times New Roman"/>
          <w:color w:val="000000"/>
          <w:sz w:val="24"/>
          <w:szCs w:val="24"/>
          <w:shd w:val="clear" w:color="auto" w:fill="FFFFFF"/>
        </w:rPr>
        <w:t>rombopo</w:t>
      </w:r>
      <w:r w:rsidR="00700D83">
        <w:rPr>
          <w:rFonts w:ascii="Times New Roman" w:hAnsi="Times New Roman" w:cs="Times New Roman"/>
          <w:color w:val="000000"/>
          <w:sz w:val="24"/>
          <w:szCs w:val="24"/>
          <w:shd w:val="clear" w:color="auto" w:fill="FFFFFF"/>
        </w:rPr>
        <w:t>ietin</w:t>
      </w:r>
      <w:proofErr w:type="spellEnd"/>
      <w:r w:rsidR="003F56CF" w:rsidRPr="003F56CF">
        <w:rPr>
          <w:rFonts w:ascii="Times New Roman" w:hAnsi="Times New Roman" w:cs="Times New Roman"/>
          <w:color w:val="000000"/>
          <w:sz w:val="24"/>
          <w:szCs w:val="24"/>
          <w:shd w:val="clear" w:color="auto" w:fill="FFFFFF"/>
        </w:rPr>
        <w:t xml:space="preserve"> produced in the spleen and promote</w:t>
      </w:r>
      <w:proofErr w:type="gramEnd"/>
      <w:r w:rsidR="003F56CF" w:rsidRPr="003F56CF">
        <w:rPr>
          <w:rFonts w:ascii="Times New Roman" w:hAnsi="Times New Roman" w:cs="Times New Roman"/>
          <w:color w:val="000000"/>
          <w:sz w:val="24"/>
          <w:szCs w:val="24"/>
          <w:shd w:val="clear" w:color="auto" w:fill="FFFFFF"/>
        </w:rPr>
        <w:t xml:space="preserve"> platelet series of bone marrow. </w:t>
      </w:r>
      <w:r w:rsidR="00E03BA2" w:rsidRPr="00E03BA2">
        <w:rPr>
          <w:rFonts w:ascii="Times New Roman" w:hAnsi="Times New Roman" w:cs="Times New Roman"/>
          <w:color w:val="000000"/>
          <w:sz w:val="24"/>
          <w:szCs w:val="24"/>
          <w:shd w:val="clear" w:color="auto" w:fill="FFFFFF"/>
        </w:rPr>
        <w:t xml:space="preserve">Increased platelet numbers called </w:t>
      </w:r>
      <w:proofErr w:type="spellStart"/>
      <w:r w:rsidR="00E03BA2" w:rsidRPr="00E03BA2">
        <w:rPr>
          <w:rFonts w:ascii="Times New Roman" w:hAnsi="Times New Roman" w:cs="Times New Roman"/>
          <w:color w:val="000000"/>
          <w:sz w:val="24"/>
          <w:szCs w:val="24"/>
          <w:shd w:val="clear" w:color="auto" w:fill="FFFFFF"/>
        </w:rPr>
        <w:t>t</w:t>
      </w:r>
      <w:r w:rsidR="00E03BA2">
        <w:rPr>
          <w:rFonts w:ascii="Times New Roman" w:hAnsi="Times New Roman" w:cs="Times New Roman"/>
          <w:color w:val="000000"/>
          <w:sz w:val="24"/>
          <w:szCs w:val="24"/>
          <w:shd w:val="clear" w:color="auto" w:fill="FFFFFF"/>
        </w:rPr>
        <w:t>hrombocytosis</w:t>
      </w:r>
      <w:proofErr w:type="spellEnd"/>
      <w:r w:rsidR="00E03BA2" w:rsidRPr="00E03BA2">
        <w:rPr>
          <w:rFonts w:ascii="Times New Roman" w:hAnsi="Times New Roman" w:cs="Times New Roman"/>
          <w:color w:val="000000"/>
          <w:sz w:val="24"/>
          <w:szCs w:val="24"/>
          <w:shd w:val="clear" w:color="auto" w:fill="FFFFFF"/>
        </w:rPr>
        <w:t xml:space="preserve"> and associated with i</w:t>
      </w:r>
      <w:r w:rsidR="00E03BA2">
        <w:rPr>
          <w:rFonts w:ascii="Times New Roman" w:hAnsi="Times New Roman" w:cs="Times New Roman"/>
          <w:color w:val="000000"/>
          <w:sz w:val="24"/>
          <w:szCs w:val="24"/>
          <w:shd w:val="clear" w:color="auto" w:fill="FFFFFF"/>
        </w:rPr>
        <w:t>ncreased blood clotting ability</w:t>
      </w:r>
      <w:r w:rsidR="003F56CF" w:rsidRPr="003F56CF">
        <w:rPr>
          <w:rFonts w:ascii="Times New Roman" w:hAnsi="Times New Roman" w:cs="Times New Roman"/>
          <w:color w:val="000000"/>
          <w:sz w:val="24"/>
          <w:szCs w:val="24"/>
          <w:shd w:val="clear" w:color="auto" w:fill="FFFFFF"/>
        </w:rPr>
        <w:t xml:space="preserve">, and reducing their number is called </w:t>
      </w:r>
      <w:proofErr w:type="spellStart"/>
      <w:r w:rsidR="003F56CF" w:rsidRPr="003F56CF">
        <w:rPr>
          <w:rFonts w:ascii="Times New Roman" w:hAnsi="Times New Roman" w:cs="Times New Roman"/>
          <w:color w:val="000000"/>
          <w:sz w:val="24"/>
          <w:szCs w:val="24"/>
          <w:shd w:val="clear" w:color="auto" w:fill="FFFFFF"/>
        </w:rPr>
        <w:t>t</w:t>
      </w:r>
      <w:r w:rsidR="00700D83">
        <w:rPr>
          <w:rFonts w:ascii="Times New Roman" w:hAnsi="Times New Roman" w:cs="Times New Roman"/>
          <w:color w:val="000000"/>
          <w:sz w:val="24"/>
          <w:szCs w:val="24"/>
          <w:shd w:val="clear" w:color="auto" w:fill="FFFFFF"/>
        </w:rPr>
        <w:t>h</w:t>
      </w:r>
      <w:r w:rsidR="003F56CF" w:rsidRPr="003F56CF">
        <w:rPr>
          <w:rFonts w:ascii="Times New Roman" w:hAnsi="Times New Roman" w:cs="Times New Roman"/>
          <w:color w:val="000000"/>
          <w:sz w:val="24"/>
          <w:szCs w:val="24"/>
          <w:shd w:val="clear" w:color="auto" w:fill="FFFFFF"/>
        </w:rPr>
        <w:t>rombopeni</w:t>
      </w:r>
      <w:r w:rsidR="00700D83">
        <w:rPr>
          <w:rFonts w:ascii="Times New Roman" w:hAnsi="Times New Roman" w:cs="Times New Roman"/>
          <w:color w:val="000000"/>
          <w:sz w:val="24"/>
          <w:szCs w:val="24"/>
          <w:shd w:val="clear" w:color="auto" w:fill="FFFFFF"/>
        </w:rPr>
        <w:t>a</w:t>
      </w:r>
      <w:proofErr w:type="spellEnd"/>
      <w:r w:rsidR="003F56CF" w:rsidRPr="003F56CF">
        <w:rPr>
          <w:rFonts w:ascii="Times New Roman" w:hAnsi="Times New Roman" w:cs="Times New Roman"/>
          <w:color w:val="000000"/>
          <w:sz w:val="24"/>
          <w:szCs w:val="24"/>
          <w:shd w:val="clear" w:color="auto" w:fill="FFFFFF"/>
        </w:rPr>
        <w:t xml:space="preserve"> and associated with reduced blood clotting ability. </w:t>
      </w:r>
      <w:proofErr w:type="spellStart"/>
      <w:r w:rsidR="003F56CF" w:rsidRPr="003F56CF">
        <w:rPr>
          <w:rFonts w:ascii="Times New Roman" w:hAnsi="Times New Roman" w:cs="Times New Roman"/>
          <w:color w:val="000000"/>
          <w:sz w:val="24"/>
          <w:szCs w:val="24"/>
          <w:shd w:val="clear" w:color="auto" w:fill="FFFFFF"/>
        </w:rPr>
        <w:t>Hemostasis</w:t>
      </w:r>
      <w:proofErr w:type="spellEnd"/>
      <w:r w:rsidR="003F56CF" w:rsidRPr="003F56CF">
        <w:rPr>
          <w:rFonts w:ascii="Times New Roman" w:hAnsi="Times New Roman" w:cs="Times New Roman"/>
          <w:color w:val="000000"/>
          <w:sz w:val="24"/>
          <w:szCs w:val="24"/>
          <w:shd w:val="clear" w:color="auto" w:fill="FFFFFF"/>
        </w:rPr>
        <w:t xml:space="preserve"> platelet action appears before Von </w:t>
      </w:r>
      <w:proofErr w:type="spellStart"/>
      <w:r w:rsidR="003F56CF" w:rsidRPr="003F56CF">
        <w:rPr>
          <w:rFonts w:ascii="Times New Roman" w:hAnsi="Times New Roman" w:cs="Times New Roman"/>
          <w:color w:val="000000"/>
          <w:sz w:val="24"/>
          <w:szCs w:val="24"/>
          <w:shd w:val="clear" w:color="auto" w:fill="FFFFFF"/>
        </w:rPr>
        <w:t>Willebrand</w:t>
      </w:r>
      <w:proofErr w:type="spellEnd"/>
      <w:r w:rsidR="003F56CF" w:rsidRPr="003F56CF">
        <w:rPr>
          <w:rFonts w:ascii="Times New Roman" w:hAnsi="Times New Roman" w:cs="Times New Roman"/>
          <w:color w:val="000000"/>
          <w:sz w:val="24"/>
          <w:szCs w:val="24"/>
          <w:shd w:val="clear" w:color="auto" w:fill="FFFFFF"/>
        </w:rPr>
        <w:t xml:space="preserve"> factor which is subunit of coagulation factor VIII.</w:t>
      </w:r>
    </w:p>
    <w:p w:rsidR="00A4421B" w:rsidRDefault="002B2C7E" w:rsidP="00ED4475">
      <w:pPr>
        <w:pStyle w:val="ListParagraph"/>
        <w:rPr>
          <w:rFonts w:ascii="Times New Roman" w:hAnsi="Times New Roman" w:cs="Times New Roman"/>
          <w:color w:val="000000"/>
          <w:sz w:val="24"/>
          <w:szCs w:val="24"/>
          <w:shd w:val="clear" w:color="auto" w:fill="FFFFFF"/>
        </w:rPr>
      </w:pPr>
      <w:r w:rsidRPr="00A23B4F">
        <w:rPr>
          <w:rFonts w:ascii="Times New Roman" w:hAnsi="Times New Roman" w:cs="Times New Roman"/>
          <w:color w:val="000000"/>
          <w:sz w:val="24"/>
          <w:szCs w:val="24"/>
          <w:shd w:val="clear" w:color="auto" w:fill="FFFFFF"/>
        </w:rPr>
        <w:t xml:space="preserve">The treatment plan for these patients begins with </w:t>
      </w:r>
      <w:r w:rsidR="008E3CB3" w:rsidRPr="00A23B4F">
        <w:rPr>
          <w:rFonts w:ascii="Times New Roman" w:hAnsi="Times New Roman" w:cs="Times New Roman"/>
          <w:color w:val="000000"/>
          <w:sz w:val="24"/>
          <w:szCs w:val="24"/>
          <w:shd w:val="clear" w:color="auto" w:fill="FFFFFF"/>
        </w:rPr>
        <w:t>the interruption of Anticoagulant for around two days prior to the treatment, and the beginning of the Antibiotic therapy. The therapy is written by the dentist considering the patient’s health conditions.</w:t>
      </w:r>
      <w:r w:rsidR="00F0565B" w:rsidRPr="00F0565B">
        <w:t xml:space="preserve"> </w:t>
      </w:r>
      <w:r w:rsidR="00F0565B" w:rsidRPr="00F0565B">
        <w:rPr>
          <w:rFonts w:ascii="Times New Roman" w:hAnsi="Times New Roman" w:cs="Times New Roman"/>
          <w:color w:val="000000"/>
          <w:sz w:val="24"/>
          <w:szCs w:val="24"/>
          <w:shd w:val="clear" w:color="auto" w:fill="FFFFFF"/>
        </w:rPr>
        <w:t xml:space="preserve">It is worth emphasizing that nowadays are introduced preparations such as </w:t>
      </w:r>
      <w:proofErr w:type="spellStart"/>
      <w:r w:rsidR="00F0565B" w:rsidRPr="00F0565B">
        <w:rPr>
          <w:rFonts w:ascii="Times New Roman" w:hAnsi="Times New Roman" w:cs="Times New Roman"/>
          <w:color w:val="000000"/>
          <w:sz w:val="24"/>
          <w:szCs w:val="24"/>
          <w:shd w:val="clear" w:color="auto" w:fill="FFFFFF"/>
        </w:rPr>
        <w:t>Xarelto</w:t>
      </w:r>
      <w:proofErr w:type="spellEnd"/>
      <w:r w:rsidR="00F0565B" w:rsidRPr="00F0565B">
        <w:rPr>
          <w:rFonts w:ascii="Times New Roman" w:hAnsi="Times New Roman" w:cs="Times New Roman"/>
          <w:color w:val="000000"/>
          <w:sz w:val="24"/>
          <w:szCs w:val="24"/>
          <w:shd w:val="clear" w:color="auto" w:fill="FFFFFF"/>
        </w:rPr>
        <w:t xml:space="preserve"> (</w:t>
      </w:r>
      <w:proofErr w:type="spellStart"/>
      <w:r w:rsidR="00F0565B" w:rsidRPr="00F0565B">
        <w:rPr>
          <w:rFonts w:ascii="Times New Roman" w:hAnsi="Times New Roman" w:cs="Times New Roman"/>
          <w:color w:val="000000"/>
          <w:sz w:val="24"/>
          <w:szCs w:val="24"/>
          <w:shd w:val="clear" w:color="auto" w:fill="FFFFFF"/>
        </w:rPr>
        <w:t>rivaroxaban</w:t>
      </w:r>
      <w:proofErr w:type="spellEnd"/>
      <w:r w:rsidR="00F0565B" w:rsidRPr="00F0565B">
        <w:rPr>
          <w:rFonts w:ascii="Times New Roman" w:hAnsi="Times New Roman" w:cs="Times New Roman"/>
          <w:color w:val="000000"/>
          <w:sz w:val="24"/>
          <w:szCs w:val="24"/>
          <w:shd w:val="clear" w:color="auto" w:fill="FFFFFF"/>
        </w:rPr>
        <w:t xml:space="preserve">). The duration of treatment depends on the individual risk of venous </w:t>
      </w:r>
      <w:proofErr w:type="spellStart"/>
      <w:r w:rsidR="00F0565B" w:rsidRPr="00F0565B">
        <w:rPr>
          <w:rFonts w:ascii="Times New Roman" w:hAnsi="Times New Roman" w:cs="Times New Roman"/>
          <w:color w:val="000000"/>
          <w:sz w:val="24"/>
          <w:szCs w:val="24"/>
          <w:shd w:val="clear" w:color="auto" w:fill="FFFFFF"/>
        </w:rPr>
        <w:t>t</w:t>
      </w:r>
      <w:r w:rsidR="00F0565B">
        <w:rPr>
          <w:rFonts w:ascii="Times New Roman" w:hAnsi="Times New Roman" w:cs="Times New Roman"/>
          <w:color w:val="000000"/>
          <w:sz w:val="24"/>
          <w:szCs w:val="24"/>
          <w:shd w:val="clear" w:color="auto" w:fill="FFFFFF"/>
        </w:rPr>
        <w:t>hromboembolism</w:t>
      </w:r>
      <w:proofErr w:type="spellEnd"/>
      <w:r w:rsidR="00F0565B" w:rsidRPr="00F0565B">
        <w:rPr>
          <w:rFonts w:ascii="Times New Roman" w:hAnsi="Times New Roman" w:cs="Times New Roman"/>
          <w:color w:val="000000"/>
          <w:sz w:val="24"/>
          <w:szCs w:val="24"/>
          <w:shd w:val="clear" w:color="auto" w:fill="FFFFFF"/>
        </w:rPr>
        <w:t xml:space="preserve">. Major interventions treatment lasts 5 weeks while simpler interventions treatment lasts 2 weeks. When passed by vitamin K antagonists </w:t>
      </w:r>
      <w:proofErr w:type="spellStart"/>
      <w:r w:rsidR="00F0565B" w:rsidRPr="00F0565B">
        <w:rPr>
          <w:rFonts w:ascii="Times New Roman" w:hAnsi="Times New Roman" w:cs="Times New Roman"/>
          <w:color w:val="000000"/>
          <w:sz w:val="24"/>
          <w:szCs w:val="24"/>
          <w:shd w:val="clear" w:color="auto" w:fill="FFFFFF"/>
        </w:rPr>
        <w:t>Xarelto</w:t>
      </w:r>
      <w:proofErr w:type="spellEnd"/>
      <w:r w:rsidR="00F0565B" w:rsidRPr="00F0565B">
        <w:rPr>
          <w:rFonts w:ascii="Times New Roman" w:hAnsi="Times New Roman" w:cs="Times New Roman"/>
          <w:color w:val="000000"/>
          <w:sz w:val="24"/>
          <w:szCs w:val="24"/>
          <w:shd w:val="clear" w:color="auto" w:fill="FFFFFF"/>
        </w:rPr>
        <w:t xml:space="preserve"> INR values grow fictitious. </w:t>
      </w:r>
      <w:proofErr w:type="gramStart"/>
      <w:r w:rsidR="00F0565B" w:rsidRPr="00F0565B">
        <w:rPr>
          <w:rFonts w:ascii="Times New Roman" w:hAnsi="Times New Roman" w:cs="Times New Roman"/>
          <w:color w:val="000000"/>
          <w:sz w:val="24"/>
          <w:szCs w:val="24"/>
          <w:shd w:val="clear" w:color="auto" w:fill="FFFFFF"/>
        </w:rPr>
        <w:t xml:space="preserve">During the transition from </w:t>
      </w:r>
      <w:proofErr w:type="spellStart"/>
      <w:r w:rsidR="00F0565B" w:rsidRPr="00F0565B">
        <w:rPr>
          <w:rFonts w:ascii="Times New Roman" w:hAnsi="Times New Roman" w:cs="Times New Roman"/>
          <w:color w:val="000000"/>
          <w:sz w:val="24"/>
          <w:szCs w:val="24"/>
          <w:shd w:val="clear" w:color="auto" w:fill="FFFFFF"/>
        </w:rPr>
        <w:t>Xarelto</w:t>
      </w:r>
      <w:proofErr w:type="spellEnd"/>
      <w:r w:rsidR="00F0565B" w:rsidRPr="00F0565B">
        <w:rPr>
          <w:rFonts w:ascii="Times New Roman" w:hAnsi="Times New Roman" w:cs="Times New Roman"/>
          <w:color w:val="000000"/>
          <w:sz w:val="24"/>
          <w:szCs w:val="24"/>
          <w:shd w:val="clear" w:color="auto" w:fill="FFFFFF"/>
        </w:rPr>
        <w:t xml:space="preserve"> to vitamin K antagonists the possibility of an inappropriate anticoagulant effect.</w:t>
      </w:r>
      <w:proofErr w:type="gramEnd"/>
      <w:r w:rsidR="00F0565B" w:rsidRPr="00F0565B">
        <w:rPr>
          <w:rFonts w:ascii="Times New Roman" w:hAnsi="Times New Roman" w:cs="Times New Roman"/>
          <w:color w:val="000000"/>
          <w:sz w:val="24"/>
          <w:szCs w:val="24"/>
          <w:shd w:val="clear" w:color="auto" w:fill="FFFFFF"/>
        </w:rPr>
        <w:t xml:space="preserve"> </w:t>
      </w:r>
      <w:proofErr w:type="spellStart"/>
      <w:r w:rsidR="00F0565B" w:rsidRPr="00F0565B">
        <w:rPr>
          <w:rFonts w:ascii="Times New Roman" w:hAnsi="Times New Roman" w:cs="Times New Roman"/>
          <w:color w:val="000000"/>
          <w:sz w:val="24"/>
          <w:szCs w:val="24"/>
          <w:shd w:val="clear" w:color="auto" w:fill="FFFFFF"/>
        </w:rPr>
        <w:t>Xarelto</w:t>
      </w:r>
      <w:proofErr w:type="spellEnd"/>
      <w:r w:rsidR="00F0565B" w:rsidRPr="00F0565B">
        <w:rPr>
          <w:rFonts w:ascii="Times New Roman" w:hAnsi="Times New Roman" w:cs="Times New Roman"/>
          <w:color w:val="000000"/>
          <w:sz w:val="24"/>
          <w:szCs w:val="24"/>
          <w:shd w:val="clear" w:color="auto" w:fill="FFFFFF"/>
        </w:rPr>
        <w:t xml:space="preserve"> can contribute to increasing the INR. After termination of </w:t>
      </w:r>
      <w:proofErr w:type="spellStart"/>
      <w:r w:rsidR="00F0565B" w:rsidRPr="00F0565B">
        <w:rPr>
          <w:rFonts w:ascii="Times New Roman" w:hAnsi="Times New Roman" w:cs="Times New Roman"/>
          <w:color w:val="000000"/>
          <w:sz w:val="24"/>
          <w:szCs w:val="24"/>
          <w:shd w:val="clear" w:color="auto" w:fill="FFFFFF"/>
        </w:rPr>
        <w:t>Xareltos</w:t>
      </w:r>
      <w:proofErr w:type="spellEnd"/>
      <w:r w:rsidR="00F0565B" w:rsidRPr="00F0565B">
        <w:rPr>
          <w:rFonts w:ascii="Times New Roman" w:hAnsi="Times New Roman" w:cs="Times New Roman"/>
          <w:color w:val="000000"/>
          <w:sz w:val="24"/>
          <w:szCs w:val="24"/>
          <w:shd w:val="clear" w:color="auto" w:fill="FFFFFF"/>
        </w:rPr>
        <w:t xml:space="preserve"> reliability of INR values can be assessed only after 24 hours have elapsed from the last dose.</w:t>
      </w:r>
      <w:r w:rsidR="008E3CB3" w:rsidRPr="00A23B4F">
        <w:rPr>
          <w:rFonts w:ascii="Times New Roman" w:hAnsi="Times New Roman" w:cs="Times New Roman"/>
          <w:color w:val="000000"/>
          <w:sz w:val="24"/>
          <w:szCs w:val="24"/>
          <w:shd w:val="clear" w:color="auto" w:fill="FFFFFF"/>
        </w:rPr>
        <w:t xml:space="preserve">  After two days the laboratory re-examinations are required, and by our experience the threshold is above 35-45%, which allows us for the Surgical Intervention. </w:t>
      </w:r>
    </w:p>
    <w:p w:rsidR="00ED4475" w:rsidRPr="00ED4475" w:rsidRDefault="00ED4475" w:rsidP="00ED4475">
      <w:pPr>
        <w:pStyle w:val="ListParagraph"/>
        <w:rPr>
          <w:rFonts w:ascii="Times New Roman" w:hAnsi="Times New Roman" w:cs="Times New Roman"/>
          <w:color w:val="000000"/>
          <w:sz w:val="24"/>
          <w:szCs w:val="24"/>
          <w:shd w:val="clear" w:color="auto" w:fill="FFFFFF"/>
        </w:rPr>
      </w:pPr>
      <w:proofErr w:type="gramStart"/>
      <w:r w:rsidRPr="00ED4475">
        <w:rPr>
          <w:rFonts w:ascii="Times New Roman" w:hAnsi="Times New Roman" w:cs="Times New Roman"/>
          <w:color w:val="000000"/>
          <w:sz w:val="24"/>
          <w:szCs w:val="24"/>
          <w:shd w:val="clear" w:color="auto" w:fill="FFFFFF"/>
        </w:rPr>
        <w:lastRenderedPageBreak/>
        <w:t>Symptoms displayed in such cases is</w:t>
      </w:r>
      <w:proofErr w:type="gramEnd"/>
      <w:r w:rsidRPr="00ED4475">
        <w:rPr>
          <w:rFonts w:ascii="Times New Roman" w:hAnsi="Times New Roman" w:cs="Times New Roman"/>
          <w:color w:val="000000"/>
          <w:sz w:val="24"/>
          <w:szCs w:val="24"/>
          <w:shd w:val="clear" w:color="auto" w:fill="FFFFFF"/>
        </w:rPr>
        <w:t xml:space="preserve"> this:</w:t>
      </w:r>
    </w:p>
    <w:p w:rsidR="00ED4475" w:rsidRPr="00ED4475" w:rsidRDefault="00ED4475" w:rsidP="00ED4475">
      <w:pPr>
        <w:pStyle w:val="ListParagrap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w:t>
      </w:r>
      <w:r w:rsidRPr="00ED4475">
        <w:rPr>
          <w:rFonts w:ascii="Times New Roman" w:hAnsi="Times New Roman" w:cs="Times New Roman"/>
          <w:color w:val="000000"/>
          <w:sz w:val="24"/>
          <w:szCs w:val="24"/>
          <w:shd w:val="clear" w:color="auto" w:fill="FFFFFF"/>
        </w:rPr>
        <w:t xml:space="preserve"> 1- </w:t>
      </w:r>
      <w:proofErr w:type="spellStart"/>
      <w:r w:rsidR="00A4421B">
        <w:rPr>
          <w:rFonts w:ascii="Times New Roman" w:hAnsi="Times New Roman" w:cs="Times New Roman"/>
          <w:color w:val="000000"/>
          <w:sz w:val="24"/>
          <w:szCs w:val="24"/>
          <w:shd w:val="clear" w:color="auto" w:fill="FFFFFF"/>
        </w:rPr>
        <w:t>Gengival</w:t>
      </w:r>
      <w:proofErr w:type="spellEnd"/>
      <w:r w:rsidR="00A4421B">
        <w:rPr>
          <w:rFonts w:ascii="Times New Roman" w:hAnsi="Times New Roman" w:cs="Times New Roman"/>
          <w:color w:val="000000"/>
          <w:sz w:val="24"/>
          <w:szCs w:val="24"/>
          <w:shd w:val="clear" w:color="auto" w:fill="FFFFFF"/>
        </w:rPr>
        <w:t xml:space="preserve"> bleeding </w:t>
      </w:r>
      <w:r w:rsidRPr="00ED4475">
        <w:rPr>
          <w:rFonts w:ascii="Times New Roman" w:hAnsi="Times New Roman" w:cs="Times New Roman"/>
          <w:color w:val="000000"/>
          <w:sz w:val="24"/>
          <w:szCs w:val="24"/>
          <w:shd w:val="clear" w:color="auto" w:fill="FFFFFF"/>
        </w:rPr>
        <w:t xml:space="preserve">(bleeding in the mouth from the </w:t>
      </w:r>
      <w:proofErr w:type="spellStart"/>
      <w:r w:rsidRPr="00ED4475">
        <w:rPr>
          <w:rFonts w:ascii="Times New Roman" w:hAnsi="Times New Roman" w:cs="Times New Roman"/>
          <w:color w:val="000000"/>
          <w:sz w:val="24"/>
          <w:szCs w:val="24"/>
          <w:shd w:val="clear" w:color="auto" w:fill="FFFFFF"/>
        </w:rPr>
        <w:t>gingiva</w:t>
      </w:r>
      <w:proofErr w:type="spellEnd"/>
      <w:r w:rsidRPr="00ED4475">
        <w:rPr>
          <w:rFonts w:ascii="Times New Roman" w:hAnsi="Times New Roman" w:cs="Times New Roman"/>
          <w:color w:val="000000"/>
          <w:sz w:val="24"/>
          <w:szCs w:val="24"/>
          <w:shd w:val="clear" w:color="auto" w:fill="FFFFFF"/>
        </w:rPr>
        <w:t>)</w:t>
      </w:r>
    </w:p>
    <w:p w:rsidR="00ED4475" w:rsidRPr="00ED4475" w:rsidRDefault="00ED4475" w:rsidP="00ED4475">
      <w:pPr>
        <w:pStyle w:val="ListParagraph"/>
        <w:rPr>
          <w:rFonts w:ascii="Times New Roman" w:hAnsi="Times New Roman" w:cs="Times New Roman"/>
          <w:color w:val="000000"/>
          <w:sz w:val="24"/>
          <w:szCs w:val="24"/>
          <w:shd w:val="clear" w:color="auto" w:fill="FFFFFF"/>
        </w:rPr>
      </w:pPr>
      <w:r w:rsidRPr="00ED4475">
        <w:rPr>
          <w:rFonts w:ascii="Times New Roman" w:hAnsi="Times New Roman" w:cs="Times New Roman"/>
          <w:color w:val="000000"/>
          <w:sz w:val="24"/>
          <w:szCs w:val="24"/>
          <w:shd w:val="clear" w:color="auto" w:fill="FFFFFF"/>
        </w:rPr>
        <w:t xml:space="preserve">  2- </w:t>
      </w:r>
      <w:proofErr w:type="spellStart"/>
      <w:r w:rsidRPr="00ED4475">
        <w:rPr>
          <w:rFonts w:ascii="Times New Roman" w:hAnsi="Times New Roman" w:cs="Times New Roman"/>
          <w:color w:val="000000"/>
          <w:sz w:val="24"/>
          <w:szCs w:val="24"/>
          <w:shd w:val="clear" w:color="auto" w:fill="FFFFFF"/>
        </w:rPr>
        <w:t>Scleral</w:t>
      </w:r>
      <w:proofErr w:type="spellEnd"/>
      <w:r w:rsidRPr="00ED4475">
        <w:rPr>
          <w:rFonts w:ascii="Times New Roman" w:hAnsi="Times New Roman" w:cs="Times New Roman"/>
          <w:color w:val="000000"/>
          <w:sz w:val="24"/>
          <w:szCs w:val="24"/>
          <w:shd w:val="clear" w:color="auto" w:fill="FFFFFF"/>
        </w:rPr>
        <w:t xml:space="preserve"> hemorrhage.</w:t>
      </w:r>
    </w:p>
    <w:p w:rsidR="00ED4475" w:rsidRPr="00ED4475" w:rsidRDefault="00ED4475" w:rsidP="00ED4475">
      <w:pPr>
        <w:pStyle w:val="ListParagraph"/>
        <w:rPr>
          <w:rFonts w:ascii="Times New Roman" w:hAnsi="Times New Roman" w:cs="Times New Roman"/>
          <w:color w:val="000000"/>
          <w:sz w:val="24"/>
          <w:szCs w:val="24"/>
          <w:shd w:val="clear" w:color="auto" w:fill="FFFFFF"/>
        </w:rPr>
      </w:pPr>
      <w:r w:rsidRPr="00ED4475">
        <w:rPr>
          <w:rFonts w:ascii="Times New Roman" w:hAnsi="Times New Roman" w:cs="Times New Roman"/>
          <w:color w:val="000000"/>
          <w:sz w:val="24"/>
          <w:szCs w:val="24"/>
          <w:shd w:val="clear" w:color="auto" w:fill="FFFFFF"/>
        </w:rPr>
        <w:t>  3</w:t>
      </w:r>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E</w:t>
      </w:r>
      <w:r w:rsidR="00A4421B">
        <w:rPr>
          <w:rFonts w:ascii="Times New Roman" w:hAnsi="Times New Roman" w:cs="Times New Roman"/>
          <w:color w:val="000000"/>
          <w:sz w:val="24"/>
          <w:szCs w:val="24"/>
          <w:shd w:val="clear" w:color="auto" w:fill="FFFFFF"/>
        </w:rPr>
        <w:t>pistas</w:t>
      </w:r>
      <w:r w:rsidRPr="00ED4475">
        <w:rPr>
          <w:rFonts w:ascii="Times New Roman" w:hAnsi="Times New Roman" w:cs="Times New Roman"/>
          <w:color w:val="000000"/>
          <w:sz w:val="24"/>
          <w:szCs w:val="24"/>
          <w:shd w:val="clear" w:color="auto" w:fill="FFFFFF"/>
        </w:rPr>
        <w:t>is</w:t>
      </w:r>
      <w:proofErr w:type="spellEnd"/>
      <w:r w:rsidRPr="00ED4475">
        <w:rPr>
          <w:rFonts w:ascii="Times New Roman" w:hAnsi="Times New Roman" w:cs="Times New Roman"/>
          <w:color w:val="000000"/>
          <w:sz w:val="24"/>
          <w:szCs w:val="24"/>
          <w:shd w:val="clear" w:color="auto" w:fill="FFFFFF"/>
        </w:rPr>
        <w:t>. (Nosebleeds)</w:t>
      </w:r>
    </w:p>
    <w:p w:rsidR="00ED4475" w:rsidRPr="00ED4475" w:rsidRDefault="00ED4475" w:rsidP="00ED4475">
      <w:pPr>
        <w:pStyle w:val="ListParagrap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4- R</w:t>
      </w:r>
      <w:r w:rsidRPr="00ED4475">
        <w:rPr>
          <w:rFonts w:ascii="Times New Roman" w:hAnsi="Times New Roman" w:cs="Times New Roman"/>
          <w:color w:val="000000"/>
          <w:sz w:val="24"/>
          <w:szCs w:val="24"/>
          <w:shd w:val="clear" w:color="auto" w:fill="FFFFFF"/>
        </w:rPr>
        <w:t>ash (red spots)</w:t>
      </w:r>
    </w:p>
    <w:p w:rsidR="00ED4475" w:rsidRPr="00ED4475" w:rsidRDefault="00ED4475" w:rsidP="00ED4475">
      <w:pPr>
        <w:pStyle w:val="ListParagrap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5- </w:t>
      </w:r>
      <w:proofErr w:type="spellStart"/>
      <w:r>
        <w:rPr>
          <w:rFonts w:ascii="Times New Roman" w:hAnsi="Times New Roman" w:cs="Times New Roman"/>
          <w:color w:val="000000"/>
          <w:sz w:val="24"/>
          <w:szCs w:val="24"/>
          <w:shd w:val="clear" w:color="auto" w:fill="FFFFFF"/>
        </w:rPr>
        <w:t>H</w:t>
      </w:r>
      <w:r w:rsidRPr="00ED4475">
        <w:rPr>
          <w:rFonts w:ascii="Times New Roman" w:hAnsi="Times New Roman" w:cs="Times New Roman"/>
          <w:color w:val="000000"/>
          <w:sz w:val="24"/>
          <w:szCs w:val="24"/>
          <w:shd w:val="clear" w:color="auto" w:fill="FFFFFF"/>
        </w:rPr>
        <w:t>ematuria</w:t>
      </w:r>
      <w:proofErr w:type="spellEnd"/>
    </w:p>
    <w:p w:rsidR="00ED4475" w:rsidRPr="00ED4475" w:rsidRDefault="00ED4475" w:rsidP="00ED4475">
      <w:pPr>
        <w:pStyle w:val="ListParagraph"/>
        <w:rPr>
          <w:rFonts w:ascii="Times New Roman" w:hAnsi="Times New Roman" w:cs="Times New Roman"/>
          <w:color w:val="000000"/>
          <w:sz w:val="24"/>
          <w:szCs w:val="24"/>
          <w:shd w:val="clear" w:color="auto" w:fill="FFFFFF"/>
        </w:rPr>
      </w:pPr>
      <w:r w:rsidRPr="00ED4475">
        <w:rPr>
          <w:rFonts w:ascii="Times New Roman" w:hAnsi="Times New Roman" w:cs="Times New Roman"/>
          <w:color w:val="000000"/>
          <w:sz w:val="24"/>
          <w:szCs w:val="24"/>
          <w:shd w:val="clear" w:color="auto" w:fill="FFFFFF"/>
        </w:rPr>
        <w:t xml:space="preserve">  6- </w:t>
      </w:r>
      <w:proofErr w:type="spellStart"/>
      <w:r w:rsidRPr="00ED4475">
        <w:rPr>
          <w:rFonts w:ascii="Times New Roman" w:hAnsi="Times New Roman" w:cs="Times New Roman"/>
          <w:color w:val="000000"/>
          <w:sz w:val="24"/>
          <w:szCs w:val="24"/>
          <w:shd w:val="clear" w:color="auto" w:fill="FFFFFF"/>
        </w:rPr>
        <w:t>Ecchymosis</w:t>
      </w:r>
      <w:proofErr w:type="spellEnd"/>
    </w:p>
    <w:p w:rsidR="00ED4475" w:rsidRPr="00ED4475" w:rsidRDefault="00ED4475" w:rsidP="00ED4475">
      <w:pPr>
        <w:pStyle w:val="ListParagraph"/>
        <w:rPr>
          <w:rFonts w:ascii="Times New Roman" w:hAnsi="Times New Roman" w:cs="Times New Roman"/>
          <w:color w:val="000000"/>
          <w:sz w:val="24"/>
          <w:szCs w:val="24"/>
          <w:shd w:val="clear" w:color="auto" w:fill="FFFFFF"/>
        </w:rPr>
      </w:pPr>
      <w:r w:rsidRPr="00ED4475">
        <w:rPr>
          <w:rFonts w:ascii="Times New Roman" w:hAnsi="Times New Roman" w:cs="Times New Roman"/>
          <w:color w:val="000000"/>
          <w:sz w:val="24"/>
          <w:szCs w:val="24"/>
          <w:shd w:val="clear" w:color="auto" w:fill="FFFFFF"/>
        </w:rPr>
        <w:t xml:space="preserve">  7- </w:t>
      </w:r>
      <w:proofErr w:type="spellStart"/>
      <w:r w:rsidRPr="00ED4475">
        <w:rPr>
          <w:rFonts w:ascii="Times New Roman" w:hAnsi="Times New Roman" w:cs="Times New Roman"/>
          <w:color w:val="000000"/>
          <w:sz w:val="24"/>
          <w:szCs w:val="24"/>
          <w:shd w:val="clear" w:color="auto" w:fill="FFFFFF"/>
        </w:rPr>
        <w:t>Melena</w:t>
      </w:r>
      <w:proofErr w:type="spellEnd"/>
    </w:p>
    <w:p w:rsidR="002B2C7E" w:rsidRPr="00A23B4F" w:rsidRDefault="00ED4475" w:rsidP="00ED4475">
      <w:pPr>
        <w:pStyle w:val="ListParagraph"/>
        <w:rPr>
          <w:rFonts w:ascii="Times New Roman" w:hAnsi="Times New Roman" w:cs="Times New Roman"/>
          <w:color w:val="000000"/>
          <w:sz w:val="24"/>
          <w:szCs w:val="24"/>
          <w:shd w:val="clear" w:color="auto" w:fill="FFFFFF"/>
        </w:rPr>
      </w:pPr>
      <w:r w:rsidRPr="00ED4475">
        <w:rPr>
          <w:rFonts w:ascii="Times New Roman" w:hAnsi="Times New Roman" w:cs="Times New Roman"/>
          <w:color w:val="000000"/>
          <w:sz w:val="24"/>
          <w:szCs w:val="24"/>
          <w:shd w:val="clear" w:color="auto" w:fill="FFFFFF"/>
        </w:rPr>
        <w:t>  8- Bruising</w:t>
      </w:r>
    </w:p>
    <w:p w:rsidR="008E3CB3" w:rsidRPr="00A23B4F" w:rsidRDefault="008E3CB3" w:rsidP="00A23B4F">
      <w:pPr>
        <w:pStyle w:val="ListParagraph"/>
        <w:rPr>
          <w:rFonts w:ascii="Times New Roman" w:hAnsi="Times New Roman" w:cs="Times New Roman"/>
          <w:color w:val="000000"/>
          <w:sz w:val="24"/>
          <w:szCs w:val="24"/>
          <w:shd w:val="clear" w:color="auto" w:fill="FFFFFF"/>
        </w:rPr>
      </w:pPr>
      <w:r w:rsidRPr="00A23B4F">
        <w:rPr>
          <w:rFonts w:ascii="Times New Roman" w:hAnsi="Times New Roman" w:cs="Times New Roman"/>
          <w:b/>
          <w:i/>
          <w:color w:val="000000"/>
          <w:sz w:val="24"/>
          <w:szCs w:val="24"/>
          <w:shd w:val="clear" w:color="auto" w:fill="FFFFFF"/>
        </w:rPr>
        <w:t>Materials and Method:</w:t>
      </w:r>
      <w:r w:rsidRPr="00A23B4F">
        <w:rPr>
          <w:rFonts w:ascii="Times New Roman" w:hAnsi="Times New Roman" w:cs="Times New Roman"/>
          <w:color w:val="000000"/>
          <w:sz w:val="24"/>
          <w:szCs w:val="24"/>
          <w:shd w:val="clear" w:color="auto" w:fill="FFFFFF"/>
        </w:rPr>
        <w:t xml:space="preserve"> For this study I have utilized and shared with you my personal experience extended in theory and practice </w:t>
      </w:r>
      <w:r w:rsidR="002C68E9" w:rsidRPr="00A23B4F">
        <w:rPr>
          <w:rFonts w:ascii="Times New Roman" w:hAnsi="Times New Roman" w:cs="Times New Roman"/>
          <w:color w:val="000000"/>
          <w:sz w:val="24"/>
          <w:szCs w:val="24"/>
          <w:shd w:val="clear" w:color="auto" w:fill="FFFFFF"/>
        </w:rPr>
        <w:t xml:space="preserve">in the surgical treatment plan of the patients with cardiovascular problems for a period of time approximately 15 years. I would like to mention my extended experience in the OMF Surgery Department and specifically the experience of Prof. </w:t>
      </w:r>
      <w:proofErr w:type="spellStart"/>
      <w:r w:rsidR="002C68E9" w:rsidRPr="00A23B4F">
        <w:rPr>
          <w:rFonts w:ascii="Times New Roman" w:hAnsi="Times New Roman" w:cs="Times New Roman"/>
          <w:color w:val="000000"/>
          <w:sz w:val="24"/>
          <w:szCs w:val="24"/>
          <w:shd w:val="clear" w:color="auto" w:fill="FFFFFF"/>
        </w:rPr>
        <w:t>Gafur</w:t>
      </w:r>
      <w:proofErr w:type="spellEnd"/>
      <w:r w:rsidR="002C68E9" w:rsidRPr="00A23B4F">
        <w:rPr>
          <w:rFonts w:ascii="Times New Roman" w:hAnsi="Times New Roman" w:cs="Times New Roman"/>
          <w:color w:val="000000"/>
          <w:sz w:val="24"/>
          <w:szCs w:val="24"/>
          <w:shd w:val="clear" w:color="auto" w:fill="FFFFFF"/>
        </w:rPr>
        <w:t xml:space="preserve"> </w:t>
      </w:r>
      <w:proofErr w:type="spellStart"/>
      <w:r w:rsidR="002C68E9" w:rsidRPr="00A23B4F">
        <w:rPr>
          <w:rFonts w:ascii="Times New Roman" w:hAnsi="Times New Roman" w:cs="Times New Roman"/>
          <w:color w:val="000000"/>
          <w:sz w:val="24"/>
          <w:szCs w:val="24"/>
          <w:shd w:val="clear" w:color="auto" w:fill="FFFFFF"/>
        </w:rPr>
        <w:t>Shtino</w:t>
      </w:r>
      <w:proofErr w:type="spellEnd"/>
      <w:r w:rsidR="002C68E9" w:rsidRPr="00A23B4F">
        <w:rPr>
          <w:rFonts w:ascii="Times New Roman" w:hAnsi="Times New Roman" w:cs="Times New Roman"/>
          <w:color w:val="000000"/>
          <w:sz w:val="24"/>
          <w:szCs w:val="24"/>
          <w:shd w:val="clear" w:color="auto" w:fill="FFFFFF"/>
        </w:rPr>
        <w:t xml:space="preserve"> and the experience of Prof. </w:t>
      </w:r>
      <w:proofErr w:type="spellStart"/>
      <w:r w:rsidR="002C68E9" w:rsidRPr="00A23B4F">
        <w:rPr>
          <w:rFonts w:ascii="Times New Roman" w:hAnsi="Times New Roman" w:cs="Times New Roman"/>
          <w:color w:val="000000"/>
          <w:sz w:val="24"/>
          <w:szCs w:val="24"/>
          <w:shd w:val="clear" w:color="auto" w:fill="FFFFFF"/>
        </w:rPr>
        <w:t>Ramazan</w:t>
      </w:r>
      <w:proofErr w:type="spellEnd"/>
      <w:r w:rsidR="002C68E9" w:rsidRPr="00A23B4F">
        <w:rPr>
          <w:rFonts w:ascii="Times New Roman" w:hAnsi="Times New Roman" w:cs="Times New Roman"/>
          <w:color w:val="000000"/>
          <w:sz w:val="24"/>
          <w:szCs w:val="24"/>
          <w:shd w:val="clear" w:color="auto" w:fill="FFFFFF"/>
        </w:rPr>
        <w:t xml:space="preserve"> </w:t>
      </w:r>
      <w:proofErr w:type="spellStart"/>
      <w:r w:rsidR="002C68E9" w:rsidRPr="00A23B4F">
        <w:rPr>
          <w:rFonts w:ascii="Times New Roman" w:hAnsi="Times New Roman" w:cs="Times New Roman"/>
          <w:color w:val="000000"/>
          <w:sz w:val="24"/>
          <w:szCs w:val="24"/>
          <w:shd w:val="clear" w:color="auto" w:fill="FFFFFF"/>
        </w:rPr>
        <w:t>Isufi</w:t>
      </w:r>
      <w:proofErr w:type="spellEnd"/>
      <w:r w:rsidR="002C68E9" w:rsidRPr="00A23B4F">
        <w:rPr>
          <w:rFonts w:ascii="Times New Roman" w:hAnsi="Times New Roman" w:cs="Times New Roman"/>
          <w:color w:val="000000"/>
          <w:sz w:val="24"/>
          <w:szCs w:val="24"/>
          <w:shd w:val="clear" w:color="auto" w:fill="FFFFFF"/>
        </w:rPr>
        <w:t>. In this study we will present two clinical cases treated in the O.M.F Surgery Department.</w:t>
      </w:r>
    </w:p>
    <w:p w:rsidR="00782AC6" w:rsidRPr="00A4421B" w:rsidRDefault="00A4421B" w:rsidP="00A4421B">
      <w:pPr>
        <w:ind w:left="720"/>
        <w:rPr>
          <w:rFonts w:ascii="Times New Roman" w:hAnsi="Times New Roman" w:cs="Times New Roman"/>
          <w:color w:val="000000"/>
          <w:sz w:val="24"/>
          <w:szCs w:val="24"/>
          <w:shd w:val="clear" w:color="auto" w:fill="FFFFFF"/>
        </w:rPr>
      </w:pPr>
      <w:r w:rsidRPr="00A4421B">
        <w:rPr>
          <w:rFonts w:ascii="Times New Roman" w:hAnsi="Times New Roman" w:cs="Times New Roman"/>
          <w:b/>
          <w:color w:val="000000"/>
          <w:sz w:val="24"/>
          <w:szCs w:val="24"/>
          <w:shd w:val="clear" w:color="auto" w:fill="FFFFFF"/>
        </w:rPr>
        <w:t>Patient E.R</w:t>
      </w:r>
      <w:r>
        <w:rPr>
          <w:rFonts w:ascii="Times New Roman" w:hAnsi="Times New Roman" w:cs="Times New Roman"/>
          <w:color w:val="000000"/>
          <w:sz w:val="24"/>
          <w:szCs w:val="24"/>
          <w:shd w:val="clear" w:color="auto" w:fill="FFFFFF"/>
        </w:rPr>
        <w:t xml:space="preserve"> </w:t>
      </w:r>
      <w:r w:rsidRPr="00A4421B">
        <w:rPr>
          <w:rFonts w:ascii="Times New Roman" w:hAnsi="Times New Roman" w:cs="Times New Roman"/>
          <w:color w:val="000000"/>
          <w:sz w:val="24"/>
          <w:szCs w:val="24"/>
          <w:shd w:val="clear" w:color="auto" w:fill="FFFFFF"/>
        </w:rPr>
        <w:t>67 years of sex male presented to the emergency service with the diagnosis on admission: "</w:t>
      </w:r>
      <w:r>
        <w:rPr>
          <w:rFonts w:ascii="Times New Roman" w:hAnsi="Times New Roman" w:cs="Times New Roman"/>
          <w:color w:val="000000"/>
          <w:sz w:val="24"/>
          <w:szCs w:val="24"/>
          <w:shd w:val="clear" w:color="auto" w:fill="FFFFFF"/>
        </w:rPr>
        <w:t xml:space="preserve">Post-Extraction </w:t>
      </w:r>
      <w:r w:rsidRPr="00A4421B">
        <w:rPr>
          <w:rFonts w:ascii="Times New Roman" w:hAnsi="Times New Roman" w:cs="Times New Roman"/>
          <w:color w:val="000000"/>
          <w:sz w:val="24"/>
          <w:szCs w:val="24"/>
          <w:shd w:val="clear" w:color="auto" w:fill="FFFFFF"/>
        </w:rPr>
        <w:t>Hem</w:t>
      </w:r>
      <w:r>
        <w:rPr>
          <w:rFonts w:ascii="Times New Roman" w:hAnsi="Times New Roman" w:cs="Times New Roman"/>
          <w:color w:val="000000"/>
          <w:sz w:val="24"/>
          <w:szCs w:val="24"/>
          <w:shd w:val="clear" w:color="auto" w:fill="FFFFFF"/>
        </w:rPr>
        <w:t xml:space="preserve">orrhage of </w:t>
      </w:r>
      <w:proofErr w:type="spellStart"/>
      <w:r>
        <w:rPr>
          <w:rFonts w:ascii="Times New Roman" w:hAnsi="Times New Roman" w:cs="Times New Roman"/>
          <w:color w:val="000000"/>
          <w:sz w:val="24"/>
          <w:szCs w:val="24"/>
          <w:shd w:val="clear" w:color="auto" w:fill="FFFFFF"/>
        </w:rPr>
        <w:t>toth</w:t>
      </w:r>
      <w:proofErr w:type="spellEnd"/>
      <w:r w:rsidRPr="00A4421B">
        <w:rPr>
          <w:rFonts w:ascii="Times New Roman" w:hAnsi="Times New Roman" w:cs="Times New Roman"/>
          <w:color w:val="000000"/>
          <w:sz w:val="24"/>
          <w:szCs w:val="24"/>
          <w:shd w:val="clear" w:color="auto" w:fill="FFFFFF"/>
        </w:rPr>
        <w:t xml:space="preserve"> 28 '(Fig.nr. 1).</w:t>
      </w:r>
    </w:p>
    <w:p w:rsidR="006E03C7" w:rsidRDefault="006E03C7" w:rsidP="006E03C7">
      <w:pPr>
        <w:pStyle w:val="ListParagraph"/>
        <w:ind w:left="0"/>
        <w:rPr>
          <w:rFonts w:ascii="Times New Roman" w:hAnsi="Times New Roman"/>
          <w:sz w:val="24"/>
          <w:szCs w:val="24"/>
          <w:lang w:val="it-IT"/>
        </w:rPr>
      </w:pPr>
      <w:r>
        <w:rPr>
          <w:rFonts w:ascii="Times New Roman" w:hAnsi="Times New Roman"/>
          <w:noProof/>
          <w:sz w:val="24"/>
          <w:szCs w:val="24"/>
        </w:rPr>
        <w:drawing>
          <wp:inline distT="0" distB="0" distL="0" distR="0">
            <wp:extent cx="2587625" cy="3433445"/>
            <wp:effectExtent l="19050" t="0" r="3175" b="0"/>
            <wp:docPr id="3" name="Picture 1" descr="20150127_123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50127_123716"/>
                    <pic:cNvPicPr>
                      <a:picLocks noChangeAspect="1" noChangeArrowheads="1"/>
                    </pic:cNvPicPr>
                  </pic:nvPicPr>
                  <pic:blipFill>
                    <a:blip r:embed="rId5" cstate="print"/>
                    <a:srcRect/>
                    <a:stretch>
                      <a:fillRect/>
                    </a:stretch>
                  </pic:blipFill>
                  <pic:spPr bwMode="auto">
                    <a:xfrm>
                      <a:off x="0" y="0"/>
                      <a:ext cx="2587625" cy="3433445"/>
                    </a:xfrm>
                    <a:prstGeom prst="rect">
                      <a:avLst/>
                    </a:prstGeom>
                    <a:noFill/>
                    <a:ln w="9525">
                      <a:noFill/>
                      <a:miter lim="800000"/>
                      <a:headEnd/>
                      <a:tailEnd/>
                    </a:ln>
                  </pic:spPr>
                </pic:pic>
              </a:graphicData>
            </a:graphic>
          </wp:inline>
        </w:drawing>
      </w:r>
      <w:r>
        <w:rPr>
          <w:rFonts w:ascii="Times New Roman" w:hAnsi="Times New Roman"/>
          <w:noProof/>
          <w:sz w:val="24"/>
          <w:szCs w:val="24"/>
        </w:rPr>
        <w:drawing>
          <wp:inline distT="0" distB="0" distL="0" distR="0">
            <wp:extent cx="2596515" cy="3433445"/>
            <wp:effectExtent l="19050" t="0" r="0" b="0"/>
            <wp:docPr id="2" name="Picture 2" descr="20150127_123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50127_123727"/>
                    <pic:cNvPicPr>
                      <a:picLocks noChangeAspect="1" noChangeArrowheads="1"/>
                    </pic:cNvPicPr>
                  </pic:nvPicPr>
                  <pic:blipFill>
                    <a:blip r:embed="rId6" cstate="print"/>
                    <a:srcRect/>
                    <a:stretch>
                      <a:fillRect/>
                    </a:stretch>
                  </pic:blipFill>
                  <pic:spPr bwMode="auto">
                    <a:xfrm>
                      <a:off x="0" y="0"/>
                      <a:ext cx="2596515" cy="3433445"/>
                    </a:xfrm>
                    <a:prstGeom prst="rect">
                      <a:avLst/>
                    </a:prstGeom>
                    <a:noFill/>
                    <a:ln w="9525">
                      <a:noFill/>
                      <a:miter lim="800000"/>
                      <a:headEnd/>
                      <a:tailEnd/>
                    </a:ln>
                  </pic:spPr>
                </pic:pic>
              </a:graphicData>
            </a:graphic>
          </wp:inline>
        </w:drawing>
      </w:r>
    </w:p>
    <w:p w:rsidR="00782AC6" w:rsidRPr="006E03C7" w:rsidRDefault="006E03C7" w:rsidP="00A23B4F">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t>Fig. nr 1</w:t>
      </w:r>
    </w:p>
    <w:p w:rsidR="00782AC6" w:rsidRPr="00A23B4F" w:rsidRDefault="00782AC6" w:rsidP="00A23B4F">
      <w:pPr>
        <w:rPr>
          <w:rFonts w:ascii="Times New Roman" w:hAnsi="Times New Roman" w:cs="Times New Roman"/>
          <w:b/>
          <w:i/>
          <w:color w:val="000000"/>
          <w:sz w:val="24"/>
          <w:szCs w:val="24"/>
          <w:shd w:val="clear" w:color="auto" w:fill="FFFFFF"/>
        </w:rPr>
      </w:pPr>
    </w:p>
    <w:p w:rsidR="00782AC6" w:rsidRDefault="00C322CF" w:rsidP="00A23B4F">
      <w:pPr>
        <w:rPr>
          <w:rFonts w:ascii="Times New Roman" w:hAnsi="Times New Roman" w:cs="Times New Roman"/>
          <w:color w:val="000000"/>
          <w:sz w:val="24"/>
          <w:szCs w:val="24"/>
          <w:shd w:val="clear" w:color="auto" w:fill="FFFFFF"/>
        </w:rPr>
      </w:pPr>
      <w:r w:rsidRPr="00C322CF">
        <w:rPr>
          <w:rFonts w:ascii="Times New Roman" w:hAnsi="Times New Roman" w:cs="Times New Roman"/>
          <w:color w:val="000000"/>
          <w:sz w:val="24"/>
          <w:szCs w:val="24"/>
          <w:shd w:val="clear" w:color="auto" w:fill="FFFFFF"/>
        </w:rPr>
        <w:lastRenderedPageBreak/>
        <w:t xml:space="preserve">According to the patient's past history </w:t>
      </w:r>
      <w:r>
        <w:rPr>
          <w:rFonts w:ascii="Times New Roman" w:hAnsi="Times New Roman" w:cs="Times New Roman"/>
          <w:color w:val="000000"/>
          <w:sz w:val="24"/>
          <w:szCs w:val="24"/>
          <w:shd w:val="clear" w:color="auto" w:fill="FFFFFF"/>
        </w:rPr>
        <w:t xml:space="preserve">he is a </w:t>
      </w:r>
      <w:proofErr w:type="spellStart"/>
      <w:r>
        <w:rPr>
          <w:rFonts w:ascii="Times New Roman" w:hAnsi="Times New Roman" w:cs="Times New Roman"/>
          <w:color w:val="000000"/>
          <w:sz w:val="24"/>
          <w:szCs w:val="24"/>
          <w:shd w:val="clear" w:color="auto" w:fill="FFFFFF"/>
        </w:rPr>
        <w:t>sintrom</w:t>
      </w:r>
      <w:proofErr w:type="spellEnd"/>
      <w:r w:rsidRPr="00C322CF">
        <w:rPr>
          <w:rFonts w:ascii="Times New Roman" w:hAnsi="Times New Roman" w:cs="Times New Roman"/>
          <w:color w:val="000000"/>
          <w:sz w:val="24"/>
          <w:szCs w:val="24"/>
          <w:shd w:val="clear" w:color="auto" w:fill="FFFFFF"/>
        </w:rPr>
        <w:t xml:space="preserve"> user and has undergone surgery on the heart. The claim of the patient was to perform extraction intervention itself. The patient presented in a few days from carrying out extr</w:t>
      </w:r>
      <w:r>
        <w:rPr>
          <w:rFonts w:ascii="Times New Roman" w:hAnsi="Times New Roman" w:cs="Times New Roman"/>
          <w:color w:val="000000"/>
          <w:sz w:val="24"/>
          <w:szCs w:val="24"/>
          <w:shd w:val="clear" w:color="auto" w:fill="FFFFFF"/>
        </w:rPr>
        <w:t>action with hemorrhage, weak</w:t>
      </w:r>
      <w:r w:rsidRPr="00C322CF">
        <w:rPr>
          <w:rFonts w:ascii="Times New Roman" w:hAnsi="Times New Roman" w:cs="Times New Roman"/>
          <w:color w:val="000000"/>
          <w:sz w:val="24"/>
          <w:szCs w:val="24"/>
          <w:shd w:val="clear" w:color="auto" w:fill="FFFFFF"/>
        </w:rPr>
        <w:t>, vertigo. In terms of emergency patient applied with two parallel systems</w:t>
      </w:r>
      <w:r>
        <w:rPr>
          <w:rFonts w:ascii="Times New Roman" w:hAnsi="Times New Roman" w:cs="Times New Roman"/>
          <w:color w:val="000000"/>
          <w:sz w:val="24"/>
          <w:szCs w:val="24"/>
          <w:shd w:val="clear" w:color="auto" w:fill="FFFFFF"/>
        </w:rPr>
        <w:t xml:space="preserve"> </w:t>
      </w:r>
      <w:proofErr w:type="gramStart"/>
      <w:r>
        <w:rPr>
          <w:rFonts w:ascii="Times New Roman" w:hAnsi="Times New Roman" w:cs="Times New Roman"/>
          <w:color w:val="000000"/>
          <w:sz w:val="24"/>
          <w:szCs w:val="24"/>
          <w:shd w:val="clear" w:color="auto" w:fill="FFFFFF"/>
        </w:rPr>
        <w:t>perfusion  in</w:t>
      </w:r>
      <w:proofErr w:type="gramEnd"/>
      <w:r>
        <w:rPr>
          <w:rFonts w:ascii="Times New Roman" w:hAnsi="Times New Roman" w:cs="Times New Roman"/>
          <w:color w:val="000000"/>
          <w:sz w:val="24"/>
          <w:szCs w:val="24"/>
          <w:shd w:val="clear" w:color="auto" w:fill="FFFFFF"/>
        </w:rPr>
        <w:t xml:space="preserve"> order to filling the vascular layer</w:t>
      </w:r>
      <w:r w:rsidRPr="00C322CF">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sidRPr="00C322CF">
        <w:rPr>
          <w:rFonts w:ascii="Times New Roman" w:hAnsi="Times New Roman" w:cs="Times New Roman"/>
          <w:color w:val="000000"/>
          <w:sz w:val="24"/>
          <w:szCs w:val="24"/>
          <w:shd w:val="clear" w:color="auto" w:fill="FFFFFF"/>
        </w:rPr>
        <w:t>I</w:t>
      </w:r>
      <w:r>
        <w:rPr>
          <w:rFonts w:ascii="Times New Roman" w:hAnsi="Times New Roman" w:cs="Times New Roman"/>
          <w:color w:val="000000"/>
          <w:sz w:val="24"/>
          <w:szCs w:val="24"/>
          <w:shd w:val="clear" w:color="auto" w:fill="FFFFFF"/>
        </w:rPr>
        <w:t>t avails time for blood group</w:t>
      </w:r>
      <w:r w:rsidRPr="00C322CF">
        <w:rPr>
          <w:rFonts w:ascii="Times New Roman" w:hAnsi="Times New Roman" w:cs="Times New Roman"/>
          <w:color w:val="000000"/>
          <w:sz w:val="24"/>
          <w:szCs w:val="24"/>
          <w:shd w:val="clear" w:color="auto" w:fill="FFFFFF"/>
        </w:rPr>
        <w:t xml:space="preserve"> and laboratory analysis of blood (fig.nr 2-3).</w:t>
      </w:r>
    </w:p>
    <w:p w:rsidR="007D737D" w:rsidRDefault="007D737D" w:rsidP="00A23B4F">
      <w:pPr>
        <w:rPr>
          <w:rFonts w:ascii="Times New Roman" w:hAnsi="Times New Roman" w:cs="Times New Roman"/>
          <w:color w:val="000000"/>
          <w:sz w:val="24"/>
          <w:szCs w:val="24"/>
          <w:shd w:val="clear" w:color="auto" w:fill="FFFFFF"/>
        </w:rPr>
      </w:pPr>
      <w:r>
        <w:rPr>
          <w:rFonts w:ascii="Times New Roman" w:hAnsi="Times New Roman"/>
          <w:noProof/>
          <w:sz w:val="24"/>
          <w:szCs w:val="24"/>
        </w:rPr>
        <w:drawing>
          <wp:inline distT="0" distB="0" distL="0" distR="0">
            <wp:extent cx="2777490" cy="3157220"/>
            <wp:effectExtent l="19050" t="0" r="3810" b="0"/>
            <wp:docPr id="9" name="Picture 9" descr="20150115_092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50115_092445"/>
                    <pic:cNvPicPr>
                      <a:picLocks noChangeAspect="1" noChangeArrowheads="1"/>
                    </pic:cNvPicPr>
                  </pic:nvPicPr>
                  <pic:blipFill>
                    <a:blip r:embed="rId7" cstate="print"/>
                    <a:srcRect/>
                    <a:stretch>
                      <a:fillRect/>
                    </a:stretch>
                  </pic:blipFill>
                  <pic:spPr bwMode="auto">
                    <a:xfrm>
                      <a:off x="0" y="0"/>
                      <a:ext cx="2777490" cy="3157220"/>
                    </a:xfrm>
                    <a:prstGeom prst="rect">
                      <a:avLst/>
                    </a:prstGeom>
                    <a:noFill/>
                    <a:ln w="9525">
                      <a:noFill/>
                      <a:miter lim="800000"/>
                      <a:headEnd/>
                      <a:tailEnd/>
                    </a:ln>
                  </pic:spPr>
                </pic:pic>
              </a:graphicData>
            </a:graphic>
          </wp:inline>
        </w:drawing>
      </w:r>
      <w:r>
        <w:rPr>
          <w:rFonts w:ascii="Times New Roman" w:hAnsi="Times New Roman"/>
          <w:sz w:val="24"/>
          <w:szCs w:val="24"/>
          <w:lang w:val="it-IT"/>
        </w:rPr>
        <w:t xml:space="preserve"> </w:t>
      </w:r>
      <w:r>
        <w:rPr>
          <w:rFonts w:ascii="Times New Roman" w:hAnsi="Times New Roman"/>
          <w:noProof/>
          <w:sz w:val="24"/>
          <w:szCs w:val="24"/>
        </w:rPr>
        <w:drawing>
          <wp:inline distT="0" distB="0" distL="0" distR="0">
            <wp:extent cx="2708910" cy="3157220"/>
            <wp:effectExtent l="19050" t="0" r="0" b="0"/>
            <wp:docPr id="10" name="Picture 10" descr="20150127_123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0150127_123808"/>
                    <pic:cNvPicPr>
                      <a:picLocks noChangeAspect="1" noChangeArrowheads="1"/>
                    </pic:cNvPicPr>
                  </pic:nvPicPr>
                  <pic:blipFill>
                    <a:blip r:embed="rId8" cstate="print"/>
                    <a:srcRect/>
                    <a:stretch>
                      <a:fillRect/>
                    </a:stretch>
                  </pic:blipFill>
                  <pic:spPr bwMode="auto">
                    <a:xfrm>
                      <a:off x="0" y="0"/>
                      <a:ext cx="2708910" cy="3157220"/>
                    </a:xfrm>
                    <a:prstGeom prst="rect">
                      <a:avLst/>
                    </a:prstGeom>
                    <a:noFill/>
                    <a:ln w="9525">
                      <a:noFill/>
                      <a:miter lim="800000"/>
                      <a:headEnd/>
                      <a:tailEnd/>
                    </a:ln>
                  </pic:spPr>
                </pic:pic>
              </a:graphicData>
            </a:graphic>
          </wp:inline>
        </w:drawing>
      </w:r>
    </w:p>
    <w:p w:rsidR="007D737D" w:rsidRDefault="007D737D" w:rsidP="00A23B4F">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proofErr w:type="gramStart"/>
      <w:r>
        <w:rPr>
          <w:rFonts w:ascii="Times New Roman" w:hAnsi="Times New Roman" w:cs="Times New Roman"/>
          <w:color w:val="000000"/>
          <w:sz w:val="24"/>
          <w:szCs w:val="24"/>
          <w:shd w:val="clear" w:color="auto" w:fill="FFFFFF"/>
        </w:rPr>
        <w:t>Fig. nr.</w:t>
      </w:r>
      <w:proofErr w:type="gramEnd"/>
      <w:r>
        <w:rPr>
          <w:rFonts w:ascii="Times New Roman" w:hAnsi="Times New Roman" w:cs="Times New Roman"/>
          <w:color w:val="000000"/>
          <w:sz w:val="24"/>
          <w:szCs w:val="24"/>
          <w:shd w:val="clear" w:color="auto" w:fill="FFFFFF"/>
        </w:rPr>
        <w:t xml:space="preserve"> 2</w:t>
      </w:r>
    </w:p>
    <w:p w:rsidR="007D737D" w:rsidRDefault="00E3383C" w:rsidP="00A23B4F">
      <w:pPr>
        <w:rPr>
          <w:rFonts w:ascii="Times New Roman" w:hAnsi="Times New Roman" w:cs="Times New Roman"/>
          <w:color w:val="000000"/>
          <w:sz w:val="24"/>
          <w:szCs w:val="24"/>
          <w:shd w:val="clear" w:color="auto" w:fill="FFFFFF"/>
        </w:rPr>
      </w:pPr>
      <w:r>
        <w:rPr>
          <w:rFonts w:ascii="Times New Roman" w:hAnsi="Times New Roman"/>
          <w:noProof/>
          <w:sz w:val="20"/>
          <w:szCs w:val="20"/>
        </w:rPr>
        <w:drawing>
          <wp:inline distT="0" distB="0" distL="0" distR="0">
            <wp:extent cx="2682875" cy="3088005"/>
            <wp:effectExtent l="19050" t="0" r="3175" b="0"/>
            <wp:docPr id="19" name="Picture 19" descr="20150127_123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0150127_123848"/>
                    <pic:cNvPicPr>
                      <a:picLocks noChangeAspect="1" noChangeArrowheads="1"/>
                    </pic:cNvPicPr>
                  </pic:nvPicPr>
                  <pic:blipFill>
                    <a:blip r:embed="rId9" cstate="print"/>
                    <a:srcRect/>
                    <a:stretch>
                      <a:fillRect/>
                    </a:stretch>
                  </pic:blipFill>
                  <pic:spPr bwMode="auto">
                    <a:xfrm>
                      <a:off x="0" y="0"/>
                      <a:ext cx="2682875" cy="3088005"/>
                    </a:xfrm>
                    <a:prstGeom prst="rect">
                      <a:avLst/>
                    </a:prstGeom>
                    <a:noFill/>
                    <a:ln w="9525">
                      <a:noFill/>
                      <a:miter lim="800000"/>
                      <a:headEnd/>
                      <a:tailEnd/>
                    </a:ln>
                  </pic:spPr>
                </pic:pic>
              </a:graphicData>
            </a:graphic>
          </wp:inline>
        </w:drawing>
      </w:r>
      <w:r w:rsidRPr="005013AA">
        <w:rPr>
          <w:rFonts w:ascii="Times New Roman" w:eastAsia="Times New Roman" w:hAnsi="Times New Roman"/>
          <w:snapToGrid w:val="0"/>
          <w:color w:val="000000"/>
          <w:w w:val="0"/>
          <w:sz w:val="0"/>
          <w:szCs w:val="0"/>
          <w:u w:color="000000"/>
          <w:bdr w:val="none" w:sz="0" w:space="0" w:color="000000"/>
          <w:shd w:val="clear" w:color="000000" w:fill="000000"/>
        </w:rPr>
        <w:t xml:space="preserve"> </w:t>
      </w:r>
      <w:r>
        <w:rPr>
          <w:rFonts w:ascii="Times New Roman" w:hAnsi="Times New Roman"/>
          <w:noProof/>
          <w:sz w:val="20"/>
          <w:szCs w:val="20"/>
        </w:rPr>
        <w:drawing>
          <wp:inline distT="0" distB="0" distL="0" distR="0">
            <wp:extent cx="2665730" cy="3088005"/>
            <wp:effectExtent l="19050" t="0" r="1270" b="0"/>
            <wp:docPr id="20" name="Picture 20" descr="20150127_123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0150127_123935"/>
                    <pic:cNvPicPr>
                      <a:picLocks noChangeAspect="1" noChangeArrowheads="1"/>
                    </pic:cNvPicPr>
                  </pic:nvPicPr>
                  <pic:blipFill>
                    <a:blip r:embed="rId10" cstate="print"/>
                    <a:srcRect/>
                    <a:stretch>
                      <a:fillRect/>
                    </a:stretch>
                  </pic:blipFill>
                  <pic:spPr bwMode="auto">
                    <a:xfrm>
                      <a:off x="0" y="0"/>
                      <a:ext cx="2665730" cy="3088005"/>
                    </a:xfrm>
                    <a:prstGeom prst="rect">
                      <a:avLst/>
                    </a:prstGeom>
                    <a:noFill/>
                    <a:ln w="9525">
                      <a:noFill/>
                      <a:miter lim="800000"/>
                      <a:headEnd/>
                      <a:tailEnd/>
                    </a:ln>
                  </pic:spPr>
                </pic:pic>
              </a:graphicData>
            </a:graphic>
          </wp:inline>
        </w:drawing>
      </w:r>
    </w:p>
    <w:p w:rsidR="007D737D" w:rsidRDefault="00E3383C" w:rsidP="00A23B4F">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proofErr w:type="gramStart"/>
      <w:r>
        <w:rPr>
          <w:rFonts w:ascii="Times New Roman" w:hAnsi="Times New Roman" w:cs="Times New Roman"/>
          <w:color w:val="000000"/>
          <w:sz w:val="24"/>
          <w:szCs w:val="24"/>
          <w:shd w:val="clear" w:color="auto" w:fill="FFFFFF"/>
        </w:rPr>
        <w:t>Fig. nr.</w:t>
      </w:r>
      <w:proofErr w:type="gramEnd"/>
      <w:r>
        <w:rPr>
          <w:rFonts w:ascii="Times New Roman" w:hAnsi="Times New Roman" w:cs="Times New Roman"/>
          <w:color w:val="000000"/>
          <w:sz w:val="24"/>
          <w:szCs w:val="24"/>
          <w:shd w:val="clear" w:color="auto" w:fill="FFFFFF"/>
        </w:rPr>
        <w:t xml:space="preserve"> 3 A</w:t>
      </w:r>
      <w:r w:rsidRPr="00E3383C">
        <w:rPr>
          <w:rFonts w:ascii="Times New Roman" w:hAnsi="Times New Roman" w:cs="Times New Roman"/>
          <w:color w:val="000000"/>
          <w:sz w:val="24"/>
          <w:szCs w:val="24"/>
          <w:shd w:val="clear" w:color="auto" w:fill="FFFFFF"/>
        </w:rPr>
        <w:t xml:space="preserve">nalysis </w:t>
      </w:r>
      <w:proofErr w:type="gramStart"/>
      <w:r w:rsidRPr="00E3383C">
        <w:rPr>
          <w:rFonts w:ascii="Times New Roman" w:hAnsi="Times New Roman" w:cs="Times New Roman"/>
          <w:color w:val="000000"/>
          <w:sz w:val="24"/>
          <w:szCs w:val="24"/>
          <w:shd w:val="clear" w:color="auto" w:fill="FFFFFF"/>
        </w:rPr>
        <w:t>laboratory</w:t>
      </w:r>
      <w:proofErr w:type="gramEnd"/>
    </w:p>
    <w:p w:rsidR="00723954" w:rsidRPr="00723954" w:rsidRDefault="00723954" w:rsidP="00723954">
      <w:pPr>
        <w:rPr>
          <w:rFonts w:ascii="Times New Roman" w:hAnsi="Times New Roman" w:cs="Times New Roman"/>
          <w:color w:val="000000"/>
          <w:sz w:val="24"/>
          <w:szCs w:val="24"/>
          <w:shd w:val="clear" w:color="auto" w:fill="FFFFFF"/>
        </w:rPr>
      </w:pPr>
      <w:r w:rsidRPr="00723954">
        <w:rPr>
          <w:rFonts w:ascii="Times New Roman" w:hAnsi="Times New Roman" w:cs="Times New Roman"/>
          <w:color w:val="000000"/>
          <w:sz w:val="24"/>
          <w:szCs w:val="24"/>
          <w:shd w:val="clear" w:color="auto" w:fill="FFFFFF"/>
        </w:rPr>
        <w:lastRenderedPageBreak/>
        <w:t xml:space="preserve">After treatment with plasma A (II) </w:t>
      </w:r>
      <w:proofErr w:type="spellStart"/>
      <w:r w:rsidRPr="00723954">
        <w:rPr>
          <w:rFonts w:ascii="Times New Roman" w:hAnsi="Times New Roman" w:cs="Times New Roman"/>
          <w:color w:val="000000"/>
          <w:sz w:val="24"/>
          <w:szCs w:val="24"/>
          <w:shd w:val="clear" w:color="auto" w:fill="FFFFFF"/>
        </w:rPr>
        <w:t>Rh</w:t>
      </w:r>
      <w:proofErr w:type="spellEnd"/>
      <w:r w:rsidRPr="00723954">
        <w:rPr>
          <w:rFonts w:ascii="Times New Roman" w:hAnsi="Times New Roman" w:cs="Times New Roman"/>
          <w:color w:val="000000"/>
          <w:sz w:val="24"/>
          <w:szCs w:val="24"/>
          <w:shd w:val="clear" w:color="auto" w:fill="FFFFFF"/>
        </w:rPr>
        <w:t xml:space="preserve"> + patient started improving. After treatment with antibio</w:t>
      </w:r>
      <w:r>
        <w:rPr>
          <w:rFonts w:ascii="Times New Roman" w:hAnsi="Times New Roman" w:cs="Times New Roman"/>
          <w:color w:val="000000"/>
          <w:sz w:val="24"/>
          <w:szCs w:val="24"/>
          <w:shd w:val="clear" w:color="auto" w:fill="FFFFFF"/>
        </w:rPr>
        <w:t xml:space="preserve">tic </w:t>
      </w:r>
      <w:r w:rsidRPr="00723954">
        <w:rPr>
          <w:rFonts w:ascii="Times New Roman" w:hAnsi="Times New Roman" w:cs="Times New Roman"/>
          <w:color w:val="000000"/>
          <w:sz w:val="24"/>
          <w:szCs w:val="24"/>
          <w:shd w:val="clear" w:color="auto" w:fill="FFFFFF"/>
        </w:rPr>
        <w:t>t</w:t>
      </w:r>
      <w:r>
        <w:rPr>
          <w:rFonts w:ascii="Times New Roman" w:hAnsi="Times New Roman" w:cs="Times New Roman"/>
          <w:color w:val="000000"/>
          <w:sz w:val="24"/>
          <w:szCs w:val="24"/>
          <w:shd w:val="clear" w:color="auto" w:fill="FFFFFF"/>
        </w:rPr>
        <w:t>herapy</w:t>
      </w:r>
      <w:r w:rsidRPr="00723954">
        <w:rPr>
          <w:rFonts w:ascii="Times New Roman" w:hAnsi="Times New Roman" w:cs="Times New Roman"/>
          <w:color w:val="000000"/>
          <w:sz w:val="24"/>
          <w:szCs w:val="24"/>
          <w:shd w:val="clear" w:color="auto" w:fill="FFFFFF"/>
        </w:rPr>
        <w:t xml:space="preserve"> in the hospital the patient condition was stabilized by creating the opportunity to continue the cure in hospital.</w:t>
      </w:r>
    </w:p>
    <w:p w:rsidR="00723954" w:rsidRPr="00723954" w:rsidRDefault="00723954" w:rsidP="00723954">
      <w:pPr>
        <w:rPr>
          <w:rFonts w:ascii="Times New Roman" w:hAnsi="Times New Roman" w:cs="Times New Roman"/>
          <w:color w:val="000000"/>
          <w:sz w:val="24"/>
          <w:szCs w:val="24"/>
          <w:shd w:val="clear" w:color="auto" w:fill="FFFFFF"/>
        </w:rPr>
      </w:pPr>
    </w:p>
    <w:p w:rsidR="00723954" w:rsidRDefault="00723954" w:rsidP="00723954">
      <w:pPr>
        <w:rPr>
          <w:rFonts w:ascii="Times New Roman" w:hAnsi="Times New Roman" w:cs="Times New Roman"/>
          <w:color w:val="000000"/>
          <w:sz w:val="24"/>
          <w:szCs w:val="24"/>
          <w:shd w:val="clear" w:color="auto" w:fill="FFFFFF"/>
        </w:rPr>
      </w:pPr>
      <w:r w:rsidRPr="00723954">
        <w:rPr>
          <w:rFonts w:ascii="Times New Roman" w:hAnsi="Times New Roman" w:cs="Times New Roman"/>
          <w:b/>
          <w:color w:val="000000"/>
          <w:sz w:val="24"/>
          <w:szCs w:val="24"/>
          <w:shd w:val="clear" w:color="auto" w:fill="FFFFFF"/>
        </w:rPr>
        <w:t>Patient R.S female 62 years</w:t>
      </w:r>
      <w:r w:rsidRPr="00723954">
        <w:rPr>
          <w:rFonts w:ascii="Times New Roman" w:hAnsi="Times New Roman" w:cs="Times New Roman"/>
          <w:color w:val="000000"/>
          <w:sz w:val="24"/>
          <w:szCs w:val="24"/>
          <w:shd w:val="clear" w:color="auto" w:fill="FFFFFF"/>
        </w:rPr>
        <w:t xml:space="preserve"> of treating cardiac surgery and treatment with anticoagulants presented </w:t>
      </w:r>
      <w:r>
        <w:rPr>
          <w:rFonts w:ascii="Times New Roman" w:hAnsi="Times New Roman" w:cs="Times New Roman"/>
          <w:color w:val="000000"/>
          <w:sz w:val="24"/>
          <w:szCs w:val="24"/>
          <w:shd w:val="clear" w:color="auto" w:fill="FFFFFF"/>
        </w:rPr>
        <w:t xml:space="preserve">in </w:t>
      </w:r>
      <w:r w:rsidRPr="00723954">
        <w:rPr>
          <w:rFonts w:ascii="Times New Roman" w:hAnsi="Times New Roman" w:cs="Times New Roman"/>
          <w:color w:val="000000"/>
          <w:sz w:val="24"/>
          <w:szCs w:val="24"/>
          <w:shd w:val="clear" w:color="auto" w:fill="FFFFFF"/>
        </w:rPr>
        <w:t>the clinic with t</w:t>
      </w:r>
      <w:r>
        <w:rPr>
          <w:rFonts w:ascii="Times New Roman" w:hAnsi="Times New Roman" w:cs="Times New Roman"/>
          <w:color w:val="000000"/>
          <w:sz w:val="24"/>
          <w:szCs w:val="24"/>
          <w:shd w:val="clear" w:color="auto" w:fill="FFFFFF"/>
        </w:rPr>
        <w:t>he right mental concerns region</w:t>
      </w:r>
      <w:r w:rsidRPr="00723954">
        <w:rPr>
          <w:rFonts w:ascii="Times New Roman" w:hAnsi="Times New Roman" w:cs="Times New Roman"/>
          <w:color w:val="000000"/>
          <w:sz w:val="24"/>
          <w:szCs w:val="24"/>
          <w:shd w:val="clear" w:color="auto" w:fill="FFFFFF"/>
        </w:rPr>
        <w:t xml:space="preserve"> panoramic x-rays gives this picture (fig.nr.4)</w:t>
      </w:r>
    </w:p>
    <w:p w:rsidR="00723954" w:rsidRDefault="00F85D19" w:rsidP="00723954">
      <w:pPr>
        <w:jc w:val="center"/>
        <w:rPr>
          <w:rFonts w:ascii="Times New Roman" w:hAnsi="Times New Roman" w:cs="Times New Roman"/>
          <w:color w:val="000000"/>
          <w:sz w:val="24"/>
          <w:szCs w:val="24"/>
          <w:shd w:val="clear" w:color="auto" w:fill="FFFFFF"/>
        </w:rPr>
      </w:pPr>
      <w:r w:rsidRPr="00F85D19">
        <w:rPr>
          <w:rFonts w:ascii="Times New Roman" w:hAnsi="Times New Roman"/>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6" type="#_x0000_t13" style="position:absolute;left:0;text-align:left;margin-left:144.3pt;margin-top:154.9pt;width:54.6pt;height:10.85pt;rotation:-1889542fd;z-index:251658240"/>
        </w:pict>
      </w:r>
      <w:r w:rsidR="00723954">
        <w:rPr>
          <w:rFonts w:ascii="Times New Roman" w:hAnsi="Times New Roman"/>
          <w:noProof/>
          <w:sz w:val="24"/>
          <w:szCs w:val="24"/>
        </w:rPr>
        <w:drawing>
          <wp:inline distT="0" distB="0" distL="0" distR="0">
            <wp:extent cx="4537710" cy="2406650"/>
            <wp:effectExtent l="19050" t="0" r="0" b="0"/>
            <wp:docPr id="29" name="Picture 29" descr="SELMANI_R_20140301_1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ELMANI_R_20140301_1628"/>
                    <pic:cNvPicPr>
                      <a:picLocks noChangeAspect="1" noChangeArrowheads="1"/>
                    </pic:cNvPicPr>
                  </pic:nvPicPr>
                  <pic:blipFill>
                    <a:blip r:embed="rId11"/>
                    <a:srcRect/>
                    <a:stretch>
                      <a:fillRect/>
                    </a:stretch>
                  </pic:blipFill>
                  <pic:spPr bwMode="auto">
                    <a:xfrm>
                      <a:off x="0" y="0"/>
                      <a:ext cx="4537710" cy="2406650"/>
                    </a:xfrm>
                    <a:prstGeom prst="rect">
                      <a:avLst/>
                    </a:prstGeom>
                    <a:noFill/>
                    <a:ln w="9525">
                      <a:noFill/>
                      <a:miter lim="800000"/>
                      <a:headEnd/>
                      <a:tailEnd/>
                    </a:ln>
                  </pic:spPr>
                </pic:pic>
              </a:graphicData>
            </a:graphic>
          </wp:inline>
        </w:drawing>
      </w:r>
    </w:p>
    <w:p w:rsidR="007D737D" w:rsidRDefault="00723954" w:rsidP="00A23B4F">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t xml:space="preserve">Fig. nr 4 </w:t>
      </w:r>
      <w:proofErr w:type="spellStart"/>
      <w:r w:rsidRPr="00723954">
        <w:rPr>
          <w:rFonts w:ascii="Times New Roman" w:hAnsi="Times New Roman" w:cs="Times New Roman"/>
          <w:color w:val="000000"/>
          <w:sz w:val="24"/>
          <w:szCs w:val="24"/>
          <w:shd w:val="clear" w:color="auto" w:fill="FFFFFF"/>
        </w:rPr>
        <w:t>Granulomatous</w:t>
      </w:r>
      <w:proofErr w:type="spellEnd"/>
      <w:r w:rsidRPr="00723954">
        <w:rPr>
          <w:rFonts w:ascii="Times New Roman" w:hAnsi="Times New Roman" w:cs="Times New Roman"/>
          <w:color w:val="000000"/>
          <w:sz w:val="24"/>
          <w:szCs w:val="24"/>
          <w:shd w:val="clear" w:color="auto" w:fill="FFFFFF"/>
        </w:rPr>
        <w:t xml:space="preserve"> pathology radiological appearance</w:t>
      </w:r>
    </w:p>
    <w:p w:rsidR="003132A6" w:rsidRPr="003132A6" w:rsidRDefault="003132A6" w:rsidP="003132A6">
      <w:pPr>
        <w:rPr>
          <w:rFonts w:ascii="Times New Roman" w:hAnsi="Times New Roman" w:cs="Times New Roman"/>
          <w:color w:val="000000"/>
          <w:sz w:val="24"/>
          <w:szCs w:val="24"/>
          <w:shd w:val="clear" w:color="auto" w:fill="FFFFFF"/>
        </w:rPr>
      </w:pPr>
      <w:r w:rsidRPr="003132A6">
        <w:rPr>
          <w:rFonts w:ascii="Times New Roman" w:hAnsi="Times New Roman" w:cs="Times New Roman"/>
          <w:color w:val="000000"/>
          <w:sz w:val="24"/>
          <w:szCs w:val="24"/>
          <w:shd w:val="clear" w:color="auto" w:fill="FFFFFF"/>
        </w:rPr>
        <w:t>In such circumstances the intervention recommended patient: '</w:t>
      </w:r>
      <w:proofErr w:type="spellStart"/>
      <w:r w:rsidRPr="003132A6">
        <w:rPr>
          <w:rFonts w:ascii="Times New Roman" w:hAnsi="Times New Roman" w:cs="Times New Roman"/>
          <w:color w:val="000000"/>
          <w:sz w:val="24"/>
          <w:szCs w:val="24"/>
          <w:shd w:val="clear" w:color="auto" w:fill="FFFFFF"/>
        </w:rPr>
        <w:t>Granulom</w:t>
      </w:r>
      <w:r>
        <w:rPr>
          <w:rFonts w:ascii="Times New Roman" w:hAnsi="Times New Roman" w:cs="Times New Roman"/>
          <w:color w:val="000000"/>
          <w:sz w:val="24"/>
          <w:szCs w:val="24"/>
          <w:shd w:val="clear" w:color="auto" w:fill="FFFFFF"/>
        </w:rPr>
        <w:t>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ec</w:t>
      </w:r>
      <w:r w:rsidRPr="003132A6">
        <w:rPr>
          <w:rFonts w:ascii="Times New Roman" w:hAnsi="Times New Roman" w:cs="Times New Roman"/>
          <w:color w:val="000000"/>
          <w:sz w:val="24"/>
          <w:szCs w:val="24"/>
          <w:shd w:val="clear" w:color="auto" w:fill="FFFFFF"/>
        </w:rPr>
        <w:t>tomi</w:t>
      </w:r>
      <w:r>
        <w:rPr>
          <w:rFonts w:ascii="Times New Roman" w:hAnsi="Times New Roman" w:cs="Times New Roman"/>
          <w:color w:val="000000"/>
          <w:sz w:val="24"/>
          <w:szCs w:val="24"/>
          <w:shd w:val="clear" w:color="auto" w:fill="FFFFFF"/>
        </w:rPr>
        <w:t>a</w:t>
      </w:r>
      <w:proofErr w:type="spellEnd"/>
      <w:r w:rsidRPr="003132A6">
        <w:rPr>
          <w:rFonts w:ascii="Times New Roman" w:hAnsi="Times New Roman" w:cs="Times New Roman"/>
          <w:color w:val="000000"/>
          <w:sz w:val="24"/>
          <w:szCs w:val="24"/>
          <w:shd w:val="clear" w:color="auto" w:fill="FFFFFF"/>
        </w:rPr>
        <w:t xml:space="preserve"> with extraction of 43.</w:t>
      </w:r>
    </w:p>
    <w:p w:rsidR="007D737D" w:rsidRDefault="003132A6" w:rsidP="003132A6">
      <w:pPr>
        <w:rPr>
          <w:rFonts w:ascii="Times New Roman" w:hAnsi="Times New Roman" w:cs="Times New Roman"/>
          <w:color w:val="000000"/>
          <w:sz w:val="24"/>
          <w:szCs w:val="24"/>
          <w:shd w:val="clear" w:color="auto" w:fill="FFFFFF"/>
        </w:rPr>
      </w:pPr>
      <w:r w:rsidRPr="003132A6">
        <w:rPr>
          <w:rFonts w:ascii="Times New Roman" w:hAnsi="Times New Roman" w:cs="Times New Roman"/>
          <w:color w:val="000000"/>
          <w:sz w:val="24"/>
          <w:szCs w:val="24"/>
          <w:shd w:val="clear" w:color="auto" w:fill="FFFFFF"/>
        </w:rPr>
        <w:t>A year after interventi</w:t>
      </w:r>
      <w:r>
        <w:rPr>
          <w:rFonts w:ascii="Times New Roman" w:hAnsi="Times New Roman" w:cs="Times New Roman"/>
          <w:color w:val="000000"/>
          <w:sz w:val="24"/>
          <w:szCs w:val="24"/>
          <w:shd w:val="clear" w:color="auto" w:fill="FFFFFF"/>
        </w:rPr>
        <w:t>on</w:t>
      </w:r>
      <w:r w:rsidRPr="003132A6">
        <w:rPr>
          <w:rFonts w:ascii="Times New Roman" w:hAnsi="Times New Roman" w:cs="Times New Roman"/>
          <w:color w:val="000000"/>
          <w:sz w:val="24"/>
          <w:szCs w:val="24"/>
          <w:shd w:val="clear" w:color="auto" w:fill="FFFFFF"/>
        </w:rPr>
        <w:t xml:space="preserve"> control x-rays gives this picture (fig.nr.5).</w:t>
      </w:r>
    </w:p>
    <w:p w:rsidR="007D737D" w:rsidRDefault="00F85D19" w:rsidP="00921092">
      <w:pPr>
        <w:jc w:val="center"/>
        <w:rPr>
          <w:rFonts w:ascii="Times New Roman" w:hAnsi="Times New Roman" w:cs="Times New Roman"/>
          <w:color w:val="000000"/>
          <w:sz w:val="24"/>
          <w:szCs w:val="24"/>
          <w:shd w:val="clear" w:color="auto" w:fill="FFFFFF"/>
        </w:rPr>
      </w:pPr>
      <w:r w:rsidRPr="00F85D19">
        <w:rPr>
          <w:rFonts w:ascii="Times New Roman" w:hAnsi="Times New Roman"/>
          <w:noProof/>
          <w:sz w:val="24"/>
          <w:szCs w:val="24"/>
        </w:rPr>
        <w:pict>
          <v:shape id="_x0000_s1027" type="#_x0000_t13" style="position:absolute;left:0;text-align:left;margin-left:152.05pt;margin-top:163.6pt;width:46.85pt;height:13.6pt;rotation:-1651807fd;z-index:251659264"/>
        </w:pict>
      </w:r>
      <w:r w:rsidR="003132A6">
        <w:rPr>
          <w:rFonts w:ascii="Times New Roman" w:hAnsi="Times New Roman"/>
          <w:noProof/>
          <w:sz w:val="24"/>
          <w:szCs w:val="24"/>
        </w:rPr>
        <w:drawing>
          <wp:inline distT="0" distB="0" distL="0" distR="0">
            <wp:extent cx="4822190" cy="2553335"/>
            <wp:effectExtent l="19050" t="0" r="0" b="0"/>
            <wp:docPr id="32" name="Picture 32" descr="Selmani Rita_20150428_6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elmani Rita_20150428_6034"/>
                    <pic:cNvPicPr>
                      <a:picLocks noChangeAspect="1" noChangeArrowheads="1"/>
                    </pic:cNvPicPr>
                  </pic:nvPicPr>
                  <pic:blipFill>
                    <a:blip r:embed="rId12"/>
                    <a:srcRect/>
                    <a:stretch>
                      <a:fillRect/>
                    </a:stretch>
                  </pic:blipFill>
                  <pic:spPr bwMode="auto">
                    <a:xfrm>
                      <a:off x="0" y="0"/>
                      <a:ext cx="4822190" cy="2553335"/>
                    </a:xfrm>
                    <a:prstGeom prst="rect">
                      <a:avLst/>
                    </a:prstGeom>
                    <a:noFill/>
                    <a:ln w="9525">
                      <a:noFill/>
                      <a:miter lim="800000"/>
                      <a:headEnd/>
                      <a:tailEnd/>
                    </a:ln>
                  </pic:spPr>
                </pic:pic>
              </a:graphicData>
            </a:graphic>
          </wp:inline>
        </w:drawing>
      </w:r>
    </w:p>
    <w:p w:rsidR="007D737D" w:rsidRDefault="00921092" w:rsidP="00921092">
      <w:pPr>
        <w:ind w:left="720" w:firstLine="720"/>
        <w:rPr>
          <w:rFonts w:ascii="Times New Roman" w:hAnsi="Times New Roman" w:cs="Times New Roman"/>
          <w:color w:val="000000"/>
          <w:sz w:val="24"/>
          <w:szCs w:val="24"/>
          <w:shd w:val="clear" w:color="auto" w:fill="FFFFFF"/>
        </w:rPr>
      </w:pPr>
      <w:r w:rsidRPr="00921092">
        <w:rPr>
          <w:rFonts w:ascii="Times New Roman" w:hAnsi="Times New Roman" w:cs="Times New Roman"/>
          <w:color w:val="000000"/>
          <w:sz w:val="24"/>
          <w:szCs w:val="24"/>
          <w:shd w:val="clear" w:color="auto" w:fill="FFFFFF"/>
        </w:rPr>
        <w:lastRenderedPageBreak/>
        <w:t xml:space="preserve">Figure No. 5 </w:t>
      </w:r>
      <w:proofErr w:type="gramStart"/>
      <w:r w:rsidRPr="00921092">
        <w:rPr>
          <w:rFonts w:ascii="Times New Roman" w:hAnsi="Times New Roman" w:cs="Times New Roman"/>
          <w:color w:val="000000"/>
          <w:sz w:val="24"/>
          <w:szCs w:val="24"/>
          <w:shd w:val="clear" w:color="auto" w:fill="FFFFFF"/>
        </w:rPr>
        <w:t>After</w:t>
      </w:r>
      <w:proofErr w:type="gramEnd"/>
      <w:r w:rsidRPr="00921092">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1 (one) year post intervention</w:t>
      </w:r>
      <w:r w:rsidRPr="00921092">
        <w:rPr>
          <w:rFonts w:ascii="Times New Roman" w:hAnsi="Times New Roman" w:cs="Times New Roman"/>
          <w:color w:val="000000"/>
          <w:sz w:val="24"/>
          <w:szCs w:val="24"/>
          <w:shd w:val="clear" w:color="auto" w:fill="FFFFFF"/>
        </w:rPr>
        <w:t xml:space="preserve"> radiological view.</w:t>
      </w:r>
    </w:p>
    <w:p w:rsidR="007D737D" w:rsidRDefault="00921092" w:rsidP="00A23B4F">
      <w:pPr>
        <w:rPr>
          <w:rFonts w:ascii="Times New Roman" w:hAnsi="Times New Roman" w:cs="Times New Roman"/>
          <w:color w:val="000000"/>
          <w:sz w:val="24"/>
          <w:szCs w:val="24"/>
          <w:shd w:val="clear" w:color="auto" w:fill="FFFFFF"/>
        </w:rPr>
      </w:pPr>
      <w:r w:rsidRPr="00921092">
        <w:rPr>
          <w:rFonts w:ascii="Times New Roman" w:hAnsi="Times New Roman" w:cs="Times New Roman"/>
          <w:color w:val="000000"/>
          <w:sz w:val="24"/>
          <w:szCs w:val="24"/>
          <w:shd w:val="clear" w:color="auto" w:fill="FFFFFF"/>
        </w:rPr>
        <w:t>Since the patient wo</w:t>
      </w:r>
      <w:r>
        <w:rPr>
          <w:rFonts w:ascii="Times New Roman" w:hAnsi="Times New Roman" w:cs="Times New Roman"/>
          <w:color w:val="000000"/>
          <w:sz w:val="24"/>
          <w:szCs w:val="24"/>
          <w:shd w:val="clear" w:color="auto" w:fill="FFFFFF"/>
        </w:rPr>
        <w:t>uld conduct ongoing extraction</w:t>
      </w:r>
      <w:r w:rsidRPr="00921092">
        <w:rPr>
          <w:rFonts w:ascii="Times New Roman" w:hAnsi="Times New Roman" w:cs="Times New Roman"/>
          <w:color w:val="000000"/>
          <w:sz w:val="24"/>
          <w:szCs w:val="24"/>
          <w:shd w:val="clear" w:color="auto" w:fill="FFFFFF"/>
        </w:rPr>
        <w:t xml:space="preserve"> laboratory tests provide these data (fig.nr.6).</w:t>
      </w:r>
      <w:r>
        <w:rPr>
          <w:rFonts w:ascii="Times New Roman" w:hAnsi="Times New Roman" w:cs="Times New Roman"/>
          <w:color w:val="000000"/>
          <w:sz w:val="24"/>
          <w:szCs w:val="24"/>
          <w:shd w:val="clear" w:color="auto" w:fill="FFFFFF"/>
        </w:rPr>
        <w:t xml:space="preserve"> </w:t>
      </w:r>
      <w:r w:rsidRPr="00921092">
        <w:rPr>
          <w:rFonts w:ascii="Times New Roman" w:hAnsi="Times New Roman" w:cs="Times New Roman"/>
          <w:color w:val="000000"/>
          <w:sz w:val="24"/>
          <w:szCs w:val="24"/>
          <w:shd w:val="clear" w:color="auto" w:fill="FFFFFF"/>
        </w:rPr>
        <w:t>In this case it was interrupted anticoagulant one day and the most recent laboratory tests showed these data (fig.nr.7). Viewing normalization of blood parameters was carried</w:t>
      </w:r>
      <w:r w:rsidR="00CF03EC">
        <w:rPr>
          <w:rFonts w:ascii="Times New Roman" w:hAnsi="Times New Roman" w:cs="Times New Roman"/>
          <w:color w:val="000000"/>
          <w:sz w:val="24"/>
          <w:szCs w:val="24"/>
          <w:shd w:val="clear" w:color="auto" w:fill="FFFFFF"/>
        </w:rPr>
        <w:t xml:space="preserve"> out extraction of 21.</w:t>
      </w:r>
    </w:p>
    <w:p w:rsidR="00921092" w:rsidRDefault="00921092" w:rsidP="00921092">
      <w:pPr>
        <w:jc w:val="center"/>
        <w:rPr>
          <w:rFonts w:ascii="Times New Roman" w:hAnsi="Times New Roman" w:cs="Times New Roman"/>
          <w:color w:val="000000"/>
          <w:sz w:val="24"/>
          <w:szCs w:val="24"/>
          <w:shd w:val="clear" w:color="auto" w:fill="FFFFFF"/>
        </w:rPr>
      </w:pPr>
      <w:r>
        <w:rPr>
          <w:rFonts w:ascii="Times New Roman" w:hAnsi="Times New Roman"/>
          <w:noProof/>
          <w:sz w:val="24"/>
          <w:szCs w:val="24"/>
        </w:rPr>
        <w:drawing>
          <wp:inline distT="0" distB="0" distL="0" distR="0">
            <wp:extent cx="4951730" cy="2786380"/>
            <wp:effectExtent l="19050" t="0" r="1270" b="0"/>
            <wp:docPr id="35" name="Picture 35" descr="IMG_20150428_17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G_20150428_171228"/>
                    <pic:cNvPicPr>
                      <a:picLocks noChangeAspect="1" noChangeArrowheads="1"/>
                    </pic:cNvPicPr>
                  </pic:nvPicPr>
                  <pic:blipFill>
                    <a:blip r:embed="rId13" cstate="print"/>
                    <a:srcRect/>
                    <a:stretch>
                      <a:fillRect/>
                    </a:stretch>
                  </pic:blipFill>
                  <pic:spPr bwMode="auto">
                    <a:xfrm>
                      <a:off x="0" y="0"/>
                      <a:ext cx="4951730" cy="2786380"/>
                    </a:xfrm>
                    <a:prstGeom prst="rect">
                      <a:avLst/>
                    </a:prstGeom>
                    <a:noFill/>
                    <a:ln w="9525">
                      <a:noFill/>
                      <a:miter lim="800000"/>
                      <a:headEnd/>
                      <a:tailEnd/>
                    </a:ln>
                  </pic:spPr>
                </pic:pic>
              </a:graphicData>
            </a:graphic>
          </wp:inline>
        </w:drawing>
      </w:r>
    </w:p>
    <w:p w:rsidR="00921092" w:rsidRDefault="00921092" w:rsidP="00921092">
      <w:pPr>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Fig. nr 6 Laboratory analysis</w:t>
      </w:r>
    </w:p>
    <w:p w:rsidR="00921092" w:rsidRDefault="00CF03EC" w:rsidP="00921092">
      <w:pPr>
        <w:rPr>
          <w:rFonts w:ascii="Times New Roman" w:hAnsi="Times New Roman" w:cs="Times New Roman"/>
          <w:color w:val="000000"/>
          <w:sz w:val="24"/>
          <w:szCs w:val="24"/>
          <w:shd w:val="clear" w:color="auto" w:fill="FFFFFF"/>
        </w:rPr>
      </w:pPr>
      <w:proofErr w:type="gramStart"/>
      <w:r w:rsidRPr="00CF03EC">
        <w:rPr>
          <w:rFonts w:ascii="Times New Roman" w:hAnsi="Times New Roman" w:cs="Times New Roman"/>
          <w:color w:val="000000"/>
          <w:sz w:val="24"/>
          <w:szCs w:val="24"/>
          <w:shd w:val="clear" w:color="auto" w:fill="FFFFFF"/>
        </w:rPr>
        <w:t>As seen patien</w:t>
      </w:r>
      <w:r>
        <w:rPr>
          <w:rFonts w:ascii="Times New Roman" w:hAnsi="Times New Roman" w:cs="Times New Roman"/>
          <w:color w:val="000000"/>
          <w:sz w:val="24"/>
          <w:szCs w:val="24"/>
          <w:shd w:val="clear" w:color="auto" w:fill="FFFFFF"/>
        </w:rPr>
        <w:t>t</w:t>
      </w:r>
      <w:r w:rsidRPr="00CF03EC">
        <w:rPr>
          <w:rFonts w:ascii="Times New Roman" w:hAnsi="Times New Roman" w:cs="Times New Roman"/>
          <w:color w:val="000000"/>
          <w:sz w:val="24"/>
          <w:szCs w:val="24"/>
          <w:shd w:val="clear" w:color="auto" w:fill="FFFFFF"/>
        </w:rPr>
        <w:t xml:space="preserve"> without hemorrhage after kept in observation allowed to go further in order to follow-patient.</w:t>
      </w:r>
      <w:proofErr w:type="gramEnd"/>
    </w:p>
    <w:p w:rsidR="00CF03EC" w:rsidRDefault="00CF03EC" w:rsidP="00CF03EC">
      <w:pPr>
        <w:pStyle w:val="ListParagraph"/>
        <w:ind w:left="0"/>
        <w:rPr>
          <w:rFonts w:ascii="Times New Roman" w:hAnsi="Times New Roman"/>
          <w:sz w:val="24"/>
          <w:szCs w:val="24"/>
          <w:lang w:val="sq-AL"/>
        </w:rPr>
      </w:pPr>
      <w:r>
        <w:rPr>
          <w:rFonts w:ascii="Times New Roman" w:hAnsi="Times New Roman"/>
          <w:noProof/>
          <w:sz w:val="24"/>
          <w:szCs w:val="24"/>
        </w:rPr>
        <w:drawing>
          <wp:inline distT="0" distB="0" distL="0" distR="0">
            <wp:extent cx="2682875" cy="1975485"/>
            <wp:effectExtent l="19050" t="0" r="3175" b="0"/>
            <wp:docPr id="38" name="Picture 38" descr="IMG_20150428_17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G_20150428_171711"/>
                    <pic:cNvPicPr>
                      <a:picLocks noChangeAspect="1" noChangeArrowheads="1"/>
                    </pic:cNvPicPr>
                  </pic:nvPicPr>
                  <pic:blipFill>
                    <a:blip r:embed="rId14" cstate="print"/>
                    <a:srcRect/>
                    <a:stretch>
                      <a:fillRect/>
                    </a:stretch>
                  </pic:blipFill>
                  <pic:spPr bwMode="auto">
                    <a:xfrm>
                      <a:off x="0" y="0"/>
                      <a:ext cx="2682875" cy="1975485"/>
                    </a:xfrm>
                    <a:prstGeom prst="rect">
                      <a:avLst/>
                    </a:prstGeom>
                    <a:noFill/>
                    <a:ln w="9525">
                      <a:noFill/>
                      <a:miter lim="800000"/>
                      <a:headEnd/>
                      <a:tailEnd/>
                    </a:ln>
                  </pic:spPr>
                </pic:pic>
              </a:graphicData>
            </a:graphic>
          </wp:inline>
        </w:drawing>
      </w:r>
      <w:r w:rsidRPr="0042652C">
        <w:rPr>
          <w:rFonts w:ascii="Times New Roman" w:eastAsia="Times New Roman" w:hAnsi="Times New Roman"/>
          <w:snapToGrid w:val="0"/>
          <w:color w:val="000000"/>
          <w:w w:val="0"/>
          <w:sz w:val="0"/>
          <w:szCs w:val="0"/>
          <w:u w:color="000000"/>
          <w:bdr w:val="none" w:sz="0" w:space="0" w:color="000000"/>
          <w:shd w:val="clear" w:color="000000" w:fill="000000"/>
        </w:rPr>
        <w:t xml:space="preserve"> </w:t>
      </w:r>
      <w:r>
        <w:rPr>
          <w:rFonts w:ascii="Times New Roman" w:hAnsi="Times New Roman"/>
          <w:noProof/>
          <w:sz w:val="24"/>
          <w:szCs w:val="24"/>
        </w:rPr>
        <w:drawing>
          <wp:inline distT="0" distB="0" distL="0" distR="0">
            <wp:extent cx="2717165" cy="1975485"/>
            <wp:effectExtent l="19050" t="0" r="6985" b="0"/>
            <wp:docPr id="39" name="Picture 39" descr="IMG_20150429_16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G_20150429_161801"/>
                    <pic:cNvPicPr>
                      <a:picLocks noChangeAspect="1" noChangeArrowheads="1"/>
                    </pic:cNvPicPr>
                  </pic:nvPicPr>
                  <pic:blipFill>
                    <a:blip r:embed="rId15" cstate="print"/>
                    <a:srcRect/>
                    <a:stretch>
                      <a:fillRect/>
                    </a:stretch>
                  </pic:blipFill>
                  <pic:spPr bwMode="auto">
                    <a:xfrm>
                      <a:off x="0" y="0"/>
                      <a:ext cx="2717165" cy="1975485"/>
                    </a:xfrm>
                    <a:prstGeom prst="rect">
                      <a:avLst/>
                    </a:prstGeom>
                    <a:noFill/>
                    <a:ln w="9525">
                      <a:noFill/>
                      <a:miter lim="800000"/>
                      <a:headEnd/>
                      <a:tailEnd/>
                    </a:ln>
                  </pic:spPr>
                </pic:pic>
              </a:graphicData>
            </a:graphic>
          </wp:inline>
        </w:drawing>
      </w:r>
    </w:p>
    <w:p w:rsidR="007D737D" w:rsidRDefault="00CF03EC" w:rsidP="00A23B4F">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proofErr w:type="gramStart"/>
      <w:r>
        <w:rPr>
          <w:rFonts w:ascii="Times New Roman" w:hAnsi="Times New Roman" w:cs="Times New Roman"/>
          <w:color w:val="000000"/>
          <w:sz w:val="24"/>
          <w:szCs w:val="24"/>
          <w:shd w:val="clear" w:color="auto" w:fill="FFFFFF"/>
        </w:rPr>
        <w:t>Fig.nr 7.</w:t>
      </w:r>
      <w:proofErr w:type="gramEnd"/>
      <w:r>
        <w:rPr>
          <w:rFonts w:ascii="Times New Roman" w:hAnsi="Times New Roman" w:cs="Times New Roman"/>
          <w:color w:val="000000"/>
          <w:sz w:val="24"/>
          <w:szCs w:val="24"/>
          <w:shd w:val="clear" w:color="auto" w:fill="FFFFFF"/>
        </w:rPr>
        <w:t xml:space="preserve">  Clinical view</w:t>
      </w:r>
    </w:p>
    <w:p w:rsidR="007D737D" w:rsidRDefault="007D737D" w:rsidP="00A23B4F">
      <w:pPr>
        <w:rPr>
          <w:rFonts w:ascii="Times New Roman" w:hAnsi="Times New Roman" w:cs="Times New Roman"/>
          <w:color w:val="000000"/>
          <w:sz w:val="24"/>
          <w:szCs w:val="24"/>
          <w:shd w:val="clear" w:color="auto" w:fill="FFFFFF"/>
        </w:rPr>
      </w:pPr>
    </w:p>
    <w:p w:rsidR="00CF03EC" w:rsidRDefault="00CF03EC" w:rsidP="00A23B4F">
      <w:pPr>
        <w:rPr>
          <w:rFonts w:ascii="Times New Roman" w:hAnsi="Times New Roman" w:cs="Times New Roman"/>
          <w:color w:val="000000"/>
          <w:sz w:val="24"/>
          <w:szCs w:val="24"/>
          <w:shd w:val="clear" w:color="auto" w:fill="FFFFFF"/>
        </w:rPr>
      </w:pPr>
    </w:p>
    <w:p w:rsidR="00CF03EC" w:rsidRDefault="00CF03EC" w:rsidP="00A23B4F">
      <w:pPr>
        <w:rPr>
          <w:rFonts w:ascii="Times New Roman" w:hAnsi="Times New Roman" w:cs="Times New Roman"/>
          <w:color w:val="000000"/>
          <w:sz w:val="24"/>
          <w:szCs w:val="24"/>
          <w:shd w:val="clear" w:color="auto" w:fill="FFFFFF"/>
        </w:rPr>
      </w:pPr>
      <w:r w:rsidRPr="00CF03EC">
        <w:rPr>
          <w:rFonts w:ascii="Times New Roman" w:hAnsi="Times New Roman" w:cs="Times New Roman"/>
          <w:b/>
          <w:color w:val="000000"/>
          <w:sz w:val="24"/>
          <w:szCs w:val="24"/>
          <w:shd w:val="clear" w:color="auto" w:fill="FFFFFF"/>
        </w:rPr>
        <w:lastRenderedPageBreak/>
        <w:t>Patient H.A 70 years</w:t>
      </w:r>
      <w:r w:rsidRPr="00CF03EC">
        <w:rPr>
          <w:rFonts w:ascii="Times New Roman" w:hAnsi="Times New Roman" w:cs="Times New Roman"/>
          <w:color w:val="000000"/>
          <w:sz w:val="24"/>
          <w:szCs w:val="24"/>
          <w:shd w:val="clear" w:color="auto" w:fill="FFFFFF"/>
        </w:rPr>
        <w:t xml:space="preserve"> with the diagnosis: 'acute coronary syndrome' (Fig.nr.8).</w:t>
      </w:r>
    </w:p>
    <w:p w:rsidR="00CF03EC" w:rsidRDefault="00CF03EC" w:rsidP="00A23B4F">
      <w:pPr>
        <w:rPr>
          <w:rFonts w:ascii="Times New Roman" w:hAnsi="Times New Roman" w:cs="Times New Roman"/>
          <w:color w:val="000000"/>
          <w:sz w:val="24"/>
          <w:szCs w:val="24"/>
          <w:shd w:val="clear" w:color="auto" w:fill="FFFFFF"/>
        </w:rPr>
      </w:pPr>
      <w:r>
        <w:rPr>
          <w:rFonts w:ascii="Times New Roman" w:hAnsi="Times New Roman"/>
          <w:noProof/>
          <w:sz w:val="24"/>
          <w:szCs w:val="24"/>
        </w:rPr>
        <w:drawing>
          <wp:inline distT="0" distB="0" distL="0" distR="0">
            <wp:extent cx="1941195" cy="2700020"/>
            <wp:effectExtent l="19050" t="0" r="1905" b="0"/>
            <wp:docPr id="48" name="Picture 48" descr="20131206_085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20131206_085455"/>
                    <pic:cNvPicPr>
                      <a:picLocks noChangeAspect="1" noChangeArrowheads="1"/>
                    </pic:cNvPicPr>
                  </pic:nvPicPr>
                  <pic:blipFill>
                    <a:blip r:embed="rId16" cstate="print"/>
                    <a:srcRect/>
                    <a:stretch>
                      <a:fillRect/>
                    </a:stretch>
                  </pic:blipFill>
                  <pic:spPr bwMode="auto">
                    <a:xfrm>
                      <a:off x="0" y="0"/>
                      <a:ext cx="1941195" cy="2700020"/>
                    </a:xfrm>
                    <a:prstGeom prst="rect">
                      <a:avLst/>
                    </a:prstGeom>
                    <a:noFill/>
                    <a:ln w="9525">
                      <a:noFill/>
                      <a:miter lim="800000"/>
                      <a:headEnd/>
                      <a:tailEnd/>
                    </a:ln>
                  </pic:spPr>
                </pic:pic>
              </a:graphicData>
            </a:graphic>
          </wp:inline>
        </w:drawing>
      </w:r>
      <w:r w:rsidRPr="000E329A">
        <w:rPr>
          <w:noProof/>
        </w:rPr>
        <w:t xml:space="preserve"> </w:t>
      </w:r>
      <w:r>
        <w:rPr>
          <w:rFonts w:ascii="Times New Roman" w:hAnsi="Times New Roman"/>
          <w:noProof/>
          <w:sz w:val="24"/>
          <w:szCs w:val="24"/>
        </w:rPr>
        <w:drawing>
          <wp:inline distT="0" distB="0" distL="0" distR="0">
            <wp:extent cx="2070100" cy="2700020"/>
            <wp:effectExtent l="19050" t="0" r="6350" b="0"/>
            <wp:docPr id="49" name="Picture 2" descr="20131206_085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31206_085433"/>
                    <pic:cNvPicPr>
                      <a:picLocks noChangeAspect="1" noChangeArrowheads="1"/>
                    </pic:cNvPicPr>
                  </pic:nvPicPr>
                  <pic:blipFill>
                    <a:blip r:embed="rId17" cstate="print"/>
                    <a:srcRect/>
                    <a:stretch>
                      <a:fillRect/>
                    </a:stretch>
                  </pic:blipFill>
                  <pic:spPr bwMode="auto">
                    <a:xfrm>
                      <a:off x="0" y="0"/>
                      <a:ext cx="2070100" cy="2700020"/>
                    </a:xfrm>
                    <a:prstGeom prst="rect">
                      <a:avLst/>
                    </a:prstGeom>
                    <a:noFill/>
                    <a:ln w="9525">
                      <a:noFill/>
                      <a:miter lim="800000"/>
                      <a:headEnd/>
                      <a:tailEnd/>
                    </a:ln>
                  </pic:spPr>
                </pic:pic>
              </a:graphicData>
            </a:graphic>
          </wp:inline>
        </w:drawing>
      </w:r>
    </w:p>
    <w:p w:rsidR="007D737D" w:rsidRDefault="00CF03EC" w:rsidP="00CF03EC">
      <w:pPr>
        <w:ind w:left="2160" w:firstLine="720"/>
        <w:rPr>
          <w:rFonts w:ascii="Times New Roman" w:hAnsi="Times New Roman" w:cs="Times New Roman"/>
          <w:color w:val="000000"/>
          <w:sz w:val="24"/>
          <w:szCs w:val="24"/>
          <w:shd w:val="clear" w:color="auto" w:fill="FFFFFF"/>
        </w:rPr>
      </w:pPr>
      <w:proofErr w:type="gramStart"/>
      <w:r>
        <w:rPr>
          <w:rFonts w:ascii="Times New Roman" w:hAnsi="Times New Roman" w:cs="Times New Roman"/>
          <w:color w:val="000000"/>
          <w:sz w:val="24"/>
          <w:szCs w:val="24"/>
          <w:shd w:val="clear" w:color="auto" w:fill="FFFFFF"/>
        </w:rPr>
        <w:t>Fig nr.</w:t>
      </w:r>
      <w:proofErr w:type="gramEnd"/>
      <w:r>
        <w:rPr>
          <w:rFonts w:ascii="Times New Roman" w:hAnsi="Times New Roman" w:cs="Times New Roman"/>
          <w:color w:val="000000"/>
          <w:sz w:val="24"/>
          <w:szCs w:val="24"/>
          <w:shd w:val="clear" w:color="auto" w:fill="FFFFFF"/>
        </w:rPr>
        <w:t xml:space="preserve"> 8 View of </w:t>
      </w:r>
      <w:proofErr w:type="spellStart"/>
      <w:r>
        <w:rPr>
          <w:rFonts w:ascii="Times New Roman" w:hAnsi="Times New Roman" w:cs="Times New Roman"/>
          <w:color w:val="000000"/>
          <w:sz w:val="24"/>
          <w:szCs w:val="24"/>
          <w:shd w:val="clear" w:color="auto" w:fill="FFFFFF"/>
        </w:rPr>
        <w:t>epicrisis</w:t>
      </w:r>
      <w:proofErr w:type="spellEnd"/>
    </w:p>
    <w:p w:rsidR="007D737D" w:rsidRDefault="00CF03EC" w:rsidP="00A23B4F">
      <w:pPr>
        <w:rPr>
          <w:rFonts w:ascii="Times New Roman" w:hAnsi="Times New Roman" w:cs="Times New Roman"/>
          <w:color w:val="000000"/>
          <w:sz w:val="24"/>
          <w:szCs w:val="24"/>
          <w:shd w:val="clear" w:color="auto" w:fill="FFFFFF"/>
        </w:rPr>
      </w:pPr>
      <w:r w:rsidRPr="00CF03EC">
        <w:rPr>
          <w:rFonts w:ascii="Times New Roman" w:hAnsi="Times New Roman" w:cs="Times New Roman"/>
          <w:color w:val="000000"/>
          <w:sz w:val="24"/>
          <w:szCs w:val="24"/>
          <w:shd w:val="clear" w:color="auto" w:fill="FFFFFF"/>
        </w:rPr>
        <w:t xml:space="preserve">The patient presented to the clinic with oral </w:t>
      </w:r>
      <w:proofErr w:type="spellStart"/>
      <w:r w:rsidRPr="00CF03EC">
        <w:rPr>
          <w:rFonts w:ascii="Times New Roman" w:hAnsi="Times New Roman" w:cs="Times New Roman"/>
          <w:color w:val="000000"/>
          <w:sz w:val="24"/>
          <w:szCs w:val="24"/>
          <w:shd w:val="clear" w:color="auto" w:fill="FFFFFF"/>
        </w:rPr>
        <w:t>regioni</w:t>
      </w:r>
      <w:proofErr w:type="spellEnd"/>
      <w:r w:rsidRPr="00CF03EC">
        <w:rPr>
          <w:rFonts w:ascii="Times New Roman" w:hAnsi="Times New Roman" w:cs="Times New Roman"/>
          <w:color w:val="000000"/>
          <w:sz w:val="24"/>
          <w:szCs w:val="24"/>
          <w:shd w:val="clear" w:color="auto" w:fill="FFFFFF"/>
        </w:rPr>
        <w:t xml:space="preserve"> problems. Panoramic x-rays </w:t>
      </w:r>
      <w:proofErr w:type="gramStart"/>
      <w:r w:rsidRPr="00CF03EC">
        <w:rPr>
          <w:rFonts w:ascii="Times New Roman" w:hAnsi="Times New Roman" w:cs="Times New Roman"/>
          <w:color w:val="000000"/>
          <w:sz w:val="24"/>
          <w:szCs w:val="24"/>
          <w:shd w:val="clear" w:color="auto" w:fill="FFFFFF"/>
        </w:rPr>
        <w:t>gives</w:t>
      </w:r>
      <w:proofErr w:type="gramEnd"/>
      <w:r w:rsidRPr="00CF03EC">
        <w:rPr>
          <w:rFonts w:ascii="Times New Roman" w:hAnsi="Times New Roman" w:cs="Times New Roman"/>
          <w:color w:val="000000"/>
          <w:sz w:val="24"/>
          <w:szCs w:val="24"/>
          <w:shd w:val="clear" w:color="auto" w:fill="FFFFFF"/>
        </w:rPr>
        <w:t xml:space="preserve"> such a picture (fig.nr.9)</w:t>
      </w:r>
    </w:p>
    <w:p w:rsidR="00CF03EC" w:rsidRDefault="00CF03EC" w:rsidP="00CF03EC">
      <w:pPr>
        <w:jc w:val="center"/>
        <w:rPr>
          <w:rFonts w:ascii="Times New Roman" w:hAnsi="Times New Roman" w:cs="Times New Roman"/>
          <w:color w:val="000000"/>
          <w:sz w:val="24"/>
          <w:szCs w:val="24"/>
          <w:shd w:val="clear" w:color="auto" w:fill="FFFFFF"/>
        </w:rPr>
      </w:pPr>
      <w:r>
        <w:rPr>
          <w:rFonts w:ascii="Times New Roman" w:hAnsi="Times New Roman"/>
          <w:noProof/>
          <w:sz w:val="24"/>
          <w:szCs w:val="24"/>
        </w:rPr>
        <w:drawing>
          <wp:inline distT="0" distB="0" distL="0" distR="0">
            <wp:extent cx="4459605" cy="2398395"/>
            <wp:effectExtent l="19050" t="0" r="0" b="0"/>
            <wp:docPr id="58" name="Picture 3" descr="ALLUSHAJ_H_20131204_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LUSHAJ_H_20131204_848"/>
                    <pic:cNvPicPr>
                      <a:picLocks noChangeAspect="1" noChangeArrowheads="1"/>
                    </pic:cNvPicPr>
                  </pic:nvPicPr>
                  <pic:blipFill>
                    <a:blip r:embed="rId18"/>
                    <a:srcRect/>
                    <a:stretch>
                      <a:fillRect/>
                    </a:stretch>
                  </pic:blipFill>
                  <pic:spPr bwMode="auto">
                    <a:xfrm>
                      <a:off x="0" y="0"/>
                      <a:ext cx="4459605" cy="2398395"/>
                    </a:xfrm>
                    <a:prstGeom prst="rect">
                      <a:avLst/>
                    </a:prstGeom>
                    <a:noFill/>
                    <a:ln w="9525">
                      <a:noFill/>
                      <a:miter lim="800000"/>
                      <a:headEnd/>
                      <a:tailEnd/>
                    </a:ln>
                  </pic:spPr>
                </pic:pic>
              </a:graphicData>
            </a:graphic>
          </wp:inline>
        </w:drawing>
      </w:r>
    </w:p>
    <w:p w:rsidR="00CF03EC" w:rsidRDefault="00CF03EC" w:rsidP="00CF03EC">
      <w:pPr>
        <w:ind w:left="2160" w:firstLine="720"/>
        <w:rPr>
          <w:rFonts w:ascii="Times New Roman" w:hAnsi="Times New Roman" w:cs="Times New Roman"/>
          <w:color w:val="000000"/>
          <w:sz w:val="24"/>
          <w:szCs w:val="24"/>
          <w:shd w:val="clear" w:color="auto" w:fill="FFFFFF"/>
        </w:rPr>
      </w:pPr>
      <w:proofErr w:type="gramStart"/>
      <w:r>
        <w:rPr>
          <w:rFonts w:ascii="Times New Roman" w:hAnsi="Times New Roman" w:cs="Times New Roman"/>
          <w:color w:val="000000"/>
          <w:sz w:val="24"/>
          <w:szCs w:val="24"/>
          <w:shd w:val="clear" w:color="auto" w:fill="FFFFFF"/>
        </w:rPr>
        <w:t>Fig. nr.</w:t>
      </w:r>
      <w:proofErr w:type="gramEnd"/>
      <w:r>
        <w:rPr>
          <w:rFonts w:ascii="Times New Roman" w:hAnsi="Times New Roman" w:cs="Times New Roman"/>
          <w:color w:val="000000"/>
          <w:sz w:val="24"/>
          <w:szCs w:val="24"/>
          <w:shd w:val="clear" w:color="auto" w:fill="FFFFFF"/>
        </w:rPr>
        <w:t xml:space="preserve"> 9 </w:t>
      </w:r>
      <w:proofErr w:type="spellStart"/>
      <w:r>
        <w:rPr>
          <w:rFonts w:ascii="Times New Roman" w:hAnsi="Times New Roman" w:cs="Times New Roman"/>
          <w:color w:val="000000"/>
          <w:sz w:val="24"/>
          <w:szCs w:val="24"/>
          <w:shd w:val="clear" w:color="auto" w:fill="FFFFFF"/>
        </w:rPr>
        <w:t>O</w:t>
      </w:r>
      <w:r w:rsidRPr="00CF03EC">
        <w:rPr>
          <w:rFonts w:ascii="Times New Roman" w:hAnsi="Times New Roman" w:cs="Times New Roman"/>
          <w:color w:val="000000"/>
          <w:sz w:val="24"/>
          <w:szCs w:val="24"/>
          <w:shd w:val="clear" w:color="auto" w:fill="FFFFFF"/>
        </w:rPr>
        <w:t>rthopanoramic</w:t>
      </w:r>
      <w:proofErr w:type="spellEnd"/>
      <w:r>
        <w:rPr>
          <w:rFonts w:ascii="Times New Roman" w:hAnsi="Times New Roman" w:cs="Times New Roman"/>
          <w:color w:val="000000"/>
          <w:sz w:val="24"/>
          <w:szCs w:val="24"/>
          <w:shd w:val="clear" w:color="auto" w:fill="FFFFFF"/>
        </w:rPr>
        <w:t xml:space="preserve"> view</w:t>
      </w:r>
    </w:p>
    <w:p w:rsidR="00E3727E" w:rsidRDefault="00E3727E" w:rsidP="00E3727E">
      <w:pPr>
        <w:rPr>
          <w:rFonts w:ascii="Times New Roman" w:hAnsi="Times New Roman" w:cs="Times New Roman"/>
          <w:color w:val="000000"/>
          <w:sz w:val="24"/>
          <w:szCs w:val="24"/>
          <w:shd w:val="clear" w:color="auto" w:fill="FFFFFF"/>
        </w:rPr>
      </w:pPr>
    </w:p>
    <w:p w:rsidR="00E3727E" w:rsidRDefault="00E3727E" w:rsidP="00E3727E">
      <w:pPr>
        <w:rPr>
          <w:rFonts w:ascii="Times New Roman" w:hAnsi="Times New Roman" w:cs="Times New Roman"/>
          <w:color w:val="000000"/>
          <w:sz w:val="24"/>
          <w:szCs w:val="24"/>
          <w:shd w:val="clear" w:color="auto" w:fill="FFFFFF"/>
        </w:rPr>
      </w:pPr>
    </w:p>
    <w:p w:rsidR="00E3727E" w:rsidRDefault="00E3727E" w:rsidP="00E3727E">
      <w:pPr>
        <w:rPr>
          <w:rFonts w:ascii="Times New Roman" w:hAnsi="Times New Roman" w:cs="Times New Roman"/>
          <w:color w:val="000000"/>
          <w:sz w:val="24"/>
          <w:szCs w:val="24"/>
          <w:shd w:val="clear" w:color="auto" w:fill="FFFFFF"/>
        </w:rPr>
      </w:pPr>
    </w:p>
    <w:p w:rsidR="00E3727E" w:rsidRDefault="00E3727E" w:rsidP="00E3727E">
      <w:pPr>
        <w:rPr>
          <w:rFonts w:ascii="Times New Roman" w:hAnsi="Times New Roman" w:cs="Times New Roman"/>
          <w:color w:val="000000"/>
          <w:sz w:val="24"/>
          <w:szCs w:val="24"/>
          <w:shd w:val="clear" w:color="auto" w:fill="FFFFFF"/>
        </w:rPr>
      </w:pPr>
    </w:p>
    <w:p w:rsidR="00CF03EC" w:rsidRDefault="00E3727E" w:rsidP="00E3727E">
      <w:pPr>
        <w:rPr>
          <w:rFonts w:ascii="Times New Roman" w:hAnsi="Times New Roman" w:cs="Times New Roman"/>
          <w:color w:val="000000"/>
          <w:sz w:val="24"/>
          <w:szCs w:val="24"/>
          <w:shd w:val="clear" w:color="auto" w:fill="FFFFFF"/>
        </w:rPr>
      </w:pPr>
      <w:r w:rsidRPr="00E3727E">
        <w:rPr>
          <w:rFonts w:ascii="Times New Roman" w:hAnsi="Times New Roman" w:cs="Times New Roman"/>
          <w:color w:val="000000"/>
          <w:sz w:val="24"/>
          <w:szCs w:val="24"/>
          <w:shd w:val="clear" w:color="auto" w:fill="FFFFFF"/>
        </w:rPr>
        <w:lastRenderedPageBreak/>
        <w:t>Prepared for extraction by stabilizing blood parameters (fig.nr.10)</w:t>
      </w:r>
    </w:p>
    <w:p w:rsidR="00CF03EC" w:rsidRDefault="00E3727E" w:rsidP="00E3727E">
      <w:pPr>
        <w:ind w:left="2160" w:firstLine="720"/>
        <w:rPr>
          <w:rFonts w:ascii="Times New Roman" w:hAnsi="Times New Roman" w:cs="Times New Roman"/>
          <w:color w:val="000000"/>
          <w:sz w:val="24"/>
          <w:szCs w:val="24"/>
          <w:shd w:val="clear" w:color="auto" w:fill="FFFFFF"/>
        </w:rPr>
      </w:pPr>
      <w:r>
        <w:rPr>
          <w:rFonts w:ascii="Times New Roman" w:hAnsi="Times New Roman"/>
          <w:noProof/>
          <w:sz w:val="24"/>
          <w:szCs w:val="24"/>
        </w:rPr>
        <w:drawing>
          <wp:inline distT="0" distB="0" distL="0" distR="0">
            <wp:extent cx="2691130" cy="3338195"/>
            <wp:effectExtent l="19050" t="0" r="0" b="0"/>
            <wp:docPr id="61" name="Picture 4" descr="20131204_17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31204_171342"/>
                    <pic:cNvPicPr>
                      <a:picLocks noChangeAspect="1" noChangeArrowheads="1"/>
                    </pic:cNvPicPr>
                  </pic:nvPicPr>
                  <pic:blipFill>
                    <a:blip r:embed="rId19" cstate="print"/>
                    <a:srcRect/>
                    <a:stretch>
                      <a:fillRect/>
                    </a:stretch>
                  </pic:blipFill>
                  <pic:spPr bwMode="auto">
                    <a:xfrm>
                      <a:off x="0" y="0"/>
                      <a:ext cx="2691130" cy="3338195"/>
                    </a:xfrm>
                    <a:prstGeom prst="rect">
                      <a:avLst/>
                    </a:prstGeom>
                    <a:noFill/>
                    <a:ln w="9525">
                      <a:noFill/>
                      <a:miter lim="800000"/>
                      <a:headEnd/>
                      <a:tailEnd/>
                    </a:ln>
                  </pic:spPr>
                </pic:pic>
              </a:graphicData>
            </a:graphic>
          </wp:inline>
        </w:drawing>
      </w:r>
    </w:p>
    <w:p w:rsidR="00E3727E" w:rsidRDefault="00E3727E" w:rsidP="00E3727E">
      <w:pPr>
        <w:ind w:left="2160" w:firstLine="720"/>
        <w:rPr>
          <w:rFonts w:ascii="Times New Roman" w:hAnsi="Times New Roman" w:cs="Times New Roman"/>
          <w:color w:val="000000"/>
          <w:sz w:val="24"/>
          <w:szCs w:val="24"/>
          <w:shd w:val="clear" w:color="auto" w:fill="FFFFFF"/>
        </w:rPr>
      </w:pPr>
      <w:proofErr w:type="gramStart"/>
      <w:r>
        <w:rPr>
          <w:rFonts w:ascii="Times New Roman" w:hAnsi="Times New Roman" w:cs="Times New Roman"/>
          <w:color w:val="000000"/>
          <w:sz w:val="24"/>
          <w:szCs w:val="24"/>
          <w:shd w:val="clear" w:color="auto" w:fill="FFFFFF"/>
        </w:rPr>
        <w:t>Fig. nr 10.</w:t>
      </w:r>
      <w:proofErr w:type="gramEnd"/>
      <w:r>
        <w:rPr>
          <w:rFonts w:ascii="Times New Roman" w:hAnsi="Times New Roman" w:cs="Times New Roman"/>
          <w:color w:val="000000"/>
          <w:sz w:val="24"/>
          <w:szCs w:val="24"/>
          <w:shd w:val="clear" w:color="auto" w:fill="FFFFFF"/>
        </w:rPr>
        <w:t xml:space="preserve"> Analysis laboratory  </w:t>
      </w:r>
    </w:p>
    <w:p w:rsidR="00CF03EC" w:rsidRDefault="00E3727E" w:rsidP="00E3727E">
      <w:pPr>
        <w:jc w:val="both"/>
        <w:rPr>
          <w:rFonts w:ascii="Times New Roman" w:hAnsi="Times New Roman" w:cs="Times New Roman"/>
          <w:color w:val="000000"/>
          <w:sz w:val="24"/>
          <w:szCs w:val="24"/>
          <w:shd w:val="clear" w:color="auto" w:fill="FFFFFF"/>
        </w:rPr>
      </w:pPr>
      <w:r w:rsidRPr="00E3727E">
        <w:rPr>
          <w:rFonts w:ascii="Times New Roman" w:hAnsi="Times New Roman" w:cs="Times New Roman"/>
          <w:color w:val="000000"/>
          <w:sz w:val="24"/>
          <w:szCs w:val="24"/>
          <w:shd w:val="clear" w:color="auto" w:fill="FFFFFF"/>
        </w:rPr>
        <w:t>In</w:t>
      </w:r>
      <w:r>
        <w:rPr>
          <w:rFonts w:ascii="Times New Roman" w:hAnsi="Times New Roman" w:cs="Times New Roman"/>
          <w:color w:val="000000"/>
          <w:sz w:val="24"/>
          <w:szCs w:val="24"/>
          <w:shd w:val="clear" w:color="auto" w:fill="FFFFFF"/>
        </w:rPr>
        <w:t xml:space="preserve"> hospital was performing some extractions</w:t>
      </w:r>
      <w:r w:rsidRPr="00E3727E">
        <w:rPr>
          <w:rFonts w:ascii="Times New Roman" w:hAnsi="Times New Roman" w:cs="Times New Roman"/>
          <w:color w:val="000000"/>
          <w:sz w:val="24"/>
          <w:szCs w:val="24"/>
          <w:shd w:val="clear" w:color="auto" w:fill="FFFFFF"/>
        </w:rPr>
        <w:t>. Quiet smoothly patient will be followed-patient hemorrhage (fig.nr.10)</w:t>
      </w:r>
    </w:p>
    <w:p w:rsidR="00E3727E" w:rsidRDefault="00E3727E" w:rsidP="00E3727E">
      <w:pPr>
        <w:jc w:val="center"/>
        <w:rPr>
          <w:rFonts w:ascii="Times New Roman" w:hAnsi="Times New Roman" w:cs="Times New Roman"/>
          <w:color w:val="000000"/>
          <w:sz w:val="24"/>
          <w:szCs w:val="24"/>
          <w:shd w:val="clear" w:color="auto" w:fill="FFFFFF"/>
        </w:rPr>
      </w:pPr>
      <w:r>
        <w:rPr>
          <w:rFonts w:ascii="Times New Roman" w:hAnsi="Times New Roman"/>
          <w:noProof/>
          <w:sz w:val="24"/>
          <w:szCs w:val="24"/>
        </w:rPr>
        <w:drawing>
          <wp:inline distT="0" distB="0" distL="0" distR="0">
            <wp:extent cx="3985260" cy="2380615"/>
            <wp:effectExtent l="19050" t="0" r="0" b="0"/>
            <wp:docPr id="64" name="Picture 5" descr="20131204_17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31204_171456"/>
                    <pic:cNvPicPr>
                      <a:picLocks noChangeAspect="1" noChangeArrowheads="1"/>
                    </pic:cNvPicPr>
                  </pic:nvPicPr>
                  <pic:blipFill>
                    <a:blip r:embed="rId20" cstate="print"/>
                    <a:srcRect/>
                    <a:stretch>
                      <a:fillRect/>
                    </a:stretch>
                  </pic:blipFill>
                  <pic:spPr bwMode="auto">
                    <a:xfrm>
                      <a:off x="0" y="0"/>
                      <a:ext cx="3985260" cy="2380615"/>
                    </a:xfrm>
                    <a:prstGeom prst="rect">
                      <a:avLst/>
                    </a:prstGeom>
                    <a:noFill/>
                    <a:ln w="9525">
                      <a:noFill/>
                      <a:miter lim="800000"/>
                      <a:headEnd/>
                      <a:tailEnd/>
                    </a:ln>
                  </pic:spPr>
                </pic:pic>
              </a:graphicData>
            </a:graphic>
          </wp:inline>
        </w:drawing>
      </w:r>
    </w:p>
    <w:p w:rsidR="00CF03EC" w:rsidRDefault="00E3727E" w:rsidP="00CF03EC">
      <w:pPr>
        <w:ind w:left="2160" w:firstLine="720"/>
        <w:rPr>
          <w:rFonts w:ascii="Times New Roman" w:hAnsi="Times New Roman" w:cs="Times New Roman"/>
          <w:color w:val="000000"/>
          <w:sz w:val="24"/>
          <w:szCs w:val="24"/>
          <w:shd w:val="clear" w:color="auto" w:fill="FFFFFF"/>
        </w:rPr>
      </w:pPr>
      <w:proofErr w:type="gramStart"/>
      <w:r>
        <w:rPr>
          <w:rFonts w:ascii="Times New Roman" w:hAnsi="Times New Roman" w:cs="Times New Roman"/>
          <w:color w:val="000000"/>
          <w:sz w:val="24"/>
          <w:szCs w:val="24"/>
          <w:shd w:val="clear" w:color="auto" w:fill="FFFFFF"/>
        </w:rPr>
        <w:t>Fig. nr.</w:t>
      </w:r>
      <w:proofErr w:type="gramEnd"/>
      <w:r>
        <w:rPr>
          <w:rFonts w:ascii="Times New Roman" w:hAnsi="Times New Roman" w:cs="Times New Roman"/>
          <w:color w:val="000000"/>
          <w:sz w:val="24"/>
          <w:szCs w:val="24"/>
          <w:shd w:val="clear" w:color="auto" w:fill="FFFFFF"/>
        </w:rPr>
        <w:t xml:space="preserve"> 11 Clinical </w:t>
      </w:r>
      <w:proofErr w:type="gramStart"/>
      <w:r>
        <w:rPr>
          <w:rFonts w:ascii="Times New Roman" w:hAnsi="Times New Roman" w:cs="Times New Roman"/>
          <w:color w:val="000000"/>
          <w:sz w:val="24"/>
          <w:szCs w:val="24"/>
          <w:shd w:val="clear" w:color="auto" w:fill="FFFFFF"/>
        </w:rPr>
        <w:t>view</w:t>
      </w:r>
      <w:proofErr w:type="gramEnd"/>
      <w:r>
        <w:rPr>
          <w:rFonts w:ascii="Times New Roman" w:hAnsi="Times New Roman" w:cs="Times New Roman"/>
          <w:color w:val="000000"/>
          <w:sz w:val="24"/>
          <w:szCs w:val="24"/>
          <w:shd w:val="clear" w:color="auto" w:fill="FFFFFF"/>
        </w:rPr>
        <w:t xml:space="preserve"> after extraction</w:t>
      </w:r>
    </w:p>
    <w:p w:rsidR="00CF03EC" w:rsidRDefault="00CF03EC" w:rsidP="00CF03EC">
      <w:pPr>
        <w:ind w:left="2160" w:firstLine="720"/>
        <w:rPr>
          <w:rFonts w:ascii="Times New Roman" w:hAnsi="Times New Roman" w:cs="Times New Roman"/>
          <w:color w:val="000000"/>
          <w:sz w:val="24"/>
          <w:szCs w:val="24"/>
          <w:shd w:val="clear" w:color="auto" w:fill="FFFFFF"/>
        </w:rPr>
      </w:pPr>
    </w:p>
    <w:p w:rsidR="00CF03EC" w:rsidRDefault="00CF03EC" w:rsidP="00CF03EC">
      <w:pPr>
        <w:ind w:left="2160" w:firstLine="720"/>
        <w:rPr>
          <w:rFonts w:ascii="Times New Roman" w:hAnsi="Times New Roman" w:cs="Times New Roman"/>
          <w:color w:val="000000"/>
          <w:sz w:val="24"/>
          <w:szCs w:val="24"/>
          <w:shd w:val="clear" w:color="auto" w:fill="FFFFFF"/>
        </w:rPr>
      </w:pPr>
    </w:p>
    <w:p w:rsidR="00CF03EC" w:rsidRPr="00C322CF" w:rsidRDefault="00CF03EC" w:rsidP="00E3727E">
      <w:pPr>
        <w:rPr>
          <w:rFonts w:ascii="Times New Roman" w:hAnsi="Times New Roman" w:cs="Times New Roman"/>
          <w:color w:val="000000"/>
          <w:sz w:val="24"/>
          <w:szCs w:val="24"/>
          <w:shd w:val="clear" w:color="auto" w:fill="FFFFFF"/>
        </w:rPr>
      </w:pPr>
    </w:p>
    <w:p w:rsidR="00D42517" w:rsidRPr="00A23B4F" w:rsidRDefault="00D42517" w:rsidP="00A23B4F">
      <w:pPr>
        <w:rPr>
          <w:rFonts w:ascii="Times New Roman" w:hAnsi="Times New Roman" w:cs="Times New Roman"/>
          <w:color w:val="000000"/>
          <w:sz w:val="24"/>
          <w:szCs w:val="24"/>
          <w:shd w:val="clear" w:color="auto" w:fill="FFFFFF"/>
        </w:rPr>
      </w:pPr>
      <w:r w:rsidRPr="00A23B4F">
        <w:rPr>
          <w:rFonts w:ascii="Times New Roman" w:hAnsi="Times New Roman" w:cs="Times New Roman"/>
          <w:b/>
          <w:i/>
          <w:color w:val="000000"/>
          <w:sz w:val="24"/>
          <w:szCs w:val="24"/>
          <w:shd w:val="clear" w:color="auto" w:fill="FFFFFF"/>
        </w:rPr>
        <w:t>Conclusion:</w:t>
      </w:r>
      <w:r w:rsidRPr="00A23B4F">
        <w:rPr>
          <w:rFonts w:ascii="Times New Roman" w:hAnsi="Times New Roman" w:cs="Times New Roman"/>
          <w:color w:val="000000"/>
          <w:sz w:val="24"/>
          <w:szCs w:val="24"/>
          <w:shd w:val="clear" w:color="auto" w:fill="FFFFFF"/>
        </w:rPr>
        <w:t xml:space="preserve"> Patients with heart conditions should not be considered cases that cannot be treated in the ambulatory Services/Offices. Their treatment plan should follow a strict and documented paperwork to easily help the patient in his/her follow ups. Certainly, doctors should know their professional limits as to where their treatment plan will achieve success for these patients, avoiding any bad experience for the patients and the private office. The complicated dental pathologies, considered treatable in the private ambulatory offices, are a daily routine for ever</w:t>
      </w:r>
      <w:r w:rsidR="00056F52" w:rsidRPr="00A23B4F">
        <w:rPr>
          <w:rFonts w:ascii="Times New Roman" w:hAnsi="Times New Roman" w:cs="Times New Roman"/>
          <w:color w:val="000000"/>
          <w:sz w:val="24"/>
          <w:szCs w:val="24"/>
          <w:shd w:val="clear" w:color="auto" w:fill="FFFFFF"/>
        </w:rPr>
        <w:t>y dentist. Even though these pathologies technically can be treated, the main obstacle remains the Time the diagnosis is found and the measures taken for the minimization and the “keeping it under the control” period of time. As for the patients with cardiovascular pathologies, our duty is to fully “Shape” the disease in its complete “Form”</w:t>
      </w:r>
    </w:p>
    <w:p w:rsidR="00056F52" w:rsidRPr="00A23B4F" w:rsidRDefault="00056F52" w:rsidP="00A23B4F">
      <w:pPr>
        <w:rPr>
          <w:rFonts w:ascii="Times New Roman" w:hAnsi="Times New Roman" w:cs="Times New Roman"/>
          <w:color w:val="000000"/>
          <w:sz w:val="24"/>
          <w:szCs w:val="24"/>
          <w:shd w:val="clear" w:color="auto" w:fill="FFFFFF"/>
        </w:rPr>
      </w:pPr>
    </w:p>
    <w:p w:rsidR="00056F52" w:rsidRPr="00A23B4F" w:rsidRDefault="00056F52" w:rsidP="00A23B4F">
      <w:pPr>
        <w:rPr>
          <w:rFonts w:ascii="Times New Roman" w:hAnsi="Times New Roman" w:cs="Times New Roman"/>
          <w:color w:val="000000"/>
          <w:sz w:val="24"/>
          <w:szCs w:val="24"/>
          <w:shd w:val="clear" w:color="auto" w:fill="FFFFFF"/>
        </w:rPr>
      </w:pPr>
    </w:p>
    <w:p w:rsidR="00056F52" w:rsidRDefault="00056F52" w:rsidP="00E3727E">
      <w:pPr>
        <w:rPr>
          <w:rFonts w:ascii="Times New Roman" w:hAnsi="Times New Roman" w:cs="Times New Roman"/>
          <w:b/>
          <w:color w:val="000000"/>
          <w:sz w:val="24"/>
          <w:szCs w:val="24"/>
          <w:shd w:val="clear" w:color="auto" w:fill="FFFFFF"/>
        </w:rPr>
      </w:pPr>
      <w:r w:rsidRPr="00A23B4F">
        <w:rPr>
          <w:rFonts w:ascii="Times New Roman" w:hAnsi="Times New Roman" w:cs="Times New Roman"/>
          <w:b/>
          <w:color w:val="000000"/>
          <w:sz w:val="24"/>
          <w:szCs w:val="24"/>
          <w:shd w:val="clear" w:color="auto" w:fill="FFFFFF"/>
        </w:rPr>
        <w:t xml:space="preserve">Biography: </w:t>
      </w:r>
    </w:p>
    <w:p w:rsidR="00E3727E" w:rsidRPr="00E90754" w:rsidRDefault="00E3727E" w:rsidP="00E3727E">
      <w:pPr>
        <w:pStyle w:val="ListParagraph"/>
        <w:ind w:left="0"/>
        <w:rPr>
          <w:rFonts w:ascii="Times New Roman" w:hAnsi="Times New Roman"/>
          <w:sz w:val="24"/>
          <w:szCs w:val="24"/>
          <w:lang w:val="it-IT"/>
        </w:rPr>
      </w:pPr>
      <w:r w:rsidRPr="00E90754">
        <w:rPr>
          <w:rFonts w:ascii="Times New Roman" w:hAnsi="Times New Roman"/>
          <w:sz w:val="24"/>
          <w:szCs w:val="24"/>
          <w:lang w:val="it-IT"/>
        </w:rPr>
        <w:t>Prof.Isufi Ramazan “Kirurgjia OMF 2010”,</w:t>
      </w:r>
    </w:p>
    <w:p w:rsidR="00E3727E" w:rsidRDefault="00E3727E" w:rsidP="00E3727E">
      <w:pPr>
        <w:pStyle w:val="ListParagraph"/>
        <w:ind w:left="0"/>
        <w:rPr>
          <w:rFonts w:ascii="Times New Roman" w:hAnsi="Times New Roman"/>
          <w:sz w:val="24"/>
          <w:szCs w:val="24"/>
          <w:lang w:val="it-IT"/>
        </w:rPr>
      </w:pPr>
      <w:r>
        <w:rPr>
          <w:rFonts w:ascii="Times New Roman" w:hAnsi="Times New Roman"/>
          <w:sz w:val="24"/>
          <w:szCs w:val="24"/>
          <w:lang w:val="it-IT"/>
        </w:rPr>
        <w:t xml:space="preserve"> Prof.Vangjeli Sotir”Së</w:t>
      </w:r>
      <w:r w:rsidRPr="00E90754">
        <w:rPr>
          <w:rFonts w:ascii="Times New Roman" w:hAnsi="Times New Roman"/>
          <w:sz w:val="24"/>
          <w:szCs w:val="24"/>
          <w:lang w:val="it-IT"/>
        </w:rPr>
        <w:t>mundjet e aparatit   kardiovaskular”2007</w:t>
      </w:r>
    </w:p>
    <w:p w:rsidR="00E3727E" w:rsidRPr="004379DB" w:rsidRDefault="00E3727E" w:rsidP="00E3727E">
      <w:pPr>
        <w:pStyle w:val="ListParagraph"/>
        <w:ind w:left="0"/>
        <w:rPr>
          <w:rFonts w:ascii="Times New Roman" w:hAnsi="Times New Roman"/>
          <w:sz w:val="24"/>
          <w:szCs w:val="24"/>
          <w:lang w:val="it-IT"/>
        </w:rPr>
      </w:pPr>
      <w:r>
        <w:rPr>
          <w:rFonts w:ascii="Times New Roman" w:hAnsi="Times New Roman"/>
          <w:sz w:val="24"/>
          <w:szCs w:val="24"/>
          <w:lang w:val="it-IT"/>
        </w:rPr>
        <w:t xml:space="preserve"> Prof. Shtino   Gafur “</w:t>
      </w:r>
      <w:proofErr w:type="spellStart"/>
      <w:r>
        <w:rPr>
          <w:rFonts w:ascii="Times New Roman" w:hAnsi="Times New Roman"/>
          <w:sz w:val="24"/>
          <w:szCs w:val="24"/>
        </w:rPr>
        <w:t>Atlasi</w:t>
      </w:r>
      <w:proofErr w:type="spellEnd"/>
      <w:r>
        <w:rPr>
          <w:rFonts w:ascii="Times New Roman" w:hAnsi="Times New Roman"/>
          <w:sz w:val="24"/>
          <w:szCs w:val="24"/>
        </w:rPr>
        <w:t xml:space="preserve"> </w:t>
      </w:r>
      <w:proofErr w:type="spellStart"/>
      <w:r>
        <w:rPr>
          <w:rFonts w:ascii="Times New Roman" w:hAnsi="Times New Roman"/>
          <w:sz w:val="24"/>
          <w:szCs w:val="24"/>
        </w:rPr>
        <w:t>Kirurgjisë</w:t>
      </w:r>
      <w:proofErr w:type="spellEnd"/>
      <w:r>
        <w:rPr>
          <w:rFonts w:ascii="Times New Roman" w:hAnsi="Times New Roman"/>
          <w:sz w:val="24"/>
          <w:szCs w:val="24"/>
        </w:rPr>
        <w:t xml:space="preserve"> </w:t>
      </w:r>
      <w:proofErr w:type="spellStart"/>
      <w:r>
        <w:rPr>
          <w:rFonts w:ascii="Times New Roman" w:hAnsi="Times New Roman"/>
          <w:sz w:val="24"/>
          <w:szCs w:val="24"/>
        </w:rPr>
        <w:t>Maksilo-Faciale</w:t>
      </w:r>
      <w:proofErr w:type="spellEnd"/>
      <w:r>
        <w:rPr>
          <w:rFonts w:ascii="Times New Roman" w:hAnsi="Times New Roman"/>
          <w:sz w:val="24"/>
          <w:szCs w:val="24"/>
        </w:rPr>
        <w:t>” 2011.</w:t>
      </w:r>
    </w:p>
    <w:p w:rsidR="00E3727E" w:rsidRPr="00E90754" w:rsidRDefault="00E3727E" w:rsidP="00E3727E">
      <w:pPr>
        <w:pStyle w:val="ListParagraph"/>
        <w:ind w:left="0"/>
        <w:rPr>
          <w:rFonts w:ascii="Times New Roman" w:hAnsi="Times New Roman"/>
          <w:sz w:val="24"/>
          <w:szCs w:val="24"/>
        </w:rPr>
      </w:pPr>
      <w:r>
        <w:rPr>
          <w:rFonts w:ascii="Times New Roman" w:hAnsi="Times New Roman"/>
          <w:sz w:val="24"/>
          <w:szCs w:val="24"/>
          <w:lang w:val="it-IT"/>
        </w:rPr>
        <w:t xml:space="preserve"> </w:t>
      </w:r>
      <w:r w:rsidRPr="00E90754">
        <w:rPr>
          <w:rFonts w:ascii="Times New Roman" w:hAnsi="Times New Roman"/>
          <w:sz w:val="24"/>
          <w:szCs w:val="24"/>
        </w:rPr>
        <w:t xml:space="preserve">Carter LC et </w:t>
      </w:r>
      <w:proofErr w:type="spellStart"/>
      <w:r w:rsidRPr="00E90754">
        <w:rPr>
          <w:rFonts w:ascii="Times New Roman" w:hAnsi="Times New Roman"/>
          <w:sz w:val="24"/>
          <w:szCs w:val="24"/>
        </w:rPr>
        <w:t>al”Surg</w:t>
      </w:r>
      <w:proofErr w:type="spellEnd"/>
      <w:r w:rsidRPr="00E90754">
        <w:rPr>
          <w:rFonts w:ascii="Times New Roman" w:hAnsi="Times New Roman"/>
          <w:sz w:val="24"/>
          <w:szCs w:val="24"/>
        </w:rPr>
        <w:t xml:space="preserve"> ORAL MED ORAL PATHOL ORAL “1996</w:t>
      </w:r>
    </w:p>
    <w:p w:rsidR="00E3727E" w:rsidRPr="00E90754" w:rsidRDefault="00E3727E" w:rsidP="00E3727E">
      <w:pPr>
        <w:pStyle w:val="ListParagraph"/>
        <w:ind w:left="0"/>
        <w:rPr>
          <w:rFonts w:ascii="Times New Roman" w:hAnsi="Times New Roman"/>
          <w:sz w:val="24"/>
          <w:szCs w:val="24"/>
        </w:rPr>
      </w:pPr>
      <w:r>
        <w:rPr>
          <w:rFonts w:ascii="Times New Roman" w:hAnsi="Times New Roman"/>
          <w:sz w:val="24"/>
          <w:szCs w:val="24"/>
        </w:rPr>
        <w:t xml:space="preserve"> </w:t>
      </w:r>
      <w:r w:rsidRPr="00E90754">
        <w:rPr>
          <w:rFonts w:ascii="Times New Roman" w:hAnsi="Times New Roman"/>
          <w:sz w:val="24"/>
          <w:szCs w:val="24"/>
        </w:rPr>
        <w:t xml:space="preserve">Curran AE MILLER EJ Oral </w:t>
      </w:r>
      <w:proofErr w:type="spellStart"/>
      <w:r w:rsidRPr="00E90754">
        <w:rPr>
          <w:rFonts w:ascii="Times New Roman" w:hAnsi="Times New Roman"/>
          <w:sz w:val="24"/>
          <w:szCs w:val="24"/>
        </w:rPr>
        <w:t>surg</w:t>
      </w:r>
      <w:proofErr w:type="spellEnd"/>
      <w:r w:rsidRPr="00E90754">
        <w:rPr>
          <w:rFonts w:ascii="Times New Roman" w:hAnsi="Times New Roman"/>
          <w:sz w:val="24"/>
          <w:szCs w:val="24"/>
        </w:rPr>
        <w:t xml:space="preserve"> oral med oral </w:t>
      </w:r>
      <w:proofErr w:type="spellStart"/>
      <w:r w:rsidRPr="00E90754">
        <w:rPr>
          <w:rFonts w:ascii="Times New Roman" w:hAnsi="Times New Roman"/>
          <w:sz w:val="24"/>
          <w:szCs w:val="24"/>
        </w:rPr>
        <w:t>pathol</w:t>
      </w:r>
      <w:proofErr w:type="spellEnd"/>
      <w:r w:rsidRPr="00E90754">
        <w:rPr>
          <w:rFonts w:ascii="Times New Roman" w:hAnsi="Times New Roman"/>
          <w:sz w:val="24"/>
          <w:szCs w:val="24"/>
        </w:rPr>
        <w:t xml:space="preserve"> 1997</w:t>
      </w:r>
    </w:p>
    <w:p w:rsidR="00E3727E" w:rsidRDefault="00E3727E" w:rsidP="00E3727E">
      <w:pPr>
        <w:pStyle w:val="ListParagraph"/>
        <w:ind w:left="0"/>
        <w:rPr>
          <w:rFonts w:ascii="Times New Roman" w:hAnsi="Times New Roman"/>
          <w:color w:val="000000"/>
          <w:sz w:val="24"/>
          <w:szCs w:val="24"/>
        </w:rPr>
      </w:pPr>
      <w:r>
        <w:rPr>
          <w:rFonts w:ascii="Times New Roman" w:hAnsi="Times New Roman"/>
          <w:sz w:val="24"/>
          <w:szCs w:val="24"/>
        </w:rPr>
        <w:t xml:space="preserve"> </w:t>
      </w:r>
      <w:proofErr w:type="spellStart"/>
      <w:r w:rsidRPr="00E90754">
        <w:rPr>
          <w:rFonts w:ascii="Times New Roman" w:hAnsi="Times New Roman"/>
          <w:sz w:val="24"/>
          <w:szCs w:val="24"/>
        </w:rPr>
        <w:t>Hirshberg</w:t>
      </w:r>
      <w:proofErr w:type="spellEnd"/>
      <w:r w:rsidRPr="00E90754">
        <w:rPr>
          <w:rFonts w:ascii="Times New Roman" w:hAnsi="Times New Roman"/>
          <w:sz w:val="24"/>
          <w:szCs w:val="24"/>
        </w:rPr>
        <w:t xml:space="preserve"> A Oral path Med oral 1995 </w:t>
      </w:r>
      <w:r w:rsidRPr="00E90754">
        <w:rPr>
          <w:rFonts w:ascii="Times New Roman" w:hAnsi="Times New Roman"/>
          <w:sz w:val="24"/>
          <w:szCs w:val="24"/>
        </w:rPr>
        <w:br/>
      </w:r>
      <w:r>
        <w:rPr>
          <w:rFonts w:ascii="Times New Roman" w:hAnsi="Times New Roman"/>
          <w:color w:val="000000"/>
          <w:sz w:val="24"/>
          <w:szCs w:val="24"/>
        </w:rPr>
        <w:t xml:space="preserve"> </w:t>
      </w:r>
      <w:proofErr w:type="spellStart"/>
      <w:r w:rsidRPr="004379DB">
        <w:rPr>
          <w:rFonts w:ascii="Times New Roman" w:hAnsi="Times New Roman"/>
          <w:color w:val="000000"/>
          <w:sz w:val="24"/>
          <w:szCs w:val="24"/>
        </w:rPr>
        <w:t>Ataoglu</w:t>
      </w:r>
      <w:proofErr w:type="spellEnd"/>
      <w:r w:rsidRPr="004379DB">
        <w:rPr>
          <w:rFonts w:ascii="Times New Roman" w:hAnsi="Times New Roman"/>
          <w:color w:val="000000"/>
          <w:sz w:val="24"/>
          <w:szCs w:val="24"/>
        </w:rPr>
        <w:t xml:space="preserve"> H., </w:t>
      </w:r>
      <w:proofErr w:type="spellStart"/>
      <w:r w:rsidRPr="004379DB">
        <w:rPr>
          <w:rFonts w:ascii="Times New Roman" w:hAnsi="Times New Roman"/>
          <w:color w:val="000000"/>
          <w:sz w:val="24"/>
          <w:szCs w:val="24"/>
        </w:rPr>
        <w:t>Uckan</w:t>
      </w:r>
      <w:proofErr w:type="spellEnd"/>
      <w:r w:rsidRPr="004379DB">
        <w:rPr>
          <w:rFonts w:ascii="Times New Roman" w:hAnsi="Times New Roman"/>
          <w:color w:val="000000"/>
          <w:sz w:val="24"/>
          <w:szCs w:val="24"/>
        </w:rPr>
        <w:t xml:space="preserve"> S., Oz G. and </w:t>
      </w:r>
      <w:proofErr w:type="spellStart"/>
      <w:r w:rsidRPr="004379DB">
        <w:rPr>
          <w:rFonts w:ascii="Times New Roman" w:hAnsi="Times New Roman"/>
          <w:color w:val="000000"/>
          <w:sz w:val="24"/>
          <w:szCs w:val="24"/>
        </w:rPr>
        <w:t>Altinors</w:t>
      </w:r>
      <w:proofErr w:type="spellEnd"/>
      <w:r w:rsidRPr="004379DB">
        <w:rPr>
          <w:rFonts w:ascii="Times New Roman" w:hAnsi="Times New Roman"/>
          <w:color w:val="000000"/>
          <w:sz w:val="24"/>
          <w:szCs w:val="24"/>
        </w:rPr>
        <w:t xml:space="preserve"> N. (2002) Maxillofacial </w:t>
      </w:r>
      <w:proofErr w:type="spellStart"/>
      <w:r w:rsidRPr="004379DB">
        <w:rPr>
          <w:rFonts w:ascii="Times New Roman" w:hAnsi="Times New Roman"/>
          <w:color w:val="000000"/>
          <w:sz w:val="24"/>
          <w:szCs w:val="24"/>
        </w:rPr>
        <w:t>hydatid</w:t>
      </w:r>
      <w:proofErr w:type="spellEnd"/>
      <w:r w:rsidRPr="004379DB">
        <w:rPr>
          <w:rFonts w:ascii="Times New Roman" w:hAnsi="Times New Roman"/>
          <w:color w:val="000000"/>
          <w:sz w:val="24"/>
          <w:szCs w:val="24"/>
        </w:rPr>
        <w:t xml:space="preserve"> </w:t>
      </w:r>
      <w:proofErr w:type="spellStart"/>
      <w:r w:rsidRPr="004379DB">
        <w:rPr>
          <w:rFonts w:ascii="Times New Roman" w:hAnsi="Times New Roman"/>
          <w:color w:val="000000"/>
          <w:sz w:val="24"/>
          <w:szCs w:val="24"/>
        </w:rPr>
        <w:t>cyst.</w:t>
      </w:r>
      <w:r w:rsidRPr="004379DB">
        <w:rPr>
          <w:rFonts w:ascii="Times New Roman" w:hAnsi="Times New Roman"/>
          <w:i/>
          <w:iCs/>
          <w:color w:val="000000"/>
          <w:sz w:val="24"/>
          <w:szCs w:val="24"/>
        </w:rPr>
        <w:t>Journal</w:t>
      </w:r>
      <w:proofErr w:type="spellEnd"/>
      <w:r w:rsidRPr="004379DB">
        <w:rPr>
          <w:rFonts w:ascii="Times New Roman" w:hAnsi="Times New Roman"/>
          <w:i/>
          <w:iCs/>
          <w:color w:val="000000"/>
          <w:sz w:val="24"/>
          <w:szCs w:val="24"/>
        </w:rPr>
        <w:t xml:space="preserve"> of Oral and MaxillofacialSurgery</w:t>
      </w:r>
      <w:r w:rsidRPr="004379DB">
        <w:rPr>
          <w:rFonts w:ascii="Times New Roman" w:hAnsi="Times New Roman"/>
          <w:bCs/>
          <w:color w:val="000000"/>
          <w:sz w:val="24"/>
          <w:szCs w:val="24"/>
        </w:rPr>
        <w:t>60</w:t>
      </w:r>
      <w:r w:rsidRPr="004379DB">
        <w:rPr>
          <w:rFonts w:ascii="Times New Roman" w:hAnsi="Times New Roman"/>
          <w:color w:val="000000"/>
          <w:sz w:val="24"/>
          <w:szCs w:val="24"/>
        </w:rPr>
        <w:t>, 454–456.</w:t>
      </w:r>
    </w:p>
    <w:p w:rsidR="00E3727E" w:rsidRDefault="00E3727E" w:rsidP="00E3727E">
      <w:pPr>
        <w:pStyle w:val="ListParagraph"/>
        <w:ind w:left="0"/>
        <w:rPr>
          <w:rFonts w:ascii="Times New Roman" w:hAnsi="Times New Roman"/>
          <w:color w:val="000000"/>
          <w:sz w:val="24"/>
          <w:szCs w:val="24"/>
        </w:rPr>
      </w:pPr>
      <w:r>
        <w:rPr>
          <w:rFonts w:ascii="Times New Roman" w:hAnsi="Times New Roman"/>
          <w:color w:val="000000"/>
          <w:sz w:val="24"/>
          <w:szCs w:val="24"/>
        </w:rPr>
        <w:t xml:space="preserve"> </w:t>
      </w:r>
      <w:r w:rsidRPr="004379DB">
        <w:rPr>
          <w:rFonts w:ascii="Times New Roman" w:hAnsi="Times New Roman"/>
          <w:color w:val="000000"/>
          <w:sz w:val="24"/>
          <w:szCs w:val="24"/>
        </w:rPr>
        <w:t xml:space="preserve">Peterson LJ et </w:t>
      </w:r>
      <w:proofErr w:type="gramStart"/>
      <w:r w:rsidRPr="004379DB">
        <w:rPr>
          <w:rFonts w:ascii="Times New Roman" w:hAnsi="Times New Roman"/>
          <w:color w:val="000000"/>
          <w:sz w:val="24"/>
          <w:szCs w:val="24"/>
        </w:rPr>
        <w:t>al :</w:t>
      </w:r>
      <w:proofErr w:type="gramEnd"/>
      <w:r w:rsidRPr="004379DB">
        <w:rPr>
          <w:rFonts w:ascii="Times New Roman" w:hAnsi="Times New Roman"/>
          <w:color w:val="000000"/>
          <w:sz w:val="24"/>
          <w:szCs w:val="24"/>
        </w:rPr>
        <w:t xml:space="preserve"> “Principles of oral and maxillofacial surgery “ Philadelphia 2002 </w:t>
      </w:r>
    </w:p>
    <w:p w:rsidR="00E3727E" w:rsidRDefault="00E3727E" w:rsidP="00E3727E">
      <w:pPr>
        <w:pStyle w:val="ListParagraph"/>
        <w:ind w:left="0"/>
        <w:rPr>
          <w:rFonts w:ascii="Times New Roman" w:hAnsi="Times New Roman"/>
          <w:color w:val="000000"/>
          <w:sz w:val="24"/>
          <w:szCs w:val="24"/>
        </w:rPr>
      </w:pPr>
      <w:r>
        <w:rPr>
          <w:rFonts w:ascii="Times New Roman" w:hAnsi="Times New Roman"/>
          <w:color w:val="000000"/>
          <w:sz w:val="24"/>
          <w:szCs w:val="24"/>
        </w:rPr>
        <w:t xml:space="preserve"> </w:t>
      </w:r>
      <w:r w:rsidRPr="004379DB">
        <w:rPr>
          <w:rFonts w:ascii="Times New Roman" w:hAnsi="Times New Roman"/>
          <w:color w:val="000000"/>
          <w:sz w:val="24"/>
          <w:szCs w:val="24"/>
        </w:rPr>
        <w:t xml:space="preserve">Raymond J Fonseca </w:t>
      </w:r>
      <w:proofErr w:type="gramStart"/>
      <w:r w:rsidRPr="004379DB">
        <w:rPr>
          <w:rFonts w:ascii="Times New Roman" w:hAnsi="Times New Roman"/>
          <w:color w:val="000000"/>
          <w:sz w:val="24"/>
          <w:szCs w:val="24"/>
        </w:rPr>
        <w:t>“ Oral</w:t>
      </w:r>
      <w:proofErr w:type="gramEnd"/>
      <w:r w:rsidRPr="004379DB">
        <w:rPr>
          <w:rFonts w:ascii="Times New Roman" w:hAnsi="Times New Roman"/>
          <w:color w:val="000000"/>
          <w:sz w:val="24"/>
          <w:szCs w:val="24"/>
        </w:rPr>
        <w:t xml:space="preserve"> and maxillofacial surgery </w:t>
      </w:r>
      <w:proofErr w:type="spellStart"/>
      <w:r w:rsidRPr="004379DB">
        <w:rPr>
          <w:rFonts w:ascii="Times New Roman" w:hAnsi="Times New Roman"/>
          <w:color w:val="000000"/>
          <w:sz w:val="24"/>
          <w:szCs w:val="24"/>
        </w:rPr>
        <w:t>Vol</w:t>
      </w:r>
      <w:proofErr w:type="spellEnd"/>
      <w:r w:rsidRPr="004379DB">
        <w:rPr>
          <w:rFonts w:ascii="Times New Roman" w:hAnsi="Times New Roman"/>
          <w:color w:val="000000"/>
          <w:sz w:val="24"/>
          <w:szCs w:val="24"/>
        </w:rPr>
        <w:t xml:space="preserve"> I” Philadelphia 2000</w:t>
      </w:r>
    </w:p>
    <w:p w:rsidR="00E3727E" w:rsidRPr="004379DB" w:rsidRDefault="00E3727E" w:rsidP="00E3727E">
      <w:pPr>
        <w:pStyle w:val="ListParagraph"/>
        <w:ind w:left="0"/>
        <w:rPr>
          <w:rFonts w:ascii="Times New Roman" w:hAnsi="Times New Roman"/>
          <w:sz w:val="24"/>
          <w:szCs w:val="24"/>
        </w:rPr>
      </w:pPr>
      <w:r>
        <w:rPr>
          <w:rFonts w:ascii="Times New Roman" w:hAnsi="Times New Roman"/>
          <w:color w:val="000000"/>
          <w:sz w:val="24"/>
          <w:szCs w:val="24"/>
        </w:rPr>
        <w:t xml:space="preserve"> </w:t>
      </w:r>
      <w:r w:rsidRPr="004379DB">
        <w:rPr>
          <w:rFonts w:ascii="Times New Roman" w:hAnsi="Times New Roman"/>
          <w:color w:val="000000"/>
          <w:sz w:val="24"/>
          <w:szCs w:val="24"/>
        </w:rPr>
        <w:t xml:space="preserve">Bruno de </w:t>
      </w:r>
      <w:proofErr w:type="spellStart"/>
      <w:proofErr w:type="gramStart"/>
      <w:r w:rsidRPr="004379DB">
        <w:rPr>
          <w:rFonts w:ascii="Times New Roman" w:hAnsi="Times New Roman"/>
          <w:color w:val="000000"/>
          <w:sz w:val="24"/>
          <w:szCs w:val="24"/>
        </w:rPr>
        <w:t>Michelis</w:t>
      </w:r>
      <w:proofErr w:type="spellEnd"/>
      <w:r w:rsidRPr="004379DB">
        <w:rPr>
          <w:rFonts w:ascii="Times New Roman" w:hAnsi="Times New Roman"/>
          <w:color w:val="000000"/>
          <w:sz w:val="24"/>
          <w:szCs w:val="24"/>
        </w:rPr>
        <w:t xml:space="preserve"> :</w:t>
      </w:r>
      <w:proofErr w:type="gramEnd"/>
      <w:r w:rsidRPr="004379DB">
        <w:rPr>
          <w:rFonts w:ascii="Times New Roman" w:hAnsi="Times New Roman"/>
          <w:color w:val="000000"/>
          <w:sz w:val="24"/>
          <w:szCs w:val="24"/>
        </w:rPr>
        <w:t>”</w:t>
      </w:r>
      <w:proofErr w:type="spellStart"/>
      <w:r w:rsidRPr="004379DB">
        <w:rPr>
          <w:rFonts w:ascii="Times New Roman" w:hAnsi="Times New Roman"/>
          <w:color w:val="000000"/>
          <w:sz w:val="24"/>
          <w:szCs w:val="24"/>
        </w:rPr>
        <w:t>Trattato</w:t>
      </w:r>
      <w:proofErr w:type="spellEnd"/>
      <w:r w:rsidRPr="004379DB">
        <w:rPr>
          <w:rFonts w:ascii="Times New Roman" w:hAnsi="Times New Roman"/>
          <w:color w:val="000000"/>
          <w:sz w:val="24"/>
          <w:szCs w:val="24"/>
        </w:rPr>
        <w:t xml:space="preserve"> </w:t>
      </w:r>
      <w:proofErr w:type="spellStart"/>
      <w:r w:rsidRPr="004379DB">
        <w:rPr>
          <w:rFonts w:ascii="Times New Roman" w:hAnsi="Times New Roman"/>
          <w:color w:val="000000"/>
          <w:sz w:val="24"/>
          <w:szCs w:val="24"/>
        </w:rPr>
        <w:t>di</w:t>
      </w:r>
      <w:proofErr w:type="spellEnd"/>
      <w:r w:rsidRPr="004379DB">
        <w:rPr>
          <w:rFonts w:ascii="Times New Roman" w:hAnsi="Times New Roman"/>
          <w:color w:val="000000"/>
          <w:sz w:val="24"/>
          <w:szCs w:val="24"/>
        </w:rPr>
        <w:t xml:space="preserve"> </w:t>
      </w:r>
      <w:proofErr w:type="spellStart"/>
      <w:r w:rsidRPr="004379DB">
        <w:rPr>
          <w:rFonts w:ascii="Times New Roman" w:hAnsi="Times New Roman"/>
          <w:color w:val="000000"/>
          <w:sz w:val="24"/>
          <w:szCs w:val="24"/>
        </w:rPr>
        <w:t>clinica</w:t>
      </w:r>
      <w:proofErr w:type="spellEnd"/>
      <w:r w:rsidRPr="004379DB">
        <w:rPr>
          <w:rFonts w:ascii="Times New Roman" w:hAnsi="Times New Roman"/>
          <w:color w:val="000000"/>
          <w:sz w:val="24"/>
          <w:szCs w:val="24"/>
        </w:rPr>
        <w:t xml:space="preserve"> </w:t>
      </w:r>
      <w:proofErr w:type="spellStart"/>
      <w:r w:rsidRPr="004379DB">
        <w:rPr>
          <w:rFonts w:ascii="Times New Roman" w:hAnsi="Times New Roman"/>
          <w:color w:val="000000"/>
          <w:sz w:val="24"/>
          <w:szCs w:val="24"/>
        </w:rPr>
        <w:t>odonto</w:t>
      </w:r>
      <w:proofErr w:type="spellEnd"/>
      <w:r w:rsidRPr="004379DB">
        <w:rPr>
          <w:rFonts w:ascii="Times New Roman" w:hAnsi="Times New Roman"/>
          <w:color w:val="000000"/>
          <w:sz w:val="24"/>
          <w:szCs w:val="24"/>
        </w:rPr>
        <w:t xml:space="preserve"> </w:t>
      </w:r>
      <w:proofErr w:type="spellStart"/>
      <w:r w:rsidRPr="004379DB">
        <w:rPr>
          <w:rFonts w:ascii="Times New Roman" w:hAnsi="Times New Roman"/>
          <w:color w:val="000000"/>
          <w:sz w:val="24"/>
          <w:szCs w:val="24"/>
        </w:rPr>
        <w:t>stomatologica</w:t>
      </w:r>
      <w:proofErr w:type="spellEnd"/>
      <w:r w:rsidRPr="004379DB">
        <w:rPr>
          <w:rFonts w:ascii="Times New Roman" w:hAnsi="Times New Roman"/>
          <w:color w:val="000000"/>
          <w:sz w:val="24"/>
          <w:szCs w:val="24"/>
        </w:rPr>
        <w:t xml:space="preserve"> “ </w:t>
      </w:r>
      <w:proofErr w:type="spellStart"/>
      <w:r w:rsidRPr="004379DB">
        <w:rPr>
          <w:rFonts w:ascii="Times New Roman" w:hAnsi="Times New Roman"/>
          <w:color w:val="000000"/>
          <w:sz w:val="24"/>
          <w:szCs w:val="24"/>
        </w:rPr>
        <w:t>Edizione</w:t>
      </w:r>
      <w:proofErr w:type="spellEnd"/>
      <w:r w:rsidRPr="004379DB">
        <w:rPr>
          <w:rFonts w:ascii="Times New Roman" w:hAnsi="Times New Roman"/>
          <w:color w:val="000000"/>
          <w:sz w:val="24"/>
          <w:szCs w:val="24"/>
        </w:rPr>
        <w:t xml:space="preserve"> Minerva </w:t>
      </w:r>
      <w:proofErr w:type="spellStart"/>
      <w:r w:rsidRPr="004379DB">
        <w:rPr>
          <w:rFonts w:ascii="Times New Roman" w:hAnsi="Times New Roman"/>
          <w:color w:val="000000"/>
          <w:sz w:val="24"/>
          <w:szCs w:val="24"/>
        </w:rPr>
        <w:t>medica</w:t>
      </w:r>
      <w:proofErr w:type="spellEnd"/>
      <w:r w:rsidRPr="004379DB">
        <w:rPr>
          <w:rFonts w:ascii="Times New Roman" w:hAnsi="Times New Roman"/>
          <w:color w:val="000000"/>
          <w:sz w:val="24"/>
          <w:szCs w:val="24"/>
        </w:rPr>
        <w:t xml:space="preserve">  Torino 1992 </w:t>
      </w:r>
    </w:p>
    <w:p w:rsidR="00E3727E" w:rsidRPr="00A23B4F" w:rsidRDefault="00E3727E" w:rsidP="00E3727E">
      <w:pPr>
        <w:rPr>
          <w:rFonts w:ascii="Times New Roman" w:hAnsi="Times New Roman" w:cs="Times New Roman"/>
          <w:color w:val="000000"/>
          <w:sz w:val="24"/>
          <w:szCs w:val="24"/>
          <w:shd w:val="clear" w:color="auto" w:fill="FFFFFF"/>
        </w:rPr>
      </w:pPr>
    </w:p>
    <w:p w:rsidR="00056F52" w:rsidRPr="00A23B4F" w:rsidRDefault="00056F52" w:rsidP="00A23B4F">
      <w:pPr>
        <w:rPr>
          <w:rFonts w:ascii="Times New Roman" w:hAnsi="Times New Roman" w:cs="Times New Roman"/>
          <w:color w:val="000000"/>
          <w:sz w:val="24"/>
          <w:szCs w:val="24"/>
          <w:shd w:val="clear" w:color="auto" w:fill="FFFFFF"/>
        </w:rPr>
      </w:pPr>
    </w:p>
    <w:p w:rsidR="00BC1526" w:rsidRPr="00A23B4F" w:rsidRDefault="00BC1526" w:rsidP="00A23B4F">
      <w:pPr>
        <w:rPr>
          <w:rFonts w:ascii="Times New Roman" w:hAnsi="Times New Roman" w:cs="Times New Roman"/>
          <w:sz w:val="24"/>
          <w:szCs w:val="24"/>
        </w:rPr>
      </w:pPr>
    </w:p>
    <w:p w:rsidR="00BB2664" w:rsidRPr="00A23B4F" w:rsidRDefault="00BB2664" w:rsidP="00A23B4F">
      <w:pPr>
        <w:rPr>
          <w:rFonts w:ascii="Times New Roman" w:hAnsi="Times New Roman" w:cs="Times New Roman"/>
          <w:sz w:val="24"/>
          <w:szCs w:val="24"/>
        </w:rPr>
      </w:pPr>
    </w:p>
    <w:p w:rsidR="00252EED" w:rsidRPr="00A23B4F" w:rsidRDefault="00252EED" w:rsidP="00A23B4F">
      <w:pPr>
        <w:rPr>
          <w:rFonts w:ascii="Times New Roman" w:hAnsi="Times New Roman" w:cs="Times New Roman"/>
          <w:sz w:val="24"/>
          <w:szCs w:val="24"/>
        </w:rPr>
      </w:pPr>
    </w:p>
    <w:p w:rsidR="00252EED" w:rsidRPr="00A23B4F" w:rsidRDefault="00252EED" w:rsidP="00A23B4F">
      <w:pPr>
        <w:rPr>
          <w:rFonts w:ascii="Times New Roman" w:hAnsi="Times New Roman" w:cs="Times New Roman"/>
          <w:sz w:val="24"/>
          <w:szCs w:val="24"/>
        </w:rPr>
      </w:pPr>
    </w:p>
    <w:p w:rsidR="00252EED" w:rsidRPr="00A23B4F" w:rsidRDefault="00252EED" w:rsidP="00A23B4F">
      <w:pPr>
        <w:rPr>
          <w:rFonts w:ascii="Times New Roman" w:hAnsi="Times New Roman" w:cs="Times New Roman"/>
          <w:sz w:val="24"/>
          <w:szCs w:val="24"/>
        </w:rPr>
      </w:pPr>
    </w:p>
    <w:sectPr w:rsidR="00252EED" w:rsidRPr="00A23B4F" w:rsidSect="00AC695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97A87"/>
    <w:multiLevelType w:val="hybridMultilevel"/>
    <w:tmpl w:val="BE262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F061E7"/>
    <w:multiLevelType w:val="hybridMultilevel"/>
    <w:tmpl w:val="AB96416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8B378AC"/>
    <w:multiLevelType w:val="hybridMultilevel"/>
    <w:tmpl w:val="476A0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9E02BA"/>
    <w:multiLevelType w:val="hybridMultilevel"/>
    <w:tmpl w:val="AF1C5106"/>
    <w:lvl w:ilvl="0" w:tplc="A6A6A9A2">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9F08DA"/>
    <w:multiLevelType w:val="hybridMultilevel"/>
    <w:tmpl w:val="A650E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6C44E9"/>
    <w:multiLevelType w:val="hybridMultilevel"/>
    <w:tmpl w:val="DDA839D4"/>
    <w:lvl w:ilvl="0" w:tplc="A6A6A9A2">
      <w:start w:val="1"/>
      <w:numFmt w:val="decimal"/>
      <w:lvlText w:val="%1-"/>
      <w:lvlJc w:val="left"/>
      <w:pPr>
        <w:ind w:left="2160" w:hanging="360"/>
      </w:pPr>
      <w:rPr>
        <w:rFonts w:hint="default"/>
        <w:u w:val="singl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465976D9"/>
    <w:multiLevelType w:val="hybridMultilevel"/>
    <w:tmpl w:val="7F6279B6"/>
    <w:lvl w:ilvl="0" w:tplc="A6A6A9A2">
      <w:start w:val="1"/>
      <w:numFmt w:val="decimal"/>
      <w:lvlText w:val="%1-"/>
      <w:lvlJc w:val="left"/>
      <w:pPr>
        <w:ind w:left="1494" w:hanging="360"/>
      </w:pPr>
      <w:rPr>
        <w:rFonts w:hint="default"/>
        <w:u w:val="single"/>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nsid w:val="53B34200"/>
    <w:multiLevelType w:val="hybridMultilevel"/>
    <w:tmpl w:val="52B6932C"/>
    <w:lvl w:ilvl="0" w:tplc="A6A6A9A2">
      <w:start w:val="1"/>
      <w:numFmt w:val="decimal"/>
      <w:lvlText w:val="%1-"/>
      <w:lvlJc w:val="left"/>
      <w:pPr>
        <w:ind w:left="1440" w:hanging="360"/>
      </w:pPr>
      <w:rPr>
        <w:rFonts w:hint="default"/>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
  </w:num>
  <w:num w:numId="3">
    <w:abstractNumId w:val="0"/>
  </w:num>
  <w:num w:numId="4">
    <w:abstractNumId w:val="4"/>
  </w:num>
  <w:num w:numId="5">
    <w:abstractNumId w:val="6"/>
  </w:num>
  <w:num w:numId="6">
    <w:abstractNumId w:val="3"/>
  </w:num>
  <w:num w:numId="7">
    <w:abstractNumId w:val="5"/>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20"/>
  <w:characterSpacingControl w:val="doNotCompress"/>
  <w:compat/>
  <w:rsids>
    <w:rsidRoot w:val="00252EED"/>
    <w:rsid w:val="00052060"/>
    <w:rsid w:val="000548D9"/>
    <w:rsid w:val="00056F52"/>
    <w:rsid w:val="000662FD"/>
    <w:rsid w:val="000958ED"/>
    <w:rsid w:val="0017648C"/>
    <w:rsid w:val="00252EED"/>
    <w:rsid w:val="002A3062"/>
    <w:rsid w:val="002B2C7E"/>
    <w:rsid w:val="002C68E9"/>
    <w:rsid w:val="002C7AA5"/>
    <w:rsid w:val="003132A6"/>
    <w:rsid w:val="003266D7"/>
    <w:rsid w:val="003A4761"/>
    <w:rsid w:val="003F56CF"/>
    <w:rsid w:val="004905D0"/>
    <w:rsid w:val="004A3D33"/>
    <w:rsid w:val="006477C1"/>
    <w:rsid w:val="006560F9"/>
    <w:rsid w:val="006E03C7"/>
    <w:rsid w:val="00700D83"/>
    <w:rsid w:val="00723954"/>
    <w:rsid w:val="00782AC6"/>
    <w:rsid w:val="007D737D"/>
    <w:rsid w:val="007E1D51"/>
    <w:rsid w:val="007F20EB"/>
    <w:rsid w:val="008E3CB3"/>
    <w:rsid w:val="00921092"/>
    <w:rsid w:val="00976985"/>
    <w:rsid w:val="009E3C4B"/>
    <w:rsid w:val="00A23B4F"/>
    <w:rsid w:val="00A4421B"/>
    <w:rsid w:val="00A6491E"/>
    <w:rsid w:val="00AC6958"/>
    <w:rsid w:val="00AE45C3"/>
    <w:rsid w:val="00AF43E1"/>
    <w:rsid w:val="00BA49C5"/>
    <w:rsid w:val="00BB2664"/>
    <w:rsid w:val="00BC1526"/>
    <w:rsid w:val="00C12DB4"/>
    <w:rsid w:val="00C31CAD"/>
    <w:rsid w:val="00C322CF"/>
    <w:rsid w:val="00C35179"/>
    <w:rsid w:val="00CC6F6B"/>
    <w:rsid w:val="00CE0106"/>
    <w:rsid w:val="00CF03EC"/>
    <w:rsid w:val="00D0050B"/>
    <w:rsid w:val="00D07157"/>
    <w:rsid w:val="00D42517"/>
    <w:rsid w:val="00D60A4C"/>
    <w:rsid w:val="00D81B66"/>
    <w:rsid w:val="00E03BA2"/>
    <w:rsid w:val="00E06879"/>
    <w:rsid w:val="00E3383C"/>
    <w:rsid w:val="00E3727E"/>
    <w:rsid w:val="00E650CD"/>
    <w:rsid w:val="00E71FFB"/>
    <w:rsid w:val="00E925DC"/>
    <w:rsid w:val="00EB7E3F"/>
    <w:rsid w:val="00ED4475"/>
    <w:rsid w:val="00F0565B"/>
    <w:rsid w:val="00F85D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9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7157"/>
    <w:pPr>
      <w:ind w:left="720"/>
      <w:contextualSpacing/>
    </w:pPr>
  </w:style>
  <w:style w:type="character" w:customStyle="1" w:styleId="apple-converted-space">
    <w:name w:val="apple-converted-space"/>
    <w:basedOn w:val="DefaultParagraphFont"/>
    <w:rsid w:val="00D07157"/>
  </w:style>
  <w:style w:type="character" w:customStyle="1" w:styleId="hw">
    <w:name w:val="hw"/>
    <w:basedOn w:val="DefaultParagraphFont"/>
    <w:rsid w:val="0017648C"/>
  </w:style>
  <w:style w:type="paragraph" w:styleId="BalloonText">
    <w:name w:val="Balloon Text"/>
    <w:basedOn w:val="Normal"/>
    <w:link w:val="BalloonTextChar"/>
    <w:uiPriority w:val="99"/>
    <w:semiHidden/>
    <w:unhideWhenUsed/>
    <w:rsid w:val="003A4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761"/>
    <w:rPr>
      <w:rFonts w:ascii="Tahoma" w:hAnsi="Tahoma" w:cs="Tahoma"/>
      <w:sz w:val="16"/>
      <w:szCs w:val="16"/>
    </w:rPr>
  </w:style>
  <w:style w:type="character" w:customStyle="1" w:styleId="hps">
    <w:name w:val="hps"/>
    <w:basedOn w:val="DefaultParagraphFont"/>
    <w:rsid w:val="00A23B4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10</Pages>
  <Words>1829</Words>
  <Characters>10428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Arlind</dc:creator>
  <cp:lastModifiedBy>Deni Dent</cp:lastModifiedBy>
  <cp:revision>21</cp:revision>
  <dcterms:created xsi:type="dcterms:W3CDTF">2013-11-09T19:56:00Z</dcterms:created>
  <dcterms:modified xsi:type="dcterms:W3CDTF">2016-08-01T14:56:00Z</dcterms:modified>
</cp:coreProperties>
</file>