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4F081AAF" w14:textId="77777777" w:rsidR="008F3420" w:rsidRDefault="008F3420" w:rsidP="00A54071">
      <w:pPr>
        <w:spacing w:after="0" w:line="276" w:lineRule="auto"/>
        <w:rPr>
          <w:rFonts w:ascii="Times New Roman" w:hAnsi="Times New Roman" w:cs="Times New Roman"/>
          <w:b/>
          <w:sz w:val="28"/>
          <w:szCs w:val="28"/>
        </w:rPr>
      </w:pPr>
      <w:bookmarkStart w:id="0" w:name="_GoBack"/>
      <w:r>
        <w:rPr>
          <w:noProof/>
          <w:lang w:eastAsia="it-IT"/>
        </w:rPr>
        <w:pict w14:anchorId="101CA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33pt;margin-top:-27pt;width:126pt;height:126pt;z-index:251659264;mso-wrap-edited:f;mso-position-horizontal-relative:text;mso-position-vertical-relative:text;mso-width-relative:page;mso-height-relative:page" wrapcoords="-34 0 -34 21517 21600 21517 21600 0 -34 0">
            <v:imagedata r:id="rId5" o:title="Emilio Nuzzolese.jpg" cropbottom="4414f" cropleft="7316f" cropright="7011f"/>
            <w10:wrap type="tight"/>
          </v:shape>
        </w:pict>
      </w:r>
      <w:bookmarkEnd w:id="0"/>
    </w:p>
    <w:p w14:paraId="04F47DC6" w14:textId="77777777" w:rsidR="008F3420" w:rsidRDefault="008F3420" w:rsidP="00A54071">
      <w:pPr>
        <w:spacing w:after="0" w:line="276" w:lineRule="auto"/>
        <w:rPr>
          <w:rFonts w:ascii="Times New Roman" w:hAnsi="Times New Roman" w:cs="Times New Roman"/>
          <w:b/>
          <w:sz w:val="28"/>
          <w:szCs w:val="28"/>
        </w:rPr>
      </w:pPr>
    </w:p>
    <w:p w14:paraId="3289D25F" w14:textId="77777777" w:rsidR="008F3420" w:rsidRDefault="008F3420" w:rsidP="00A54071">
      <w:pPr>
        <w:spacing w:after="0" w:line="276" w:lineRule="auto"/>
        <w:rPr>
          <w:rFonts w:ascii="Times New Roman" w:hAnsi="Times New Roman" w:cs="Times New Roman"/>
          <w:b/>
          <w:sz w:val="28"/>
          <w:szCs w:val="28"/>
        </w:rPr>
      </w:pPr>
    </w:p>
    <w:p w14:paraId="6C585E40" w14:textId="77777777" w:rsidR="008F3420" w:rsidRDefault="008F3420" w:rsidP="00A54071">
      <w:pPr>
        <w:spacing w:after="0" w:line="276" w:lineRule="auto"/>
        <w:rPr>
          <w:rFonts w:ascii="Times New Roman" w:hAnsi="Times New Roman" w:cs="Times New Roman"/>
          <w:b/>
          <w:sz w:val="28"/>
          <w:szCs w:val="28"/>
        </w:rPr>
      </w:pPr>
    </w:p>
    <w:p w14:paraId="1524B1FE" w14:textId="77777777" w:rsidR="008F3420" w:rsidRDefault="008F3420" w:rsidP="00A54071">
      <w:pPr>
        <w:spacing w:after="0" w:line="276" w:lineRule="auto"/>
        <w:rPr>
          <w:rFonts w:ascii="Times New Roman" w:hAnsi="Times New Roman" w:cs="Times New Roman"/>
          <w:b/>
          <w:sz w:val="28"/>
          <w:szCs w:val="28"/>
        </w:rPr>
      </w:pPr>
    </w:p>
    <w:p w14:paraId="3BCD10C0" w14:textId="77777777" w:rsidR="008F3420" w:rsidRDefault="008F3420" w:rsidP="00A54071">
      <w:pPr>
        <w:spacing w:after="0" w:line="276" w:lineRule="auto"/>
        <w:rPr>
          <w:rFonts w:ascii="Times New Roman" w:hAnsi="Times New Roman" w:cs="Times New Roman"/>
          <w:b/>
          <w:sz w:val="28"/>
          <w:szCs w:val="28"/>
        </w:rPr>
      </w:pPr>
    </w:p>
    <w:p w14:paraId="4508676C" w14:textId="77777777" w:rsidR="00471C2E" w:rsidRPr="00DD7DDA" w:rsidRDefault="00DD7DDA" w:rsidP="00A54071">
      <w:pPr>
        <w:spacing w:after="0" w:line="276" w:lineRule="auto"/>
        <w:rPr>
          <w:rFonts w:ascii="Times New Roman" w:hAnsi="Times New Roman" w:cs="Times New Roman"/>
          <w:sz w:val="28"/>
          <w:szCs w:val="28"/>
        </w:rPr>
      </w:pPr>
      <w:r w:rsidRPr="00DD7DDA">
        <w:rPr>
          <w:rFonts w:ascii="Times New Roman" w:hAnsi="Times New Roman" w:cs="Times New Roman"/>
          <w:b/>
          <w:sz w:val="28"/>
          <w:szCs w:val="28"/>
        </w:rPr>
        <w:t xml:space="preserve">Title: </w:t>
      </w:r>
      <w:r w:rsidRPr="00DD7DDA">
        <w:rPr>
          <w:rFonts w:ascii="Times New Roman" w:hAnsi="Times New Roman" w:cs="Times New Roman"/>
          <w:sz w:val="28"/>
          <w:szCs w:val="28"/>
        </w:rPr>
        <w:t>Forensic Odontology for Human Rights Group</w:t>
      </w:r>
    </w:p>
    <w:p w14:paraId="6E74739F" w14:textId="77777777" w:rsidR="00DD7DDA" w:rsidRPr="00DD7DDA" w:rsidRDefault="00DD7DDA" w:rsidP="00A54071">
      <w:pPr>
        <w:spacing w:after="0" w:line="276" w:lineRule="auto"/>
        <w:rPr>
          <w:rFonts w:ascii="Times New Roman" w:hAnsi="Times New Roman" w:cs="Times New Roman"/>
          <w:sz w:val="24"/>
          <w:szCs w:val="24"/>
        </w:rPr>
      </w:pPr>
    </w:p>
    <w:p w14:paraId="04848F5B" w14:textId="77777777" w:rsidR="00DD7DDA" w:rsidRPr="00DD7DDA" w:rsidRDefault="00DD7DDA" w:rsidP="00DD7DDA">
      <w:pPr>
        <w:spacing w:after="0" w:line="276" w:lineRule="auto"/>
        <w:jc w:val="center"/>
        <w:rPr>
          <w:rFonts w:ascii="Times New Roman" w:hAnsi="Times New Roman" w:cs="Times New Roman"/>
          <w:sz w:val="24"/>
          <w:szCs w:val="24"/>
        </w:rPr>
      </w:pPr>
      <w:r w:rsidRPr="00DD7DDA">
        <w:rPr>
          <w:rFonts w:ascii="Times New Roman" w:hAnsi="Times New Roman" w:cs="Times New Roman"/>
          <w:sz w:val="24"/>
          <w:szCs w:val="24"/>
        </w:rPr>
        <w:t>Name: Emilio Nuzzolese</w:t>
      </w:r>
    </w:p>
    <w:p w14:paraId="6C7C3B72" w14:textId="77777777" w:rsidR="00471C2E" w:rsidRPr="00DD7DDA" w:rsidRDefault="00DD7DDA" w:rsidP="00DD7DDA">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 xml:space="preserve">Forensic </w:t>
      </w:r>
      <w:proofErr w:type="spellStart"/>
      <w:r>
        <w:rPr>
          <w:rFonts w:ascii="Times New Roman" w:hAnsi="Times New Roman" w:cs="Times New Roman"/>
          <w:sz w:val="24"/>
          <w:szCs w:val="24"/>
        </w:rPr>
        <w:t>Odontologist</w:t>
      </w:r>
      <w:proofErr w:type="spellEnd"/>
      <w:r>
        <w:rPr>
          <w:rFonts w:ascii="Times New Roman" w:hAnsi="Times New Roman" w:cs="Times New Roman"/>
          <w:sz w:val="24"/>
          <w:szCs w:val="24"/>
        </w:rPr>
        <w:t>, Bari, Italy</w:t>
      </w:r>
    </w:p>
    <w:p w14:paraId="750176C0" w14:textId="77777777" w:rsidR="00471C2E" w:rsidRPr="00DD7DDA" w:rsidRDefault="00471C2E" w:rsidP="00A54071">
      <w:pPr>
        <w:spacing w:after="0" w:line="276" w:lineRule="auto"/>
        <w:rPr>
          <w:rFonts w:ascii="Times New Roman" w:hAnsi="Times New Roman" w:cs="Times New Roman"/>
          <w:sz w:val="24"/>
          <w:szCs w:val="24"/>
        </w:rPr>
      </w:pPr>
    </w:p>
    <w:p w14:paraId="5435AB25" w14:textId="77777777" w:rsidR="00471C2E" w:rsidRPr="00DD7DDA" w:rsidRDefault="00471C2E" w:rsidP="00BF6920">
      <w:pPr>
        <w:pStyle w:val="NormaleWeb"/>
        <w:shd w:val="clear" w:color="auto" w:fill="FFFFFF"/>
        <w:spacing w:before="0" w:beforeAutospacing="0" w:after="0" w:afterAutospacing="0"/>
        <w:contextualSpacing/>
        <w:jc w:val="both"/>
        <w:textAlignment w:val="baseline"/>
        <w:rPr>
          <w:rFonts w:ascii="Times New Roman" w:eastAsia="Times New Roman" w:hAnsi="Times New Roman"/>
          <w:sz w:val="24"/>
          <w:szCs w:val="24"/>
          <w:shd w:val="clear" w:color="auto" w:fill="FFFFFF"/>
          <w:lang w:val="en-US"/>
        </w:rPr>
      </w:pPr>
      <w:r w:rsidRPr="00DD7DDA">
        <w:rPr>
          <w:rFonts w:ascii="Times New Roman" w:hAnsi="Times New Roman"/>
          <w:sz w:val="24"/>
          <w:szCs w:val="24"/>
          <w:lang w:val="en-US"/>
        </w:rPr>
        <w:t>After attending this presentatio</w:t>
      </w:r>
      <w:r w:rsidR="003B3FE2" w:rsidRPr="00DD7DDA">
        <w:rPr>
          <w:rFonts w:ascii="Times New Roman" w:hAnsi="Times New Roman"/>
          <w:sz w:val="24"/>
          <w:szCs w:val="24"/>
          <w:lang w:val="en-US"/>
        </w:rPr>
        <w:t>n, attendees will be have a better</w:t>
      </w:r>
      <w:r w:rsidRPr="00DD7DDA">
        <w:rPr>
          <w:rFonts w:ascii="Times New Roman" w:hAnsi="Times New Roman"/>
          <w:sz w:val="24"/>
          <w:szCs w:val="24"/>
          <w:lang w:val="en-US"/>
        </w:rPr>
        <w:t xml:space="preserve"> understanding of the </w:t>
      </w:r>
      <w:r w:rsidR="00DF0B66" w:rsidRPr="00DD7DDA">
        <w:rPr>
          <w:rFonts w:ascii="Times New Roman" w:hAnsi="Times New Roman"/>
          <w:sz w:val="24"/>
          <w:szCs w:val="24"/>
          <w:lang w:val="en-US"/>
        </w:rPr>
        <w:t xml:space="preserve">mission </w:t>
      </w:r>
      <w:r w:rsidR="007D1432" w:rsidRPr="00DD7DDA">
        <w:rPr>
          <w:rFonts w:ascii="Times New Roman" w:hAnsi="Times New Roman"/>
          <w:sz w:val="24"/>
          <w:szCs w:val="24"/>
          <w:lang w:val="en-US"/>
        </w:rPr>
        <w:t xml:space="preserve">of this new </w:t>
      </w:r>
      <w:r w:rsidR="00DF0B66" w:rsidRPr="00DD7DDA">
        <w:rPr>
          <w:rFonts w:ascii="Times New Roman" w:hAnsi="Times New Roman"/>
          <w:sz w:val="24"/>
          <w:szCs w:val="24"/>
          <w:lang w:val="en-US"/>
        </w:rPr>
        <w:t xml:space="preserve">international </w:t>
      </w:r>
      <w:r w:rsidR="007D1432" w:rsidRPr="00DD7DDA">
        <w:rPr>
          <w:rFonts w:ascii="Times New Roman" w:hAnsi="Times New Roman"/>
          <w:sz w:val="24"/>
          <w:szCs w:val="24"/>
          <w:lang w:val="en-US"/>
        </w:rPr>
        <w:t xml:space="preserve">humanitarian group of </w:t>
      </w:r>
      <w:r w:rsidR="00DF0B66" w:rsidRPr="00DD7DDA">
        <w:rPr>
          <w:rFonts w:ascii="Times New Roman" w:hAnsi="Times New Roman"/>
          <w:sz w:val="24"/>
          <w:szCs w:val="24"/>
          <w:lang w:val="en-US"/>
        </w:rPr>
        <w:t>volunteer</w:t>
      </w:r>
      <w:r w:rsidR="007D1432" w:rsidRPr="00DD7DDA">
        <w:rPr>
          <w:rFonts w:ascii="Times New Roman" w:hAnsi="Times New Roman"/>
          <w:sz w:val="24"/>
          <w:szCs w:val="24"/>
          <w:lang w:val="en-US"/>
        </w:rPr>
        <w:t>s called “</w:t>
      </w:r>
      <w:r w:rsidR="00DF0B66" w:rsidRPr="00DD7DDA">
        <w:rPr>
          <w:rFonts w:ascii="Times New Roman" w:hAnsi="Times New Roman"/>
          <w:sz w:val="24"/>
          <w:szCs w:val="24"/>
          <w:lang w:val="en-US"/>
        </w:rPr>
        <w:t>Forensic Odontology for Human Rights</w:t>
      </w:r>
      <w:r w:rsidR="007D1432" w:rsidRPr="00DD7DDA">
        <w:rPr>
          <w:rFonts w:ascii="Times New Roman" w:hAnsi="Times New Roman"/>
          <w:sz w:val="24"/>
          <w:szCs w:val="24"/>
          <w:lang w:val="en-US"/>
        </w:rPr>
        <w:t>”</w:t>
      </w:r>
      <w:r w:rsidR="00DF0B66" w:rsidRPr="00DD7DDA">
        <w:rPr>
          <w:rFonts w:ascii="Times New Roman" w:hAnsi="Times New Roman"/>
          <w:sz w:val="24"/>
          <w:szCs w:val="24"/>
          <w:lang w:val="en-US"/>
        </w:rPr>
        <w:t xml:space="preserve">. </w:t>
      </w:r>
    </w:p>
    <w:p w14:paraId="29F38CF9" w14:textId="77777777" w:rsidR="0073266E" w:rsidRPr="00DD7DDA" w:rsidRDefault="00471C2E" w:rsidP="00BF6920">
      <w:pPr>
        <w:shd w:val="clear" w:color="auto" w:fill="FFFFFF"/>
        <w:spacing w:after="0" w:line="240" w:lineRule="auto"/>
        <w:contextualSpacing/>
        <w:jc w:val="both"/>
        <w:rPr>
          <w:rFonts w:ascii="Times New Roman" w:hAnsi="Times New Roman" w:cs="Times New Roman"/>
          <w:sz w:val="24"/>
          <w:szCs w:val="24"/>
          <w:shd w:val="clear" w:color="auto" w:fill="FFFFFF"/>
        </w:rPr>
      </w:pPr>
      <w:r w:rsidRPr="00DD7DDA">
        <w:rPr>
          <w:rFonts w:ascii="Times New Roman" w:hAnsi="Times New Roman" w:cs="Times New Roman"/>
          <w:sz w:val="24"/>
          <w:szCs w:val="24"/>
        </w:rPr>
        <w:t xml:space="preserve">This presentation will impact the forensic science community by </w:t>
      </w:r>
      <w:r w:rsidR="007D1432" w:rsidRPr="00DD7DDA">
        <w:rPr>
          <w:rFonts w:ascii="Times New Roman" w:hAnsi="Times New Roman" w:cs="Times New Roman"/>
          <w:sz w:val="24"/>
          <w:szCs w:val="24"/>
        </w:rPr>
        <w:t xml:space="preserve">exploring the </w:t>
      </w:r>
      <w:r w:rsidR="0073266E" w:rsidRPr="00DD7DDA">
        <w:rPr>
          <w:rFonts w:ascii="Times New Roman" w:hAnsi="Times New Roman" w:cs="Times New Roman"/>
          <w:sz w:val="24"/>
          <w:szCs w:val="24"/>
          <w:shd w:val="clear" w:color="auto" w:fill="FFFFFF"/>
        </w:rPr>
        <w:t xml:space="preserve">application of contemporary forensic odontology as </w:t>
      </w:r>
      <w:proofErr w:type="gramStart"/>
      <w:r w:rsidR="0073266E" w:rsidRPr="00DD7DDA">
        <w:rPr>
          <w:rFonts w:ascii="Times New Roman" w:hAnsi="Times New Roman" w:cs="Times New Roman"/>
          <w:sz w:val="24"/>
          <w:szCs w:val="24"/>
          <w:shd w:val="clear" w:color="auto" w:fill="FFFFFF"/>
        </w:rPr>
        <w:t>an</w:t>
      </w:r>
      <w:proofErr w:type="gramEnd"/>
      <w:r w:rsidR="0073266E" w:rsidRPr="00DD7DDA">
        <w:rPr>
          <w:rFonts w:ascii="Times New Roman" w:hAnsi="Times New Roman" w:cs="Times New Roman"/>
          <w:sz w:val="24"/>
          <w:szCs w:val="24"/>
          <w:shd w:val="clear" w:color="auto" w:fill="FFFFFF"/>
        </w:rPr>
        <w:t xml:space="preserve"> humanitarian tool to protect human rights.</w:t>
      </w:r>
    </w:p>
    <w:p w14:paraId="7F7400D3" w14:textId="77777777" w:rsidR="0073266E" w:rsidRPr="00DD7DDA" w:rsidRDefault="0073266E" w:rsidP="00BF6920">
      <w:pPr>
        <w:shd w:val="clear" w:color="auto" w:fill="FFFFFF"/>
        <w:spacing w:after="0" w:line="240" w:lineRule="auto"/>
        <w:contextualSpacing/>
        <w:jc w:val="both"/>
        <w:rPr>
          <w:rFonts w:ascii="Times New Roman" w:hAnsi="Times New Roman" w:cs="Times New Roman"/>
          <w:sz w:val="24"/>
          <w:szCs w:val="24"/>
        </w:rPr>
      </w:pPr>
      <w:r w:rsidRPr="00DD7DDA">
        <w:rPr>
          <w:rFonts w:ascii="Times New Roman" w:hAnsi="Times New Roman" w:cs="Times New Roman"/>
          <w:sz w:val="24"/>
          <w:szCs w:val="24"/>
          <w:shd w:val="clear" w:color="auto" w:fill="FFFFFF"/>
        </w:rPr>
        <w:t xml:space="preserve">The </w:t>
      </w:r>
      <w:r w:rsidRPr="00DD7DDA">
        <w:rPr>
          <w:rFonts w:ascii="Times New Roman" w:hAnsi="Times New Roman" w:cs="Times New Roman"/>
          <w:sz w:val="24"/>
          <w:szCs w:val="24"/>
        </w:rPr>
        <w:t>Forensic Odontology for Human Rights</w:t>
      </w:r>
      <w:r w:rsidRPr="00DD7DDA">
        <w:rPr>
          <w:rFonts w:ascii="Times New Roman" w:hAnsi="Times New Roman" w:cs="Times New Roman"/>
          <w:sz w:val="24"/>
          <w:szCs w:val="24"/>
          <w:shd w:val="clear" w:color="auto" w:fill="FFFFFF"/>
        </w:rPr>
        <w:t xml:space="preserve"> International Working Group was inaugurated on May the 5</w:t>
      </w:r>
      <w:r w:rsidRPr="00DD7DDA">
        <w:rPr>
          <w:rFonts w:ascii="Times New Roman" w:hAnsi="Times New Roman" w:cs="Times New Roman"/>
          <w:sz w:val="24"/>
          <w:szCs w:val="24"/>
          <w:shd w:val="clear" w:color="auto" w:fill="FFFFFF"/>
          <w:vertAlign w:val="superscript"/>
        </w:rPr>
        <w:t>th</w:t>
      </w:r>
      <w:r w:rsidRPr="00DD7DDA">
        <w:rPr>
          <w:rFonts w:ascii="Times New Roman" w:hAnsi="Times New Roman" w:cs="Times New Roman"/>
          <w:sz w:val="24"/>
          <w:szCs w:val="24"/>
          <w:shd w:val="clear" w:color="auto" w:fill="FFFFFF"/>
        </w:rPr>
        <w:t xml:space="preserve"> 2015 at the Annual Interpol DVI Meeting in Lyon. The Group seeks forensic odontologists and oral health professionals with forensic background to promote forensic odontology and forensic science principles to caseworks with the </w:t>
      </w:r>
      <w:r w:rsidR="00B97DEA" w:rsidRPr="00DD7DDA">
        <w:rPr>
          <w:rFonts w:ascii="Times New Roman" w:eastAsia="Times New Roman" w:hAnsi="Times New Roman" w:cs="Times New Roman"/>
          <w:sz w:val="24"/>
          <w:szCs w:val="24"/>
        </w:rPr>
        <w:t>purpose of preventing</w:t>
      </w:r>
      <w:r w:rsidRPr="00DD7DDA">
        <w:rPr>
          <w:rFonts w:ascii="Times New Roman" w:eastAsia="Times New Roman" w:hAnsi="Times New Roman" w:cs="Times New Roman"/>
          <w:sz w:val="24"/>
          <w:szCs w:val="24"/>
        </w:rPr>
        <w:t xml:space="preserve"> Human Rights</w:t>
      </w:r>
      <w:r w:rsidR="00B97DEA" w:rsidRPr="00DD7DDA">
        <w:rPr>
          <w:rFonts w:ascii="Times New Roman" w:eastAsia="Times New Roman" w:hAnsi="Times New Roman" w:cs="Times New Roman"/>
          <w:sz w:val="24"/>
          <w:szCs w:val="24"/>
        </w:rPr>
        <w:t xml:space="preserve"> violation</w:t>
      </w:r>
      <w:r w:rsidR="0018283F" w:rsidRPr="00DD7DDA">
        <w:rPr>
          <w:rFonts w:ascii="Times New Roman" w:eastAsia="Times New Roman" w:hAnsi="Times New Roman" w:cs="Times New Roman"/>
          <w:sz w:val="24"/>
          <w:szCs w:val="24"/>
        </w:rPr>
        <w:t>s</w:t>
      </w:r>
      <w:r w:rsidR="00B97DEA" w:rsidRPr="00DD7DDA">
        <w:rPr>
          <w:rFonts w:ascii="Times New Roman" w:eastAsia="Times New Roman" w:hAnsi="Times New Roman" w:cs="Times New Roman"/>
          <w:sz w:val="24"/>
          <w:szCs w:val="24"/>
        </w:rPr>
        <w:t xml:space="preserve"> th</w:t>
      </w:r>
      <w:r w:rsidR="0018283F" w:rsidRPr="00DD7DDA">
        <w:rPr>
          <w:rFonts w:ascii="Times New Roman" w:eastAsia="Times New Roman" w:hAnsi="Times New Roman" w:cs="Times New Roman"/>
          <w:sz w:val="24"/>
          <w:szCs w:val="24"/>
        </w:rPr>
        <w:t>r</w:t>
      </w:r>
      <w:r w:rsidR="00B97DEA" w:rsidRPr="00DD7DDA">
        <w:rPr>
          <w:rFonts w:ascii="Times New Roman" w:eastAsia="Times New Roman" w:hAnsi="Times New Roman" w:cs="Times New Roman"/>
          <w:sz w:val="24"/>
          <w:szCs w:val="24"/>
        </w:rPr>
        <w:t>ough the application of best practice in human identification</w:t>
      </w:r>
      <w:r w:rsidR="00EA3287" w:rsidRPr="00DD7DDA">
        <w:rPr>
          <w:rFonts w:ascii="Times New Roman" w:eastAsia="Times New Roman" w:hAnsi="Times New Roman" w:cs="Times New Roman"/>
          <w:sz w:val="24"/>
          <w:szCs w:val="24"/>
        </w:rPr>
        <w:t>, a</w:t>
      </w:r>
      <w:r w:rsidR="00B97DEA" w:rsidRPr="00DD7DDA">
        <w:rPr>
          <w:rFonts w:ascii="Times New Roman" w:eastAsia="Times New Roman" w:hAnsi="Times New Roman" w:cs="Times New Roman"/>
          <w:sz w:val="24"/>
          <w:szCs w:val="24"/>
        </w:rPr>
        <w:t>ge estimation</w:t>
      </w:r>
      <w:r w:rsidR="00EA3287" w:rsidRPr="00DD7DDA">
        <w:rPr>
          <w:rFonts w:ascii="Times New Roman" w:eastAsia="Times New Roman" w:hAnsi="Times New Roman" w:cs="Times New Roman"/>
          <w:sz w:val="24"/>
          <w:szCs w:val="24"/>
        </w:rPr>
        <w:t xml:space="preserve"> and where dental evidence is involved</w:t>
      </w:r>
      <w:r w:rsidRPr="00DD7DDA">
        <w:rPr>
          <w:rFonts w:ascii="Times New Roman" w:eastAsia="Times New Roman" w:hAnsi="Times New Roman" w:cs="Times New Roman"/>
          <w:sz w:val="24"/>
          <w:szCs w:val="24"/>
        </w:rPr>
        <w:t xml:space="preserve">.  </w:t>
      </w:r>
    </w:p>
    <w:p w14:paraId="20508CB9" w14:textId="77777777" w:rsidR="00B97DEA" w:rsidRPr="00DD7DDA" w:rsidRDefault="0073266E" w:rsidP="00BF6920">
      <w:pPr>
        <w:shd w:val="clear" w:color="auto" w:fill="FFFFFF"/>
        <w:spacing w:after="0" w:line="240" w:lineRule="auto"/>
        <w:contextualSpacing/>
        <w:jc w:val="both"/>
        <w:rPr>
          <w:rFonts w:ascii="Times New Roman" w:eastAsia="Times New Roman" w:hAnsi="Times New Roman" w:cs="Times New Roman"/>
          <w:sz w:val="24"/>
          <w:szCs w:val="24"/>
        </w:rPr>
      </w:pPr>
      <w:r w:rsidRPr="00DD7DDA">
        <w:rPr>
          <w:rFonts w:ascii="Times New Roman" w:eastAsia="Times New Roman" w:hAnsi="Times New Roman" w:cs="Times New Roman"/>
          <w:sz w:val="24"/>
          <w:szCs w:val="24"/>
        </w:rPr>
        <w:t>This presentation will highlight the importance of d</w:t>
      </w:r>
      <w:r w:rsidR="00A54071" w:rsidRPr="00DD7DDA">
        <w:rPr>
          <w:rFonts w:ascii="Times New Roman" w:eastAsia="Times New Roman" w:hAnsi="Times New Roman" w:cs="Times New Roman"/>
          <w:sz w:val="24"/>
          <w:szCs w:val="24"/>
        </w:rPr>
        <w:t xml:space="preserve">ental evidence </w:t>
      </w:r>
      <w:r w:rsidR="0018283F" w:rsidRPr="00DD7DDA">
        <w:rPr>
          <w:rFonts w:ascii="Times New Roman" w:eastAsia="Times New Roman" w:hAnsi="Times New Roman" w:cs="Times New Roman"/>
          <w:sz w:val="24"/>
          <w:szCs w:val="24"/>
        </w:rPr>
        <w:t>in criminal</w:t>
      </w:r>
      <w:r w:rsidRPr="00DD7DDA">
        <w:rPr>
          <w:rFonts w:ascii="Times New Roman" w:eastAsia="Times New Roman" w:hAnsi="Times New Roman" w:cs="Times New Roman"/>
          <w:sz w:val="24"/>
          <w:szCs w:val="24"/>
        </w:rPr>
        <w:t xml:space="preserve"> investigations</w:t>
      </w:r>
      <w:r w:rsidR="00B97DEA" w:rsidRPr="00DD7DDA">
        <w:rPr>
          <w:rFonts w:ascii="Times New Roman" w:eastAsia="Times New Roman" w:hAnsi="Times New Roman" w:cs="Times New Roman"/>
          <w:sz w:val="24"/>
          <w:szCs w:val="24"/>
        </w:rPr>
        <w:t xml:space="preserve"> and the </w:t>
      </w:r>
      <w:r w:rsidR="0018283F" w:rsidRPr="00DD7DDA">
        <w:rPr>
          <w:rFonts w:ascii="Times New Roman" w:eastAsia="Times New Roman" w:hAnsi="Times New Roman" w:cs="Times New Roman"/>
          <w:sz w:val="24"/>
          <w:szCs w:val="24"/>
        </w:rPr>
        <w:t xml:space="preserve">importance </w:t>
      </w:r>
      <w:r w:rsidR="00B97DEA" w:rsidRPr="00DD7DDA">
        <w:rPr>
          <w:rFonts w:ascii="Times New Roman" w:eastAsia="Times New Roman" w:hAnsi="Times New Roman" w:cs="Times New Roman"/>
          <w:sz w:val="24"/>
          <w:szCs w:val="24"/>
        </w:rPr>
        <w:t xml:space="preserve">of a multidisciplinary approach involving all the </w:t>
      </w:r>
      <w:r w:rsidRPr="00DD7DDA">
        <w:rPr>
          <w:rFonts w:ascii="Times New Roman" w:eastAsia="Times New Roman" w:hAnsi="Times New Roman" w:cs="Times New Roman"/>
          <w:sz w:val="24"/>
          <w:szCs w:val="24"/>
        </w:rPr>
        <w:t xml:space="preserve">experts </w:t>
      </w:r>
      <w:r w:rsidR="00B97DEA" w:rsidRPr="00DD7DDA">
        <w:rPr>
          <w:rFonts w:ascii="Times New Roman" w:eastAsia="Times New Roman" w:hAnsi="Times New Roman" w:cs="Times New Roman"/>
          <w:sz w:val="24"/>
          <w:szCs w:val="24"/>
        </w:rPr>
        <w:t xml:space="preserve">needed for the best outcome of the forensic </w:t>
      </w:r>
      <w:r w:rsidRPr="00DD7DDA">
        <w:rPr>
          <w:rFonts w:ascii="Times New Roman" w:eastAsia="Times New Roman" w:hAnsi="Times New Roman" w:cs="Times New Roman"/>
          <w:sz w:val="24"/>
          <w:szCs w:val="24"/>
        </w:rPr>
        <w:t xml:space="preserve">analysis. </w:t>
      </w:r>
      <w:r w:rsidR="00A54071" w:rsidRPr="00DD7DDA">
        <w:rPr>
          <w:rFonts w:ascii="Times New Roman" w:eastAsia="Times New Roman" w:hAnsi="Times New Roman" w:cs="Times New Roman"/>
          <w:sz w:val="24"/>
          <w:szCs w:val="24"/>
        </w:rPr>
        <w:t xml:space="preserve">Teeth </w:t>
      </w:r>
      <w:r w:rsidRPr="00DD7DDA">
        <w:rPr>
          <w:rFonts w:ascii="Times New Roman" w:eastAsia="Times New Roman" w:hAnsi="Times New Roman" w:cs="Times New Roman"/>
          <w:sz w:val="24"/>
          <w:szCs w:val="24"/>
        </w:rPr>
        <w:t xml:space="preserve">and jaws </w:t>
      </w:r>
      <w:r w:rsidR="00A54071" w:rsidRPr="00DD7DDA">
        <w:rPr>
          <w:rFonts w:ascii="Times New Roman" w:eastAsia="Times New Roman" w:hAnsi="Times New Roman" w:cs="Times New Roman"/>
          <w:sz w:val="24"/>
          <w:szCs w:val="24"/>
        </w:rPr>
        <w:t xml:space="preserve">can provide </w:t>
      </w:r>
      <w:r w:rsidRPr="00DD7DDA">
        <w:rPr>
          <w:rFonts w:ascii="Times New Roman" w:eastAsia="Times New Roman" w:hAnsi="Times New Roman" w:cs="Times New Roman"/>
          <w:sz w:val="24"/>
          <w:szCs w:val="24"/>
        </w:rPr>
        <w:t xml:space="preserve">a tremendous amount </w:t>
      </w:r>
      <w:proofErr w:type="gramStart"/>
      <w:r w:rsidRPr="00DD7DDA">
        <w:rPr>
          <w:rFonts w:ascii="Times New Roman" w:eastAsia="Times New Roman" w:hAnsi="Times New Roman" w:cs="Times New Roman"/>
          <w:sz w:val="24"/>
          <w:szCs w:val="24"/>
        </w:rPr>
        <w:t>of  information</w:t>
      </w:r>
      <w:proofErr w:type="gramEnd"/>
      <w:r w:rsidRPr="00DD7DDA">
        <w:rPr>
          <w:rFonts w:ascii="Times New Roman" w:eastAsia="Times New Roman" w:hAnsi="Times New Roman" w:cs="Times New Roman"/>
          <w:sz w:val="24"/>
          <w:szCs w:val="24"/>
        </w:rPr>
        <w:t xml:space="preserve"> </w:t>
      </w:r>
      <w:r w:rsidR="00BF7034" w:rsidRPr="00DD7DDA">
        <w:rPr>
          <w:rFonts w:ascii="Times New Roman" w:eastAsia="Times New Roman" w:hAnsi="Times New Roman" w:cs="Times New Roman"/>
          <w:sz w:val="24"/>
          <w:szCs w:val="24"/>
        </w:rPr>
        <w:t>in the field of disaster victim identification, missing and unidentified persons, child abuse and neglect,</w:t>
      </w:r>
      <w:r w:rsidR="00F86489" w:rsidRPr="00DD7DDA">
        <w:rPr>
          <w:rFonts w:ascii="Times New Roman" w:eastAsia="Times New Roman" w:hAnsi="Times New Roman" w:cs="Times New Roman"/>
          <w:sz w:val="24"/>
          <w:szCs w:val="24"/>
        </w:rPr>
        <w:t xml:space="preserve"> domestic violence and </w:t>
      </w:r>
      <w:r w:rsidR="00BF7034" w:rsidRPr="00DD7DDA">
        <w:rPr>
          <w:rFonts w:ascii="Times New Roman" w:eastAsia="Times New Roman" w:hAnsi="Times New Roman" w:cs="Times New Roman"/>
          <w:sz w:val="24"/>
          <w:szCs w:val="24"/>
        </w:rPr>
        <w:t>sexual abuse</w:t>
      </w:r>
      <w:r w:rsidR="00F86489" w:rsidRPr="00DD7DDA">
        <w:rPr>
          <w:rFonts w:ascii="Times New Roman" w:eastAsia="Times New Roman" w:hAnsi="Times New Roman" w:cs="Times New Roman"/>
          <w:sz w:val="24"/>
          <w:szCs w:val="24"/>
        </w:rPr>
        <w:t xml:space="preserve"> with bite mark evidence</w:t>
      </w:r>
      <w:r w:rsidR="00BF7034" w:rsidRPr="00DD7DDA">
        <w:rPr>
          <w:rFonts w:ascii="Times New Roman" w:eastAsia="Times New Roman" w:hAnsi="Times New Roman" w:cs="Times New Roman"/>
          <w:sz w:val="24"/>
          <w:szCs w:val="24"/>
        </w:rPr>
        <w:t>, age estimation of unaccompanied minors</w:t>
      </w:r>
      <w:r w:rsidR="00B97DEA" w:rsidRPr="00DD7DDA">
        <w:rPr>
          <w:rFonts w:ascii="Times New Roman" w:eastAsia="Times New Roman" w:hAnsi="Times New Roman" w:cs="Times New Roman"/>
          <w:sz w:val="24"/>
          <w:szCs w:val="24"/>
        </w:rPr>
        <w:t>,</w:t>
      </w:r>
      <w:r w:rsidR="00BF7034" w:rsidRPr="00DD7DDA">
        <w:rPr>
          <w:rFonts w:ascii="Times New Roman" w:eastAsia="Times New Roman" w:hAnsi="Times New Roman" w:cs="Times New Roman"/>
          <w:sz w:val="24"/>
          <w:szCs w:val="24"/>
        </w:rPr>
        <w:t xml:space="preserve"> </w:t>
      </w:r>
      <w:r w:rsidR="00B97DEA" w:rsidRPr="00DD7DDA">
        <w:rPr>
          <w:rFonts w:ascii="Times New Roman" w:eastAsia="Times New Roman" w:hAnsi="Times New Roman" w:cs="Times New Roman"/>
          <w:sz w:val="24"/>
          <w:szCs w:val="24"/>
        </w:rPr>
        <w:t xml:space="preserve">border control </w:t>
      </w:r>
      <w:r w:rsidR="00BF7034" w:rsidRPr="00DD7DDA">
        <w:rPr>
          <w:rFonts w:ascii="Times New Roman" w:eastAsia="Times New Roman" w:hAnsi="Times New Roman" w:cs="Times New Roman"/>
          <w:sz w:val="24"/>
          <w:szCs w:val="24"/>
        </w:rPr>
        <w:t>and human trafficking</w:t>
      </w:r>
      <w:r w:rsidR="004373FA" w:rsidRPr="00DD7DDA">
        <w:rPr>
          <w:rFonts w:ascii="Times New Roman" w:eastAsia="Times New Roman" w:hAnsi="Times New Roman" w:cs="Times New Roman"/>
          <w:sz w:val="24"/>
          <w:szCs w:val="24"/>
        </w:rPr>
        <w:t xml:space="preserve">. </w:t>
      </w:r>
      <w:r w:rsidR="00BF7034" w:rsidRPr="00DD7DDA">
        <w:rPr>
          <w:rFonts w:ascii="Times New Roman" w:hAnsi="Times New Roman" w:cs="Times New Roman"/>
          <w:sz w:val="24"/>
          <w:szCs w:val="24"/>
        </w:rPr>
        <w:t xml:space="preserve">This </w:t>
      </w:r>
      <w:r w:rsidR="0018283F" w:rsidRPr="00DD7DDA">
        <w:rPr>
          <w:rFonts w:ascii="Times New Roman" w:hAnsi="Times New Roman" w:cs="Times New Roman"/>
          <w:sz w:val="24"/>
          <w:szCs w:val="24"/>
        </w:rPr>
        <w:t>underlines</w:t>
      </w:r>
      <w:r w:rsidR="00BF7034" w:rsidRPr="00DD7DDA">
        <w:rPr>
          <w:rFonts w:ascii="Times New Roman" w:hAnsi="Times New Roman" w:cs="Times New Roman"/>
          <w:sz w:val="24"/>
          <w:szCs w:val="24"/>
        </w:rPr>
        <w:t xml:space="preserve"> the importance of promoting international co-operation between </w:t>
      </w:r>
      <w:r w:rsidR="008918A9" w:rsidRPr="00DD7DDA">
        <w:rPr>
          <w:rFonts w:ascii="Times New Roman" w:hAnsi="Times New Roman" w:cs="Times New Roman"/>
          <w:sz w:val="24"/>
          <w:szCs w:val="24"/>
        </w:rPr>
        <w:t>experts</w:t>
      </w:r>
      <w:r w:rsidR="0018283F" w:rsidRPr="00DD7DDA">
        <w:rPr>
          <w:rFonts w:ascii="Times New Roman" w:hAnsi="Times New Roman" w:cs="Times New Roman"/>
          <w:sz w:val="24"/>
          <w:szCs w:val="24"/>
        </w:rPr>
        <w:t>,</w:t>
      </w:r>
      <w:r w:rsidR="008918A9" w:rsidRPr="00DD7DDA">
        <w:rPr>
          <w:rFonts w:ascii="Times New Roman" w:hAnsi="Times New Roman" w:cs="Times New Roman"/>
          <w:sz w:val="24"/>
          <w:szCs w:val="24"/>
        </w:rPr>
        <w:t xml:space="preserve"> also on a volunteer basis. </w:t>
      </w:r>
    </w:p>
    <w:p w14:paraId="4D33689A" w14:textId="77777777" w:rsidR="00F86489" w:rsidRPr="00DD7DDA" w:rsidRDefault="00F86489" w:rsidP="00BF6920">
      <w:pPr>
        <w:shd w:val="clear" w:color="auto" w:fill="FFFFFF"/>
        <w:spacing w:after="0" w:line="240" w:lineRule="auto"/>
        <w:contextualSpacing/>
        <w:jc w:val="both"/>
        <w:rPr>
          <w:rFonts w:ascii="Times New Roman" w:eastAsia="Times New Roman" w:hAnsi="Times New Roman" w:cs="Times New Roman"/>
          <w:sz w:val="24"/>
          <w:szCs w:val="24"/>
        </w:rPr>
      </w:pPr>
      <w:r w:rsidRPr="00DD7DDA">
        <w:rPr>
          <w:rFonts w:ascii="Times New Roman" w:eastAsia="Times New Roman" w:hAnsi="Times New Roman" w:cs="Times New Roman"/>
          <w:sz w:val="24"/>
          <w:szCs w:val="24"/>
        </w:rPr>
        <w:t xml:space="preserve">Forensic Odontology for Human Rights Group members are volunteering </w:t>
      </w:r>
      <w:r w:rsidR="0018283F" w:rsidRPr="00DD7DDA">
        <w:rPr>
          <w:rFonts w:ascii="Times New Roman" w:eastAsia="Times New Roman" w:hAnsi="Times New Roman" w:cs="Times New Roman"/>
          <w:sz w:val="24"/>
          <w:szCs w:val="24"/>
        </w:rPr>
        <w:t>for</w:t>
      </w:r>
      <w:r w:rsidRPr="00DD7DDA">
        <w:rPr>
          <w:rFonts w:ascii="Times New Roman" w:eastAsia="Times New Roman" w:hAnsi="Times New Roman" w:cs="Times New Roman"/>
          <w:sz w:val="24"/>
          <w:szCs w:val="24"/>
        </w:rPr>
        <w:t xml:space="preserve"> forensic casework, teaching and scientific research in odontology </w:t>
      </w:r>
      <w:r w:rsidR="00226438" w:rsidRPr="00DD7DDA">
        <w:rPr>
          <w:rFonts w:ascii="Times New Roman" w:eastAsia="Times New Roman" w:hAnsi="Times New Roman" w:cs="Times New Roman"/>
          <w:sz w:val="24"/>
          <w:szCs w:val="24"/>
        </w:rPr>
        <w:t xml:space="preserve">and dentistry </w:t>
      </w:r>
      <w:r w:rsidRPr="00DD7DDA">
        <w:rPr>
          <w:rFonts w:ascii="Times New Roman" w:eastAsia="Times New Roman" w:hAnsi="Times New Roman" w:cs="Times New Roman"/>
          <w:sz w:val="24"/>
          <w:szCs w:val="24"/>
        </w:rPr>
        <w:t>applied to forensic sciences.</w:t>
      </w:r>
    </w:p>
    <w:p w14:paraId="4840BC27" w14:textId="77777777" w:rsidR="00D00BA7" w:rsidRPr="00DD7DDA" w:rsidRDefault="00BF7034" w:rsidP="00BF6920">
      <w:pPr>
        <w:shd w:val="clear" w:color="auto" w:fill="FFFFFF"/>
        <w:spacing w:after="0" w:line="240" w:lineRule="auto"/>
        <w:contextualSpacing/>
        <w:jc w:val="both"/>
        <w:rPr>
          <w:rFonts w:ascii="Times New Roman" w:eastAsia="Times New Roman" w:hAnsi="Times New Roman" w:cs="Times New Roman"/>
          <w:sz w:val="24"/>
          <w:szCs w:val="24"/>
        </w:rPr>
      </w:pPr>
      <w:r w:rsidRPr="00DD7DDA">
        <w:rPr>
          <w:rFonts w:ascii="Times New Roman" w:hAnsi="Times New Roman" w:cs="Times New Roman"/>
          <w:sz w:val="24"/>
          <w:szCs w:val="24"/>
        </w:rPr>
        <w:t>It should be clear to all those involved in the process of human identification that an inc</w:t>
      </w:r>
      <w:r w:rsidR="008918A9" w:rsidRPr="00DD7DDA">
        <w:rPr>
          <w:rFonts w:ascii="Times New Roman" w:hAnsi="Times New Roman" w:cs="Times New Roman"/>
          <w:sz w:val="24"/>
          <w:szCs w:val="24"/>
        </w:rPr>
        <w:t xml:space="preserve">omplete post mortem assessment </w:t>
      </w:r>
      <w:proofErr w:type="gramStart"/>
      <w:r w:rsidR="008918A9" w:rsidRPr="00DD7DDA">
        <w:rPr>
          <w:rFonts w:ascii="Times New Roman" w:hAnsi="Times New Roman" w:cs="Times New Roman"/>
          <w:sz w:val="24"/>
          <w:szCs w:val="24"/>
        </w:rPr>
        <w:t>can</w:t>
      </w:r>
      <w:proofErr w:type="gramEnd"/>
      <w:r w:rsidR="008918A9" w:rsidRPr="00DD7DDA">
        <w:rPr>
          <w:rFonts w:ascii="Times New Roman" w:hAnsi="Times New Roman" w:cs="Times New Roman"/>
          <w:sz w:val="24"/>
          <w:szCs w:val="24"/>
        </w:rPr>
        <w:t xml:space="preserve"> </w:t>
      </w:r>
      <w:r w:rsidRPr="00DD7DDA">
        <w:rPr>
          <w:rFonts w:ascii="Times New Roman" w:hAnsi="Times New Roman" w:cs="Times New Roman"/>
          <w:sz w:val="24"/>
          <w:szCs w:val="24"/>
        </w:rPr>
        <w:t>le</w:t>
      </w:r>
      <w:r w:rsidR="008918A9" w:rsidRPr="00DD7DDA">
        <w:rPr>
          <w:rFonts w:ascii="Times New Roman" w:hAnsi="Times New Roman" w:cs="Times New Roman"/>
          <w:sz w:val="24"/>
          <w:szCs w:val="24"/>
        </w:rPr>
        <w:t>ad to a delayed identification and</w:t>
      </w:r>
      <w:r w:rsidRPr="00DD7DDA">
        <w:rPr>
          <w:rFonts w:ascii="Times New Roman" w:hAnsi="Times New Roman" w:cs="Times New Roman"/>
          <w:sz w:val="24"/>
          <w:szCs w:val="24"/>
        </w:rPr>
        <w:t xml:space="preserve"> represents a violation of human rights and international humanitarian law</w:t>
      </w:r>
      <w:r w:rsidR="00B97DEA" w:rsidRPr="00DD7DDA">
        <w:rPr>
          <w:rFonts w:ascii="Times New Roman" w:hAnsi="Times New Roman" w:cs="Times New Roman"/>
          <w:sz w:val="24"/>
          <w:szCs w:val="24"/>
        </w:rPr>
        <w:t>.</w:t>
      </w:r>
      <w:r w:rsidR="00226438" w:rsidRPr="00DD7DDA">
        <w:rPr>
          <w:rFonts w:ascii="Times New Roman" w:hAnsi="Times New Roman" w:cs="Times New Roman"/>
          <w:sz w:val="24"/>
          <w:szCs w:val="24"/>
        </w:rPr>
        <w:t xml:space="preserve"> </w:t>
      </w:r>
      <w:r w:rsidRPr="00DD7DDA">
        <w:rPr>
          <w:rFonts w:ascii="Times New Roman" w:eastAsia="Times New Roman" w:hAnsi="Times New Roman" w:cs="Times New Roman"/>
          <w:sz w:val="24"/>
          <w:szCs w:val="24"/>
        </w:rPr>
        <w:t xml:space="preserve">Forensic Odontology can </w:t>
      </w:r>
      <w:r w:rsidR="00B97DEA" w:rsidRPr="00DD7DDA">
        <w:rPr>
          <w:rFonts w:ascii="Times New Roman" w:eastAsia="Times New Roman" w:hAnsi="Times New Roman" w:cs="Times New Roman"/>
          <w:sz w:val="24"/>
          <w:szCs w:val="24"/>
        </w:rPr>
        <w:t xml:space="preserve">lead to a </w:t>
      </w:r>
      <w:r w:rsidR="0018283F" w:rsidRPr="00DD7DDA">
        <w:rPr>
          <w:rFonts w:ascii="Times New Roman" w:eastAsia="Times New Roman" w:hAnsi="Times New Roman" w:cs="Times New Roman"/>
          <w:sz w:val="24"/>
          <w:szCs w:val="24"/>
        </w:rPr>
        <w:t>swift</w:t>
      </w:r>
      <w:r w:rsidR="00B97DEA" w:rsidRPr="00DD7DDA">
        <w:rPr>
          <w:rFonts w:ascii="Times New Roman" w:eastAsia="Times New Roman" w:hAnsi="Times New Roman" w:cs="Times New Roman"/>
          <w:sz w:val="24"/>
          <w:szCs w:val="24"/>
        </w:rPr>
        <w:t xml:space="preserve"> </w:t>
      </w:r>
      <w:r w:rsidRPr="00DD7DDA">
        <w:rPr>
          <w:rFonts w:ascii="Times New Roman" w:eastAsia="Times New Roman" w:hAnsi="Times New Roman" w:cs="Times New Roman"/>
          <w:sz w:val="24"/>
          <w:szCs w:val="24"/>
        </w:rPr>
        <w:t xml:space="preserve">identification of nameless cadavers also providing evidence to the families which may </w:t>
      </w:r>
      <w:r w:rsidR="00B97DEA" w:rsidRPr="00DD7DDA">
        <w:rPr>
          <w:rFonts w:ascii="Times New Roman" w:eastAsia="Times New Roman" w:hAnsi="Times New Roman" w:cs="Times New Roman"/>
          <w:sz w:val="24"/>
          <w:szCs w:val="24"/>
        </w:rPr>
        <w:t>be use in C</w:t>
      </w:r>
      <w:r w:rsidRPr="00DD7DDA">
        <w:rPr>
          <w:rFonts w:ascii="Times New Roman" w:eastAsia="Times New Roman" w:hAnsi="Times New Roman" w:cs="Times New Roman"/>
          <w:sz w:val="24"/>
          <w:szCs w:val="24"/>
        </w:rPr>
        <w:t>ourt, as in case</w:t>
      </w:r>
      <w:r w:rsidR="00B97DEA" w:rsidRPr="00DD7DDA">
        <w:rPr>
          <w:rFonts w:ascii="Times New Roman" w:eastAsia="Times New Roman" w:hAnsi="Times New Roman" w:cs="Times New Roman"/>
          <w:sz w:val="24"/>
          <w:szCs w:val="24"/>
        </w:rPr>
        <w:t>s</w:t>
      </w:r>
      <w:r w:rsidRPr="00DD7DDA">
        <w:rPr>
          <w:rFonts w:ascii="Times New Roman" w:eastAsia="Times New Roman" w:hAnsi="Times New Roman" w:cs="Times New Roman"/>
          <w:sz w:val="24"/>
          <w:szCs w:val="24"/>
        </w:rPr>
        <w:t xml:space="preserve"> </w:t>
      </w:r>
      <w:proofErr w:type="gramStart"/>
      <w:r w:rsidRPr="00DD7DDA">
        <w:rPr>
          <w:rFonts w:ascii="Times New Roman" w:eastAsia="Times New Roman" w:hAnsi="Times New Roman" w:cs="Times New Roman"/>
          <w:sz w:val="24"/>
          <w:szCs w:val="24"/>
        </w:rPr>
        <w:t>of  genocide</w:t>
      </w:r>
      <w:proofErr w:type="gramEnd"/>
      <w:r w:rsidR="00B97DEA" w:rsidRPr="00DD7DDA">
        <w:rPr>
          <w:rFonts w:ascii="Times New Roman" w:eastAsia="Times New Roman" w:hAnsi="Times New Roman" w:cs="Times New Roman"/>
          <w:sz w:val="24"/>
          <w:szCs w:val="24"/>
        </w:rPr>
        <w:t xml:space="preserve"> and mass graves</w:t>
      </w:r>
      <w:r w:rsidRPr="00DD7DDA">
        <w:rPr>
          <w:rFonts w:ascii="Times New Roman" w:eastAsia="Times New Roman" w:hAnsi="Times New Roman" w:cs="Times New Roman"/>
          <w:sz w:val="24"/>
          <w:szCs w:val="24"/>
        </w:rPr>
        <w:t xml:space="preserve"> or after a terroristic attack</w:t>
      </w:r>
      <w:r w:rsidR="00B97DEA" w:rsidRPr="00DD7DDA">
        <w:rPr>
          <w:rFonts w:ascii="Times New Roman" w:eastAsia="Times New Roman" w:hAnsi="Times New Roman" w:cs="Times New Roman"/>
          <w:sz w:val="24"/>
          <w:szCs w:val="24"/>
        </w:rPr>
        <w:t>.</w:t>
      </w:r>
    </w:p>
    <w:p w14:paraId="767F06B2" w14:textId="77777777" w:rsidR="00D00BA7" w:rsidRPr="00DD7DDA" w:rsidRDefault="0018283F" w:rsidP="00BF6920">
      <w:pPr>
        <w:shd w:val="clear" w:color="auto" w:fill="FFFFFF"/>
        <w:spacing w:after="0" w:line="240" w:lineRule="auto"/>
        <w:contextualSpacing/>
        <w:jc w:val="both"/>
        <w:rPr>
          <w:rFonts w:ascii="Times New Roman" w:eastAsia="Times New Roman" w:hAnsi="Times New Roman" w:cs="Times New Roman"/>
          <w:sz w:val="24"/>
          <w:szCs w:val="24"/>
        </w:rPr>
      </w:pPr>
      <w:r w:rsidRPr="00DD7DDA">
        <w:rPr>
          <w:rFonts w:ascii="Times New Roman" w:eastAsia="Times New Roman" w:hAnsi="Times New Roman" w:cs="Times New Roman"/>
          <w:sz w:val="24"/>
          <w:szCs w:val="24"/>
        </w:rPr>
        <w:t>In the year since</w:t>
      </w:r>
      <w:r w:rsidR="00B97DEA" w:rsidRPr="00DD7DDA">
        <w:rPr>
          <w:rFonts w:ascii="Times New Roman" w:eastAsia="Times New Roman" w:hAnsi="Times New Roman" w:cs="Times New Roman"/>
          <w:sz w:val="24"/>
          <w:szCs w:val="24"/>
        </w:rPr>
        <w:t xml:space="preserve"> constitution the number of members of Forensic Odonto</w:t>
      </w:r>
      <w:r w:rsidRPr="00DD7DDA">
        <w:rPr>
          <w:rFonts w:ascii="Times New Roman" w:eastAsia="Times New Roman" w:hAnsi="Times New Roman" w:cs="Times New Roman"/>
          <w:sz w:val="24"/>
          <w:szCs w:val="24"/>
        </w:rPr>
        <w:t>logy for Human Rights has risen</w:t>
      </w:r>
      <w:r w:rsidR="00B97DEA" w:rsidRPr="00DD7DDA">
        <w:rPr>
          <w:rFonts w:ascii="Times New Roman" w:eastAsia="Times New Roman" w:hAnsi="Times New Roman" w:cs="Times New Roman"/>
          <w:sz w:val="24"/>
          <w:szCs w:val="24"/>
        </w:rPr>
        <w:t xml:space="preserve"> to </w:t>
      </w:r>
      <w:r w:rsidR="00D00BA7" w:rsidRPr="00DD7DDA">
        <w:rPr>
          <w:rFonts w:ascii="Times New Roman" w:eastAsia="Times New Roman" w:hAnsi="Times New Roman" w:cs="Times New Roman"/>
          <w:sz w:val="24"/>
          <w:szCs w:val="24"/>
        </w:rPr>
        <w:t xml:space="preserve">33 </w:t>
      </w:r>
      <w:r w:rsidR="00B97DEA" w:rsidRPr="00DD7DDA">
        <w:rPr>
          <w:rFonts w:ascii="Times New Roman" w:eastAsia="Times New Roman" w:hAnsi="Times New Roman" w:cs="Times New Roman"/>
          <w:sz w:val="24"/>
          <w:szCs w:val="24"/>
        </w:rPr>
        <w:t>experts in Forensi</w:t>
      </w:r>
      <w:r w:rsidR="00D00BA7" w:rsidRPr="00DD7DDA">
        <w:rPr>
          <w:rFonts w:ascii="Times New Roman" w:eastAsia="Times New Roman" w:hAnsi="Times New Roman" w:cs="Times New Roman"/>
          <w:sz w:val="24"/>
          <w:szCs w:val="24"/>
        </w:rPr>
        <w:t>c Odontolog</w:t>
      </w:r>
      <w:r w:rsidR="00B97DEA" w:rsidRPr="00DD7DDA">
        <w:rPr>
          <w:rFonts w:ascii="Times New Roman" w:eastAsia="Times New Roman" w:hAnsi="Times New Roman" w:cs="Times New Roman"/>
          <w:sz w:val="24"/>
          <w:szCs w:val="24"/>
        </w:rPr>
        <w:t xml:space="preserve">y </w:t>
      </w:r>
      <w:r w:rsidR="00D00BA7" w:rsidRPr="00DD7DDA">
        <w:rPr>
          <w:rFonts w:ascii="Times New Roman" w:eastAsia="Times New Roman" w:hAnsi="Times New Roman" w:cs="Times New Roman"/>
          <w:sz w:val="24"/>
          <w:szCs w:val="24"/>
        </w:rPr>
        <w:t xml:space="preserve">from 14 </w:t>
      </w:r>
      <w:r w:rsidR="00B97DEA" w:rsidRPr="00DD7DDA">
        <w:rPr>
          <w:rFonts w:ascii="Times New Roman" w:eastAsia="Times New Roman" w:hAnsi="Times New Roman" w:cs="Times New Roman"/>
          <w:sz w:val="24"/>
          <w:szCs w:val="24"/>
        </w:rPr>
        <w:t>different C</w:t>
      </w:r>
      <w:r w:rsidR="00D00BA7" w:rsidRPr="00DD7DDA">
        <w:rPr>
          <w:rFonts w:ascii="Times New Roman" w:eastAsia="Times New Roman" w:hAnsi="Times New Roman" w:cs="Times New Roman"/>
          <w:sz w:val="24"/>
          <w:szCs w:val="24"/>
        </w:rPr>
        <w:t xml:space="preserve">ountries: Australia, Brazil, Canada, Croatia, France, Hong Kong, Hungary, Israel, India, Italy, Saudi Arabia, Spain, Sweden, Thailand and the United States of America. </w:t>
      </w:r>
    </w:p>
    <w:p w14:paraId="0230D567" w14:textId="77777777" w:rsidR="00A54071" w:rsidRPr="00BF6920" w:rsidRDefault="00D00BA7" w:rsidP="00BF6920">
      <w:pPr>
        <w:shd w:val="clear" w:color="auto" w:fill="FFFFFF"/>
        <w:spacing w:after="0" w:line="240" w:lineRule="auto"/>
        <w:contextualSpacing/>
        <w:jc w:val="both"/>
        <w:rPr>
          <w:rFonts w:ascii="Times New Roman" w:eastAsia="Times New Roman" w:hAnsi="Times New Roman" w:cs="Times New Roman"/>
          <w:sz w:val="24"/>
          <w:szCs w:val="24"/>
        </w:rPr>
      </w:pPr>
      <w:r w:rsidRPr="00DD7DDA">
        <w:rPr>
          <w:rFonts w:ascii="Times New Roman" w:eastAsia="Times New Roman" w:hAnsi="Times New Roman" w:cs="Times New Roman"/>
          <w:sz w:val="24"/>
          <w:szCs w:val="24"/>
        </w:rPr>
        <w:t>G</w:t>
      </w:r>
      <w:r w:rsidR="00A54071" w:rsidRPr="00DD7DDA">
        <w:rPr>
          <w:rFonts w:ascii="Times New Roman" w:eastAsia="Times New Roman" w:hAnsi="Times New Roman" w:cs="Times New Roman"/>
          <w:sz w:val="24"/>
          <w:szCs w:val="24"/>
        </w:rPr>
        <w:t xml:space="preserve">iven </w:t>
      </w:r>
      <w:r w:rsidRPr="00DD7DDA">
        <w:rPr>
          <w:rFonts w:ascii="Times New Roman" w:eastAsia="Times New Roman" w:hAnsi="Times New Roman" w:cs="Times New Roman"/>
          <w:sz w:val="24"/>
          <w:szCs w:val="24"/>
        </w:rPr>
        <w:t>the low numbers of well-trained and</w:t>
      </w:r>
      <w:r w:rsidR="00F86489" w:rsidRPr="00DD7DDA">
        <w:rPr>
          <w:rFonts w:ascii="Times New Roman" w:eastAsia="Times New Roman" w:hAnsi="Times New Roman" w:cs="Times New Roman"/>
          <w:sz w:val="24"/>
          <w:szCs w:val="24"/>
        </w:rPr>
        <w:t xml:space="preserve"> experienced </w:t>
      </w:r>
      <w:r w:rsidR="00A54071" w:rsidRPr="00DD7DDA">
        <w:rPr>
          <w:rFonts w:ascii="Times New Roman" w:eastAsia="Times New Roman" w:hAnsi="Times New Roman" w:cs="Times New Roman"/>
          <w:sz w:val="24"/>
          <w:szCs w:val="24"/>
        </w:rPr>
        <w:t>Odont</w:t>
      </w:r>
      <w:r w:rsidRPr="00DD7DDA">
        <w:rPr>
          <w:rFonts w:ascii="Times New Roman" w:eastAsia="Times New Roman" w:hAnsi="Times New Roman" w:cs="Times New Roman"/>
          <w:sz w:val="24"/>
          <w:szCs w:val="24"/>
        </w:rPr>
        <w:t>ologists around the world today</w:t>
      </w:r>
      <w:r w:rsidR="00F86489" w:rsidRPr="00DD7DDA">
        <w:rPr>
          <w:rFonts w:ascii="Times New Roman" w:eastAsia="Times New Roman" w:hAnsi="Times New Roman" w:cs="Times New Roman"/>
          <w:sz w:val="24"/>
          <w:szCs w:val="24"/>
        </w:rPr>
        <w:t xml:space="preserve"> and the risk of omitting </w:t>
      </w:r>
      <w:proofErr w:type="spellStart"/>
      <w:r w:rsidR="00F86489" w:rsidRPr="00DD7DDA">
        <w:rPr>
          <w:rFonts w:ascii="Times New Roman" w:eastAsia="Times New Roman" w:hAnsi="Times New Roman" w:cs="Times New Roman"/>
          <w:sz w:val="24"/>
          <w:szCs w:val="24"/>
        </w:rPr>
        <w:t>odontol</w:t>
      </w:r>
      <w:r w:rsidR="001745B7" w:rsidRPr="00DD7DDA">
        <w:rPr>
          <w:rFonts w:ascii="Times New Roman" w:eastAsia="Times New Roman" w:hAnsi="Times New Roman" w:cs="Times New Roman"/>
          <w:sz w:val="24"/>
          <w:szCs w:val="24"/>
        </w:rPr>
        <w:t>o</w:t>
      </w:r>
      <w:r w:rsidR="00F86489" w:rsidRPr="00DD7DDA">
        <w:rPr>
          <w:rFonts w:ascii="Times New Roman" w:eastAsia="Times New Roman" w:hAnsi="Times New Roman" w:cs="Times New Roman"/>
          <w:sz w:val="24"/>
          <w:szCs w:val="24"/>
        </w:rPr>
        <w:t>gical</w:t>
      </w:r>
      <w:proofErr w:type="spellEnd"/>
      <w:r w:rsidR="00F86489" w:rsidRPr="00DD7DDA">
        <w:rPr>
          <w:rFonts w:ascii="Times New Roman" w:eastAsia="Times New Roman" w:hAnsi="Times New Roman" w:cs="Times New Roman"/>
          <w:sz w:val="24"/>
          <w:szCs w:val="24"/>
        </w:rPr>
        <w:t xml:space="preserve"> asse</w:t>
      </w:r>
      <w:r w:rsidR="00CC2163" w:rsidRPr="00DD7DDA">
        <w:rPr>
          <w:rFonts w:ascii="Times New Roman" w:eastAsia="Times New Roman" w:hAnsi="Times New Roman" w:cs="Times New Roman"/>
          <w:sz w:val="24"/>
          <w:szCs w:val="24"/>
        </w:rPr>
        <w:t>ss</w:t>
      </w:r>
      <w:r w:rsidR="00F86489" w:rsidRPr="00DD7DDA">
        <w:rPr>
          <w:rFonts w:ascii="Times New Roman" w:eastAsia="Times New Roman" w:hAnsi="Times New Roman" w:cs="Times New Roman"/>
          <w:sz w:val="24"/>
          <w:szCs w:val="24"/>
        </w:rPr>
        <w:t xml:space="preserve">ment where appropriate, </w:t>
      </w:r>
      <w:r w:rsidRPr="00DD7DDA">
        <w:rPr>
          <w:rFonts w:ascii="Times New Roman" w:eastAsia="Times New Roman" w:hAnsi="Times New Roman" w:cs="Times New Roman"/>
          <w:sz w:val="24"/>
          <w:szCs w:val="24"/>
        </w:rPr>
        <w:t>Forensic Odont</w:t>
      </w:r>
      <w:r w:rsidR="00F86489" w:rsidRPr="00DD7DDA">
        <w:rPr>
          <w:rFonts w:ascii="Times New Roman" w:eastAsia="Times New Roman" w:hAnsi="Times New Roman" w:cs="Times New Roman"/>
          <w:sz w:val="24"/>
          <w:szCs w:val="24"/>
        </w:rPr>
        <w:t>ology for Human Rights can be</w:t>
      </w:r>
      <w:r w:rsidR="00644C4D" w:rsidRPr="00DD7DDA">
        <w:rPr>
          <w:rFonts w:ascii="Times New Roman" w:eastAsia="Times New Roman" w:hAnsi="Times New Roman" w:cs="Times New Roman"/>
          <w:sz w:val="24"/>
          <w:szCs w:val="24"/>
        </w:rPr>
        <w:t xml:space="preserve"> utilized </w:t>
      </w:r>
      <w:r w:rsidR="00F86489" w:rsidRPr="00DD7DDA">
        <w:rPr>
          <w:rFonts w:ascii="Times New Roman" w:eastAsia="Times New Roman" w:hAnsi="Times New Roman" w:cs="Times New Roman"/>
          <w:sz w:val="24"/>
          <w:szCs w:val="24"/>
        </w:rPr>
        <w:t xml:space="preserve">as a </w:t>
      </w:r>
      <w:r w:rsidRPr="00DD7DDA">
        <w:rPr>
          <w:rFonts w:ascii="Times New Roman" w:eastAsia="Times New Roman" w:hAnsi="Times New Roman" w:cs="Times New Roman"/>
          <w:sz w:val="24"/>
          <w:szCs w:val="24"/>
        </w:rPr>
        <w:t xml:space="preserve">resource </w:t>
      </w:r>
      <w:r w:rsidR="00722344" w:rsidRPr="00DD7DDA">
        <w:rPr>
          <w:rFonts w:ascii="Times New Roman" w:eastAsia="Times New Roman" w:hAnsi="Times New Roman" w:cs="Times New Roman"/>
          <w:sz w:val="24"/>
          <w:szCs w:val="24"/>
        </w:rPr>
        <w:t xml:space="preserve">to prevent </w:t>
      </w:r>
      <w:r w:rsidR="00B97DEA" w:rsidRPr="00DD7DDA">
        <w:rPr>
          <w:rFonts w:ascii="Times New Roman" w:eastAsia="Times New Roman" w:hAnsi="Times New Roman" w:cs="Times New Roman"/>
          <w:sz w:val="24"/>
          <w:szCs w:val="24"/>
        </w:rPr>
        <w:t>human rights</w:t>
      </w:r>
      <w:r w:rsidR="00F86489" w:rsidRPr="00DD7DDA">
        <w:rPr>
          <w:rFonts w:ascii="Times New Roman" w:eastAsia="Times New Roman" w:hAnsi="Times New Roman" w:cs="Times New Roman"/>
          <w:sz w:val="24"/>
          <w:szCs w:val="24"/>
        </w:rPr>
        <w:t xml:space="preserve"> violation</w:t>
      </w:r>
      <w:r w:rsidR="007B652C" w:rsidRPr="00DD7DDA">
        <w:rPr>
          <w:rFonts w:ascii="Times New Roman" w:eastAsia="Times New Roman" w:hAnsi="Times New Roman" w:cs="Times New Roman"/>
          <w:sz w:val="24"/>
          <w:szCs w:val="24"/>
        </w:rPr>
        <w:t>s</w:t>
      </w:r>
      <w:r w:rsidR="00F86489" w:rsidRPr="00DD7DDA">
        <w:rPr>
          <w:rFonts w:ascii="Times New Roman" w:eastAsia="Times New Roman" w:hAnsi="Times New Roman" w:cs="Times New Roman"/>
          <w:sz w:val="24"/>
          <w:szCs w:val="24"/>
        </w:rPr>
        <w:t xml:space="preserve"> </w:t>
      </w:r>
      <w:r w:rsidR="00226438" w:rsidRPr="00DD7DDA">
        <w:rPr>
          <w:rFonts w:ascii="Times New Roman" w:eastAsia="Times New Roman" w:hAnsi="Times New Roman" w:cs="Times New Roman"/>
          <w:sz w:val="24"/>
          <w:szCs w:val="24"/>
        </w:rPr>
        <w:t xml:space="preserve">by </w:t>
      </w:r>
      <w:r w:rsidR="00F86489" w:rsidRPr="00DD7DDA">
        <w:rPr>
          <w:rFonts w:ascii="Times New Roman" w:eastAsia="Times New Roman" w:hAnsi="Times New Roman" w:cs="Times New Roman"/>
          <w:sz w:val="24"/>
          <w:szCs w:val="24"/>
        </w:rPr>
        <w:t>promoting</w:t>
      </w:r>
      <w:r w:rsidR="00644C4D" w:rsidRPr="00DD7DDA">
        <w:rPr>
          <w:rFonts w:ascii="Times New Roman" w:eastAsia="Times New Roman" w:hAnsi="Times New Roman" w:cs="Times New Roman"/>
          <w:sz w:val="24"/>
          <w:szCs w:val="24"/>
        </w:rPr>
        <w:t xml:space="preserve"> </w:t>
      </w:r>
      <w:r w:rsidR="00644C4D" w:rsidRPr="00BF6920">
        <w:rPr>
          <w:rFonts w:ascii="Times New Roman" w:eastAsia="Times New Roman" w:hAnsi="Times New Roman" w:cs="Times New Roman"/>
          <w:sz w:val="24"/>
          <w:szCs w:val="24"/>
        </w:rPr>
        <w:t>routine</w:t>
      </w:r>
      <w:r w:rsidR="00F86489" w:rsidRPr="00BF6920">
        <w:rPr>
          <w:rFonts w:ascii="Times New Roman" w:eastAsia="Times New Roman" w:hAnsi="Times New Roman" w:cs="Times New Roman"/>
          <w:sz w:val="24"/>
          <w:szCs w:val="24"/>
        </w:rPr>
        <w:t xml:space="preserve"> involvement of odontologist</w:t>
      </w:r>
      <w:r w:rsidR="00226438" w:rsidRPr="00BF6920">
        <w:rPr>
          <w:rFonts w:ascii="Times New Roman" w:eastAsia="Times New Roman" w:hAnsi="Times New Roman" w:cs="Times New Roman"/>
          <w:sz w:val="24"/>
          <w:szCs w:val="24"/>
        </w:rPr>
        <w:t>s</w:t>
      </w:r>
      <w:r w:rsidR="00F86489" w:rsidRPr="00BF6920">
        <w:rPr>
          <w:rFonts w:ascii="Times New Roman" w:eastAsia="Times New Roman" w:hAnsi="Times New Roman" w:cs="Times New Roman"/>
          <w:sz w:val="24"/>
          <w:szCs w:val="24"/>
        </w:rPr>
        <w:t xml:space="preserve"> and best practice in </w:t>
      </w:r>
      <w:proofErr w:type="spellStart"/>
      <w:r w:rsidR="00F86489" w:rsidRPr="00BF6920">
        <w:rPr>
          <w:rFonts w:ascii="Times New Roman" w:eastAsia="Times New Roman" w:hAnsi="Times New Roman" w:cs="Times New Roman"/>
          <w:sz w:val="24"/>
          <w:szCs w:val="24"/>
        </w:rPr>
        <w:t>odontological</w:t>
      </w:r>
      <w:proofErr w:type="spellEnd"/>
      <w:r w:rsidR="00F86489" w:rsidRPr="00BF6920">
        <w:rPr>
          <w:rFonts w:ascii="Times New Roman" w:eastAsia="Times New Roman" w:hAnsi="Times New Roman" w:cs="Times New Roman"/>
          <w:sz w:val="24"/>
          <w:szCs w:val="24"/>
        </w:rPr>
        <w:t xml:space="preserve"> assessments.</w:t>
      </w:r>
    </w:p>
    <w:p w14:paraId="267771EA" w14:textId="77777777" w:rsidR="00DD7DDA" w:rsidRPr="00BF6920" w:rsidRDefault="00DD7DDA" w:rsidP="00BF6920">
      <w:pPr>
        <w:shd w:val="clear" w:color="auto" w:fill="FFFFFF"/>
        <w:spacing w:after="0" w:line="240" w:lineRule="auto"/>
        <w:contextualSpacing/>
        <w:jc w:val="both"/>
        <w:rPr>
          <w:rFonts w:ascii="Times New Roman" w:eastAsia="Times New Roman" w:hAnsi="Times New Roman" w:cs="Times New Roman"/>
          <w:sz w:val="24"/>
          <w:szCs w:val="24"/>
        </w:rPr>
      </w:pPr>
    </w:p>
    <w:p w14:paraId="458F7A5B" w14:textId="77777777" w:rsidR="00BF6920" w:rsidRPr="00BF6920" w:rsidRDefault="00DD7DDA" w:rsidP="00BF6920">
      <w:pPr>
        <w:spacing w:line="240" w:lineRule="auto"/>
        <w:contextualSpacing/>
        <w:jc w:val="both"/>
        <w:rPr>
          <w:rFonts w:ascii="Times New Roman" w:hAnsi="Times New Roman" w:cs="Times New Roman"/>
          <w:sz w:val="24"/>
          <w:szCs w:val="24"/>
        </w:rPr>
      </w:pPr>
      <w:r w:rsidRPr="00BF6920">
        <w:rPr>
          <w:rFonts w:ascii="Times New Roman" w:eastAsia="Times New Roman" w:hAnsi="Times New Roman" w:cs="Times New Roman"/>
          <w:b/>
          <w:sz w:val="24"/>
          <w:szCs w:val="24"/>
        </w:rPr>
        <w:t>Biography</w:t>
      </w:r>
      <w:r w:rsidR="00BF6920" w:rsidRPr="00BF6920">
        <w:rPr>
          <w:rFonts w:ascii="Times New Roman" w:hAnsi="Times New Roman" w:cs="Times New Roman"/>
          <w:sz w:val="24"/>
          <w:szCs w:val="24"/>
        </w:rPr>
        <w:t xml:space="preserve"> </w:t>
      </w:r>
    </w:p>
    <w:p w14:paraId="703330CB" w14:textId="77777777" w:rsidR="00BF6920" w:rsidRDefault="00BF6920" w:rsidP="00BF6920">
      <w:pPr>
        <w:spacing w:line="240" w:lineRule="auto"/>
        <w:contextualSpacing/>
        <w:jc w:val="both"/>
        <w:rPr>
          <w:rFonts w:ascii="Times New Roman" w:hAnsi="Times New Roman" w:cs="Times New Roman"/>
          <w:sz w:val="24"/>
          <w:szCs w:val="24"/>
        </w:rPr>
      </w:pPr>
      <w:proofErr w:type="gramStart"/>
      <w:r w:rsidRPr="00BF6920">
        <w:rPr>
          <w:rFonts w:ascii="Times New Roman" w:hAnsi="Times New Roman" w:cs="Times New Roman"/>
          <w:sz w:val="24"/>
          <w:szCs w:val="24"/>
        </w:rPr>
        <w:t>Contract Teacher in Forensic Dentistry at the Dental School of the University of Turin</w:t>
      </w:r>
      <w:r w:rsidRPr="00BF6920">
        <w:rPr>
          <w:rFonts w:ascii="Times New Roman" w:hAnsi="Times New Roman" w:cs="Times New Roman"/>
          <w:sz w:val="24"/>
          <w:szCs w:val="24"/>
        </w:rPr>
        <w:t>, since 2015</w:t>
      </w:r>
      <w:r w:rsidRPr="00BF6920">
        <w:rPr>
          <w:rFonts w:ascii="Times New Roman" w:hAnsi="Times New Roman" w:cs="Times New Roman"/>
          <w:sz w:val="24"/>
          <w:szCs w:val="24"/>
        </w:rPr>
        <w:t>.</w:t>
      </w:r>
      <w:proofErr w:type="gramEnd"/>
      <w:r w:rsidRPr="00BF6920">
        <w:rPr>
          <w:rFonts w:ascii="Times New Roman" w:hAnsi="Times New Roman" w:cs="Times New Roman"/>
          <w:sz w:val="24"/>
          <w:szCs w:val="24"/>
        </w:rPr>
        <w:t xml:space="preserve"> </w:t>
      </w:r>
      <w:r w:rsidRPr="00BF6920">
        <w:rPr>
          <w:rFonts w:ascii="Times New Roman" w:hAnsi="Times New Roman" w:cs="Times New Roman"/>
          <w:sz w:val="24"/>
          <w:szCs w:val="24"/>
          <w:lang w:val="en-GB" w:eastAsia="it-IT"/>
        </w:rPr>
        <w:t xml:space="preserve">Graduated in dentistry at the University of Bari (Italy) in 1994. A post-graduate in Legal Medicine, Forensic Sciences and Forensic Odontology, holds a Research Doctorate degree on Analytic </w:t>
      </w:r>
      <w:proofErr w:type="spellStart"/>
      <w:r w:rsidRPr="00BF6920">
        <w:rPr>
          <w:rFonts w:ascii="Times New Roman" w:hAnsi="Times New Roman" w:cs="Times New Roman"/>
          <w:sz w:val="24"/>
          <w:szCs w:val="24"/>
          <w:lang w:val="en-GB" w:eastAsia="it-IT"/>
        </w:rPr>
        <w:t>Morphometry</w:t>
      </w:r>
      <w:proofErr w:type="spellEnd"/>
      <w:r w:rsidRPr="00BF6920">
        <w:rPr>
          <w:rFonts w:ascii="Times New Roman" w:hAnsi="Times New Roman" w:cs="Times New Roman"/>
          <w:sz w:val="24"/>
          <w:szCs w:val="24"/>
          <w:lang w:val="en-GB" w:eastAsia="it-IT"/>
        </w:rPr>
        <w:t xml:space="preserve">. </w:t>
      </w:r>
      <w:r w:rsidRPr="00BF6920">
        <w:rPr>
          <w:rFonts w:ascii="Times New Roman" w:hAnsi="Times New Roman" w:cs="Times New Roman"/>
          <w:sz w:val="24"/>
          <w:szCs w:val="24"/>
        </w:rPr>
        <w:t xml:space="preserve">He presented over 80 papers in national and international forensic sciences meetings and has been invited speaker since 2006, in several congresses, among which the forensic dentistry session of the 2006 FDI World Dental Congress at </w:t>
      </w:r>
      <w:proofErr w:type="spellStart"/>
      <w:r w:rsidRPr="00BF6920">
        <w:rPr>
          <w:rFonts w:ascii="Times New Roman" w:hAnsi="Times New Roman" w:cs="Times New Roman"/>
          <w:sz w:val="24"/>
          <w:szCs w:val="24"/>
        </w:rPr>
        <w:t>Shenzen</w:t>
      </w:r>
      <w:proofErr w:type="spellEnd"/>
      <w:r w:rsidRPr="00BF6920">
        <w:rPr>
          <w:rFonts w:ascii="Times New Roman" w:hAnsi="Times New Roman" w:cs="Times New Roman"/>
          <w:sz w:val="24"/>
          <w:szCs w:val="24"/>
        </w:rPr>
        <w:t xml:space="preserve"> (</w:t>
      </w:r>
      <w:proofErr w:type="spellStart"/>
      <w:r w:rsidRPr="00BF6920">
        <w:rPr>
          <w:rFonts w:ascii="Times New Roman" w:hAnsi="Times New Roman" w:cs="Times New Roman"/>
          <w:sz w:val="24"/>
          <w:szCs w:val="24"/>
        </w:rPr>
        <w:t>Cina</w:t>
      </w:r>
      <w:proofErr w:type="spellEnd"/>
      <w:r w:rsidRPr="00BF6920">
        <w:rPr>
          <w:rFonts w:ascii="Times New Roman" w:hAnsi="Times New Roman" w:cs="Times New Roman"/>
          <w:sz w:val="24"/>
          <w:szCs w:val="24"/>
        </w:rPr>
        <w:t>).</w:t>
      </w:r>
    </w:p>
    <w:p w14:paraId="1744A5F0" w14:textId="3E5CC7C6" w:rsidR="00BF6920" w:rsidRPr="00BF6920" w:rsidRDefault="00BF6920" w:rsidP="00BF6920">
      <w:pPr>
        <w:spacing w:line="240" w:lineRule="auto"/>
        <w:contextualSpacing/>
        <w:jc w:val="both"/>
        <w:rPr>
          <w:rFonts w:ascii="Times New Roman" w:hAnsi="Times New Roman" w:cs="Times New Roman"/>
          <w:sz w:val="24"/>
          <w:szCs w:val="24"/>
        </w:rPr>
      </w:pPr>
      <w:r w:rsidRPr="00BF6920">
        <w:rPr>
          <w:rFonts w:ascii="Times New Roman" w:hAnsi="Times New Roman" w:cs="Times New Roman"/>
          <w:sz w:val="24"/>
          <w:szCs w:val="24"/>
          <w:lang w:val="en-GB" w:eastAsia="it-IT"/>
        </w:rPr>
        <w:t xml:space="preserve">Lecturer for forensic odontology at the University of Catanzaro and Lecce (Italy), </w:t>
      </w:r>
      <w:r w:rsidRPr="00BF6920">
        <w:rPr>
          <w:rFonts w:ascii="Times New Roman" w:hAnsi="Times New Roman" w:cs="Times New Roman"/>
          <w:sz w:val="24"/>
          <w:szCs w:val="24"/>
          <w:lang w:val="en-GB"/>
        </w:rPr>
        <w:t>E</w:t>
      </w:r>
      <w:proofErr w:type="spellStart"/>
      <w:r w:rsidRPr="00BF6920">
        <w:rPr>
          <w:rFonts w:ascii="Times New Roman" w:hAnsi="Times New Roman" w:cs="Times New Roman"/>
          <w:sz w:val="24"/>
          <w:szCs w:val="24"/>
        </w:rPr>
        <w:t>xpert</w:t>
      </w:r>
      <w:proofErr w:type="spellEnd"/>
      <w:r w:rsidRPr="00BF6920">
        <w:rPr>
          <w:rFonts w:ascii="Times New Roman" w:hAnsi="Times New Roman" w:cs="Times New Roman"/>
          <w:sz w:val="24"/>
          <w:szCs w:val="24"/>
        </w:rPr>
        <w:t xml:space="preserve"> witness in civil and penal Court for dental disputes and professional liability, Expert before the International Penal Court, participating odontologist in the Forensic Odontology Working Group within the Interpol DVI standing committee and President and Founder of the Civil Protection Association “Dental Team DVI Italia”. </w:t>
      </w:r>
    </w:p>
    <w:p w14:paraId="4F59D8E7" w14:textId="77777777" w:rsidR="00DD7DDA" w:rsidRPr="00BF6920" w:rsidRDefault="00DD7DDA" w:rsidP="00BF6920">
      <w:pPr>
        <w:shd w:val="clear" w:color="auto" w:fill="FFFFFF"/>
        <w:spacing w:after="0" w:line="240" w:lineRule="auto"/>
        <w:contextualSpacing/>
        <w:jc w:val="both"/>
        <w:rPr>
          <w:rFonts w:ascii="Times New Roman" w:eastAsia="Times New Roman" w:hAnsi="Times New Roman" w:cs="Times New Roman"/>
          <w:b/>
          <w:sz w:val="24"/>
          <w:szCs w:val="24"/>
        </w:rPr>
      </w:pPr>
    </w:p>
    <w:p w14:paraId="44E2FDEB" w14:textId="77777777" w:rsidR="00DD7DDA" w:rsidRPr="00BF6920" w:rsidRDefault="00DD7DDA" w:rsidP="00BF6920">
      <w:pPr>
        <w:shd w:val="clear" w:color="auto" w:fill="FFFFFF"/>
        <w:spacing w:after="0" w:line="240" w:lineRule="auto"/>
        <w:contextualSpacing/>
        <w:jc w:val="both"/>
        <w:rPr>
          <w:rFonts w:ascii="Times New Roman" w:eastAsia="Times New Roman" w:hAnsi="Times New Roman" w:cs="Times New Roman"/>
          <w:b/>
          <w:sz w:val="24"/>
          <w:szCs w:val="24"/>
        </w:rPr>
      </w:pPr>
    </w:p>
    <w:p w14:paraId="5333FEB4" w14:textId="77777777" w:rsidR="00DD7DDA" w:rsidRPr="00376233" w:rsidRDefault="00DD7DDA" w:rsidP="00BF6920">
      <w:pPr>
        <w:shd w:val="clear" w:color="auto" w:fill="FFFFFF"/>
        <w:spacing w:after="0" w:line="240" w:lineRule="auto"/>
        <w:contextualSpacing/>
        <w:jc w:val="both"/>
        <w:rPr>
          <w:rFonts w:ascii="Times New Roman" w:eastAsia="Times New Roman" w:hAnsi="Times New Roman" w:cs="Times New Roman"/>
          <w:b/>
          <w:sz w:val="24"/>
          <w:szCs w:val="24"/>
        </w:rPr>
      </w:pPr>
      <w:r w:rsidRPr="00376233">
        <w:rPr>
          <w:rFonts w:ascii="Times New Roman" w:eastAsia="Times New Roman" w:hAnsi="Times New Roman" w:cs="Times New Roman"/>
          <w:b/>
          <w:sz w:val="24"/>
          <w:szCs w:val="24"/>
        </w:rPr>
        <w:t>Presenting author details</w:t>
      </w:r>
    </w:p>
    <w:p w14:paraId="0CBF3388" w14:textId="1AE597E2" w:rsidR="00DD7DDA" w:rsidRPr="00376233" w:rsidRDefault="00DD7DDA" w:rsidP="00376233">
      <w:pPr>
        <w:shd w:val="clear" w:color="auto" w:fill="FFFFFF"/>
        <w:spacing w:after="0" w:line="240" w:lineRule="auto"/>
        <w:contextualSpacing/>
        <w:jc w:val="both"/>
        <w:rPr>
          <w:rFonts w:ascii="Times New Roman" w:eastAsia="Times New Roman" w:hAnsi="Times New Roman" w:cs="Times New Roman"/>
          <w:sz w:val="24"/>
          <w:szCs w:val="24"/>
        </w:rPr>
      </w:pPr>
      <w:r w:rsidRPr="00376233">
        <w:rPr>
          <w:rFonts w:ascii="Times New Roman" w:eastAsia="Times New Roman" w:hAnsi="Times New Roman" w:cs="Times New Roman"/>
          <w:sz w:val="24"/>
          <w:szCs w:val="24"/>
        </w:rPr>
        <w:t>Full name:</w:t>
      </w:r>
      <w:r w:rsidR="00BF6920" w:rsidRPr="00376233">
        <w:rPr>
          <w:rFonts w:ascii="Times New Roman" w:eastAsia="Times New Roman" w:hAnsi="Times New Roman" w:cs="Times New Roman"/>
          <w:sz w:val="24"/>
          <w:szCs w:val="24"/>
        </w:rPr>
        <w:t xml:space="preserve"> Emilio Nuzzolese</w:t>
      </w:r>
    </w:p>
    <w:p w14:paraId="7447DA52" w14:textId="77777777" w:rsidR="00376233" w:rsidRDefault="00DD7DDA" w:rsidP="00376233">
      <w:pPr>
        <w:spacing w:line="240" w:lineRule="auto"/>
        <w:contextualSpacing/>
        <w:rPr>
          <w:rFonts w:ascii="Times New Roman" w:eastAsia="Times New Roman" w:hAnsi="Times New Roman" w:cs="Times New Roman"/>
          <w:sz w:val="24"/>
          <w:szCs w:val="24"/>
          <w:lang w:val="it-IT" w:eastAsia="it-IT"/>
        </w:rPr>
      </w:pPr>
      <w:r w:rsidRPr="00376233">
        <w:rPr>
          <w:rFonts w:ascii="Times New Roman" w:eastAsia="Times New Roman" w:hAnsi="Times New Roman" w:cs="Times New Roman"/>
          <w:sz w:val="24"/>
          <w:szCs w:val="24"/>
        </w:rPr>
        <w:t>Contact number:</w:t>
      </w:r>
      <w:r w:rsidR="00BF6920" w:rsidRPr="00376233">
        <w:rPr>
          <w:rFonts w:ascii="Times New Roman" w:eastAsia="Times New Roman" w:hAnsi="Times New Roman" w:cs="Times New Roman"/>
          <w:sz w:val="24"/>
          <w:szCs w:val="24"/>
        </w:rPr>
        <w:t xml:space="preserve"> +39 393 5225152</w:t>
      </w:r>
    </w:p>
    <w:p w14:paraId="1A101AD3" w14:textId="038F77B9" w:rsidR="00DD7DDA" w:rsidRPr="00376233" w:rsidRDefault="00DD7DDA" w:rsidP="00376233">
      <w:pPr>
        <w:spacing w:line="240" w:lineRule="auto"/>
        <w:contextualSpacing/>
        <w:rPr>
          <w:rFonts w:ascii="Times New Roman" w:eastAsia="Times New Roman" w:hAnsi="Times New Roman" w:cs="Times New Roman"/>
          <w:sz w:val="24"/>
          <w:szCs w:val="24"/>
          <w:lang w:val="it-IT" w:eastAsia="it-IT"/>
        </w:rPr>
      </w:pPr>
      <w:r w:rsidRPr="00376233">
        <w:rPr>
          <w:rFonts w:ascii="Times New Roman" w:eastAsia="Times New Roman" w:hAnsi="Times New Roman" w:cs="Times New Roman"/>
          <w:sz w:val="24"/>
          <w:szCs w:val="24"/>
        </w:rPr>
        <w:t>Twitter account:</w:t>
      </w:r>
      <w:r w:rsidR="00376233" w:rsidRPr="00376233">
        <w:rPr>
          <w:rFonts w:ascii="Times New Roman" w:eastAsia="Times New Roman" w:hAnsi="Times New Roman" w:cs="Times New Roman"/>
          <w:sz w:val="24"/>
          <w:szCs w:val="24"/>
          <w:shd w:val="clear" w:color="auto" w:fill="FFFFFF"/>
          <w:lang w:val="it-IT" w:eastAsia="it-IT"/>
        </w:rPr>
        <w:t xml:space="preserve"> </w:t>
      </w:r>
      <w:r w:rsidR="00376233" w:rsidRPr="00376233">
        <w:rPr>
          <w:rFonts w:ascii="Times New Roman" w:eastAsia="Times New Roman" w:hAnsi="Times New Roman" w:cs="Times New Roman"/>
          <w:sz w:val="24"/>
          <w:szCs w:val="24"/>
          <w:shd w:val="clear" w:color="auto" w:fill="FFFFFF"/>
          <w:lang w:val="it-IT" w:eastAsia="it-IT"/>
        </w:rPr>
        <w:t>https://</w:t>
      </w:r>
      <w:r w:rsidR="00376233" w:rsidRPr="00376233">
        <w:rPr>
          <w:rFonts w:ascii="Times New Roman" w:eastAsia="Times New Roman" w:hAnsi="Times New Roman" w:cs="Times New Roman"/>
          <w:bCs/>
          <w:sz w:val="24"/>
          <w:szCs w:val="24"/>
          <w:shd w:val="clear" w:color="auto" w:fill="FFFFFF"/>
          <w:lang w:val="it-IT" w:eastAsia="it-IT"/>
        </w:rPr>
        <w:t>twitter</w:t>
      </w:r>
      <w:r w:rsidR="00376233" w:rsidRPr="00376233">
        <w:rPr>
          <w:rFonts w:ascii="Times New Roman" w:eastAsia="Times New Roman" w:hAnsi="Times New Roman" w:cs="Times New Roman"/>
          <w:sz w:val="24"/>
          <w:szCs w:val="24"/>
          <w:shd w:val="clear" w:color="auto" w:fill="FFFFFF"/>
          <w:lang w:val="it-IT" w:eastAsia="it-IT"/>
        </w:rPr>
        <w:t>.com/</w:t>
      </w:r>
      <w:r w:rsidR="00376233" w:rsidRPr="00376233">
        <w:rPr>
          <w:rFonts w:ascii="Times New Roman" w:eastAsia="Times New Roman" w:hAnsi="Times New Roman" w:cs="Times New Roman"/>
          <w:bCs/>
          <w:sz w:val="24"/>
          <w:szCs w:val="24"/>
          <w:shd w:val="clear" w:color="auto" w:fill="FFFFFF"/>
          <w:lang w:val="it-IT" w:eastAsia="it-IT"/>
        </w:rPr>
        <w:t>emilionuzzolese</w:t>
      </w:r>
    </w:p>
    <w:p w14:paraId="76B8A0CA" w14:textId="74845508" w:rsidR="00376233" w:rsidRPr="00376233" w:rsidRDefault="00DD7DDA" w:rsidP="00376233">
      <w:pPr>
        <w:spacing w:line="240" w:lineRule="auto"/>
        <w:contextualSpacing/>
        <w:rPr>
          <w:rFonts w:ascii="Times New Roman" w:eastAsia="Times New Roman" w:hAnsi="Times New Roman" w:cs="Times New Roman"/>
          <w:sz w:val="24"/>
          <w:szCs w:val="24"/>
          <w:lang w:val="it-IT" w:eastAsia="it-IT"/>
        </w:rPr>
      </w:pPr>
      <w:r w:rsidRPr="00376233">
        <w:rPr>
          <w:rFonts w:ascii="Times New Roman" w:eastAsia="Times New Roman" w:hAnsi="Times New Roman" w:cs="Times New Roman"/>
          <w:sz w:val="24"/>
          <w:szCs w:val="24"/>
        </w:rPr>
        <w:t>Linked In account:</w:t>
      </w:r>
      <w:r w:rsidR="00376233" w:rsidRPr="00376233">
        <w:rPr>
          <w:rFonts w:ascii="Times New Roman" w:eastAsia="Times New Roman" w:hAnsi="Times New Roman" w:cs="Times New Roman"/>
          <w:sz w:val="24"/>
          <w:szCs w:val="24"/>
          <w:shd w:val="clear" w:color="auto" w:fill="FFFFFF"/>
        </w:rPr>
        <w:t xml:space="preserve"> </w:t>
      </w:r>
      <w:r w:rsidR="00376233" w:rsidRPr="00376233">
        <w:rPr>
          <w:rFonts w:ascii="Times New Roman" w:eastAsia="Times New Roman" w:hAnsi="Times New Roman" w:cs="Times New Roman"/>
          <w:sz w:val="24"/>
          <w:szCs w:val="24"/>
          <w:shd w:val="clear" w:color="auto" w:fill="FFFFFF"/>
          <w:lang w:val="it-IT" w:eastAsia="it-IT"/>
        </w:rPr>
        <w:t>https://it.</w:t>
      </w:r>
      <w:r w:rsidR="00376233" w:rsidRPr="00376233">
        <w:rPr>
          <w:rFonts w:ascii="Times New Roman" w:eastAsia="Times New Roman" w:hAnsi="Times New Roman" w:cs="Times New Roman"/>
          <w:bCs/>
          <w:sz w:val="24"/>
          <w:szCs w:val="24"/>
          <w:shd w:val="clear" w:color="auto" w:fill="FFFFFF"/>
          <w:lang w:val="it-IT" w:eastAsia="it-IT"/>
        </w:rPr>
        <w:t>linkedin</w:t>
      </w:r>
      <w:r w:rsidR="00376233" w:rsidRPr="00376233">
        <w:rPr>
          <w:rFonts w:ascii="Times New Roman" w:eastAsia="Times New Roman" w:hAnsi="Times New Roman" w:cs="Times New Roman"/>
          <w:sz w:val="24"/>
          <w:szCs w:val="24"/>
          <w:shd w:val="clear" w:color="auto" w:fill="FFFFFF"/>
          <w:lang w:val="it-IT" w:eastAsia="it-IT"/>
        </w:rPr>
        <w:t>.com/in/</w:t>
      </w:r>
      <w:r w:rsidR="00376233" w:rsidRPr="00376233">
        <w:rPr>
          <w:rFonts w:ascii="Times New Roman" w:eastAsia="Times New Roman" w:hAnsi="Times New Roman" w:cs="Times New Roman"/>
          <w:bCs/>
          <w:sz w:val="24"/>
          <w:szCs w:val="24"/>
          <w:shd w:val="clear" w:color="auto" w:fill="FFFFFF"/>
          <w:lang w:val="it-IT" w:eastAsia="it-IT"/>
        </w:rPr>
        <w:t>emilionuzzolese</w:t>
      </w:r>
    </w:p>
    <w:p w14:paraId="4EE5EF62" w14:textId="23FD6EBA" w:rsidR="00DD7DDA" w:rsidRPr="00376233" w:rsidRDefault="00DD7DDA" w:rsidP="00376233">
      <w:pPr>
        <w:spacing w:line="240" w:lineRule="auto"/>
        <w:contextualSpacing/>
        <w:rPr>
          <w:rFonts w:ascii="Times New Roman" w:eastAsia="Times New Roman" w:hAnsi="Times New Roman" w:cs="Times New Roman"/>
          <w:sz w:val="24"/>
          <w:szCs w:val="24"/>
          <w:lang w:val="it-IT" w:eastAsia="it-IT"/>
        </w:rPr>
      </w:pPr>
      <w:r w:rsidRPr="00376233">
        <w:rPr>
          <w:rFonts w:ascii="Times New Roman" w:eastAsia="Times New Roman" w:hAnsi="Times New Roman" w:cs="Times New Roman"/>
          <w:sz w:val="24"/>
          <w:szCs w:val="24"/>
        </w:rPr>
        <w:t>Session name/number: Other</w:t>
      </w:r>
    </w:p>
    <w:p w14:paraId="661D60EF" w14:textId="77777777" w:rsidR="00DD7DDA" w:rsidRPr="00376233" w:rsidRDefault="00DD7DDA" w:rsidP="00376233">
      <w:pPr>
        <w:shd w:val="clear" w:color="auto" w:fill="FFFFFF"/>
        <w:spacing w:after="0" w:line="240" w:lineRule="auto"/>
        <w:contextualSpacing/>
        <w:jc w:val="both"/>
        <w:rPr>
          <w:rFonts w:ascii="Times New Roman" w:eastAsia="Times New Roman" w:hAnsi="Times New Roman" w:cs="Times New Roman"/>
          <w:sz w:val="24"/>
          <w:szCs w:val="24"/>
        </w:rPr>
      </w:pPr>
      <w:r w:rsidRPr="00376233">
        <w:rPr>
          <w:rFonts w:ascii="Times New Roman" w:eastAsia="Times New Roman" w:hAnsi="Times New Roman" w:cs="Times New Roman"/>
          <w:sz w:val="24"/>
          <w:szCs w:val="24"/>
        </w:rPr>
        <w:t xml:space="preserve">Category: Oral presentation </w:t>
      </w:r>
    </w:p>
    <w:sectPr w:rsidR="00DD7DDA" w:rsidRPr="00376233" w:rsidSect="00226438">
      <w:pgSz w:w="12240" w:h="15840"/>
      <w:pgMar w:top="144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77823D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20"/>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1C2E"/>
    <w:rsid w:val="001745B7"/>
    <w:rsid w:val="0018283F"/>
    <w:rsid w:val="00226438"/>
    <w:rsid w:val="00376233"/>
    <w:rsid w:val="003B3FE2"/>
    <w:rsid w:val="004373FA"/>
    <w:rsid w:val="00471C2E"/>
    <w:rsid w:val="00565E27"/>
    <w:rsid w:val="00644C4D"/>
    <w:rsid w:val="00722344"/>
    <w:rsid w:val="0073266E"/>
    <w:rsid w:val="00734AC5"/>
    <w:rsid w:val="007B652C"/>
    <w:rsid w:val="007D1432"/>
    <w:rsid w:val="00853439"/>
    <w:rsid w:val="008918A9"/>
    <w:rsid w:val="008F3420"/>
    <w:rsid w:val="00A54071"/>
    <w:rsid w:val="00A7120A"/>
    <w:rsid w:val="00B97DEA"/>
    <w:rsid w:val="00BF6920"/>
    <w:rsid w:val="00BF7034"/>
    <w:rsid w:val="00CC2163"/>
    <w:rsid w:val="00D00BA7"/>
    <w:rsid w:val="00DD7DDA"/>
    <w:rsid w:val="00DF0B66"/>
    <w:rsid w:val="00EA3287"/>
    <w:rsid w:val="00EE3381"/>
    <w:rsid w:val="00F428DA"/>
    <w:rsid w:val="00F8648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3334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65E27"/>
    <w:pPr>
      <w:spacing w:after="160" w:line="259" w:lineRule="auto"/>
    </w:pPr>
    <w:rPr>
      <w:sz w:val="22"/>
      <w:szCs w:val="22"/>
      <w:lang w:val="en-US"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heme-text-font-heading2">
    <w:name w:val="theme-text-font-heading2"/>
    <w:basedOn w:val="Caratterepredefinitoparagrafo"/>
    <w:rsid w:val="00471C2E"/>
  </w:style>
  <w:style w:type="character" w:customStyle="1" w:styleId="theme-text-font-body1">
    <w:name w:val="theme-text-font-body1"/>
    <w:basedOn w:val="Caratterepredefinitoparagrafo"/>
    <w:rsid w:val="00471C2E"/>
  </w:style>
  <w:style w:type="paragraph" w:styleId="NormaleWeb">
    <w:name w:val="Normal (Web)"/>
    <w:basedOn w:val="Normale"/>
    <w:uiPriority w:val="99"/>
    <w:unhideWhenUsed/>
    <w:rsid w:val="00471C2E"/>
    <w:pPr>
      <w:spacing w:before="100" w:beforeAutospacing="1" w:after="100" w:afterAutospacing="1" w:line="240" w:lineRule="auto"/>
    </w:pPr>
    <w:rPr>
      <w:rFonts w:ascii="Times" w:eastAsia="MS Mincho" w:hAnsi="Times" w:cs="Times New Roman"/>
      <w:sz w:val="20"/>
      <w:szCs w:val="20"/>
      <w:lang w:val="it-IT" w:eastAsia="it-IT"/>
    </w:rPr>
  </w:style>
  <w:style w:type="character" w:customStyle="1" w:styleId="apple-converted-space">
    <w:name w:val="apple-converted-space"/>
    <w:basedOn w:val="Caratterepredefinitoparagrafo"/>
    <w:rsid w:val="00BF7034"/>
  </w:style>
  <w:style w:type="character" w:styleId="Collegamentoipertestuale">
    <w:name w:val="Hyperlink"/>
    <w:basedOn w:val="Caratterepredefinitoparagrafo"/>
    <w:uiPriority w:val="99"/>
    <w:unhideWhenUsed/>
    <w:rsid w:val="003762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568694">
      <w:bodyDiv w:val="1"/>
      <w:marLeft w:val="0"/>
      <w:marRight w:val="0"/>
      <w:marTop w:val="0"/>
      <w:marBottom w:val="0"/>
      <w:divBdr>
        <w:top w:val="none" w:sz="0" w:space="0" w:color="auto"/>
        <w:left w:val="none" w:sz="0" w:space="0" w:color="auto"/>
        <w:bottom w:val="none" w:sz="0" w:space="0" w:color="auto"/>
        <w:right w:val="none" w:sz="0" w:space="0" w:color="auto"/>
      </w:divBdr>
    </w:div>
    <w:div w:id="1727679678">
      <w:bodyDiv w:val="1"/>
      <w:marLeft w:val="0"/>
      <w:marRight w:val="0"/>
      <w:marTop w:val="0"/>
      <w:marBottom w:val="0"/>
      <w:divBdr>
        <w:top w:val="none" w:sz="0" w:space="0" w:color="auto"/>
        <w:left w:val="none" w:sz="0" w:space="0" w:color="auto"/>
        <w:bottom w:val="none" w:sz="0" w:space="0" w:color="auto"/>
        <w:right w:val="none" w:sz="0" w:space="0" w:color="auto"/>
      </w:divBdr>
    </w:div>
    <w:div w:id="1995715217">
      <w:bodyDiv w:val="1"/>
      <w:marLeft w:val="0"/>
      <w:marRight w:val="0"/>
      <w:marTop w:val="0"/>
      <w:marBottom w:val="0"/>
      <w:divBdr>
        <w:top w:val="none" w:sz="0" w:space="0" w:color="auto"/>
        <w:left w:val="none" w:sz="0" w:space="0" w:color="auto"/>
        <w:bottom w:val="none" w:sz="0" w:space="0" w:color="auto"/>
        <w:right w:val="none" w:sz="0" w:space="0" w:color="auto"/>
      </w:divBdr>
      <w:divsChild>
        <w:div w:id="589389136">
          <w:marLeft w:val="-1365"/>
          <w:marRight w:val="0"/>
          <w:marTop w:val="0"/>
          <w:marBottom w:val="0"/>
          <w:divBdr>
            <w:top w:val="none" w:sz="0" w:space="0" w:color="auto"/>
            <w:left w:val="none" w:sz="0" w:space="0" w:color="auto"/>
            <w:bottom w:val="none" w:sz="0" w:space="0" w:color="auto"/>
            <w:right w:val="none" w:sz="0" w:space="0" w:color="auto"/>
          </w:divBdr>
          <w:divsChild>
            <w:div w:id="486746936">
              <w:marLeft w:val="0"/>
              <w:marRight w:val="0"/>
              <w:marTop w:val="0"/>
              <w:marBottom w:val="0"/>
              <w:divBdr>
                <w:top w:val="none" w:sz="0" w:space="0" w:color="auto"/>
                <w:left w:val="none" w:sz="0" w:space="0" w:color="auto"/>
                <w:bottom w:val="none" w:sz="0" w:space="0" w:color="auto"/>
                <w:right w:val="none" w:sz="0" w:space="0" w:color="auto"/>
              </w:divBdr>
              <w:divsChild>
                <w:div w:id="1601525426">
                  <w:marLeft w:val="0"/>
                  <w:marRight w:val="0"/>
                  <w:marTop w:val="0"/>
                  <w:marBottom w:val="0"/>
                  <w:divBdr>
                    <w:top w:val="single" w:sz="2" w:space="0" w:color="000000"/>
                    <w:left w:val="single" w:sz="2" w:space="0" w:color="000000"/>
                    <w:bottom w:val="single" w:sz="2" w:space="0" w:color="000000"/>
                    <w:right w:val="single" w:sz="2" w:space="0" w:color="000000"/>
                  </w:divBdr>
                  <w:divsChild>
                    <w:div w:id="2019692658">
                      <w:marLeft w:val="0"/>
                      <w:marRight w:val="0"/>
                      <w:marTop w:val="0"/>
                      <w:marBottom w:val="0"/>
                      <w:divBdr>
                        <w:top w:val="none" w:sz="0" w:space="0" w:color="auto"/>
                        <w:left w:val="none" w:sz="0" w:space="0" w:color="auto"/>
                        <w:bottom w:val="none" w:sz="0" w:space="0" w:color="auto"/>
                        <w:right w:val="none" w:sz="0" w:space="0" w:color="auto"/>
                      </w:divBdr>
                      <w:divsChild>
                        <w:div w:id="1779371956">
                          <w:marLeft w:val="0"/>
                          <w:marRight w:val="0"/>
                          <w:marTop w:val="0"/>
                          <w:marBottom w:val="0"/>
                          <w:divBdr>
                            <w:top w:val="none" w:sz="0" w:space="0" w:color="auto"/>
                            <w:left w:val="none" w:sz="0" w:space="0" w:color="auto"/>
                            <w:bottom w:val="none" w:sz="0" w:space="0" w:color="auto"/>
                            <w:right w:val="none" w:sz="0" w:space="0" w:color="auto"/>
                          </w:divBdr>
                          <w:divsChild>
                            <w:div w:id="1115099557">
                              <w:marLeft w:val="0"/>
                              <w:marRight w:val="0"/>
                              <w:marTop w:val="0"/>
                              <w:marBottom w:val="0"/>
                              <w:divBdr>
                                <w:top w:val="none" w:sz="0" w:space="0" w:color="auto"/>
                                <w:left w:val="none" w:sz="0" w:space="0" w:color="auto"/>
                                <w:bottom w:val="none" w:sz="0" w:space="0" w:color="auto"/>
                                <w:right w:val="none" w:sz="0" w:space="0" w:color="auto"/>
                              </w:divBdr>
                              <w:divsChild>
                                <w:div w:id="1772816853">
                                  <w:marLeft w:val="0"/>
                                  <w:marRight w:val="0"/>
                                  <w:marTop w:val="0"/>
                                  <w:marBottom w:val="0"/>
                                  <w:divBdr>
                                    <w:top w:val="none" w:sz="0" w:space="0" w:color="auto"/>
                                    <w:left w:val="none" w:sz="0" w:space="0" w:color="auto"/>
                                    <w:bottom w:val="none" w:sz="0" w:space="0" w:color="auto"/>
                                    <w:right w:val="none" w:sz="0" w:space="0" w:color="auto"/>
                                  </w:divBdr>
                                  <w:divsChild>
                                    <w:div w:id="787242060">
                                      <w:marLeft w:val="0"/>
                                      <w:marRight w:val="0"/>
                                      <w:marTop w:val="0"/>
                                      <w:marBottom w:val="0"/>
                                      <w:divBdr>
                                        <w:top w:val="none" w:sz="0" w:space="0" w:color="auto"/>
                                        <w:left w:val="none" w:sz="0" w:space="0" w:color="auto"/>
                                        <w:bottom w:val="none" w:sz="0" w:space="0" w:color="auto"/>
                                        <w:right w:val="none" w:sz="0" w:space="0" w:color="auto"/>
                                      </w:divBdr>
                                    </w:div>
                                    <w:div w:id="13439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789045">
          <w:marLeft w:val="-1365"/>
          <w:marRight w:val="0"/>
          <w:marTop w:val="0"/>
          <w:marBottom w:val="0"/>
          <w:divBdr>
            <w:top w:val="none" w:sz="0" w:space="0" w:color="auto"/>
            <w:left w:val="none" w:sz="0" w:space="0" w:color="auto"/>
            <w:bottom w:val="none" w:sz="0" w:space="0" w:color="auto"/>
            <w:right w:val="none" w:sz="0" w:space="0" w:color="auto"/>
          </w:divBdr>
          <w:divsChild>
            <w:div w:id="178550727">
              <w:marLeft w:val="0"/>
              <w:marRight w:val="0"/>
              <w:marTop w:val="0"/>
              <w:marBottom w:val="0"/>
              <w:divBdr>
                <w:top w:val="none" w:sz="0" w:space="0" w:color="auto"/>
                <w:left w:val="none" w:sz="0" w:space="0" w:color="auto"/>
                <w:bottom w:val="none" w:sz="0" w:space="0" w:color="auto"/>
                <w:right w:val="none" w:sz="0" w:space="0" w:color="auto"/>
              </w:divBdr>
              <w:divsChild>
                <w:div w:id="892353750">
                  <w:marLeft w:val="0"/>
                  <w:marRight w:val="0"/>
                  <w:marTop w:val="0"/>
                  <w:marBottom w:val="0"/>
                  <w:divBdr>
                    <w:top w:val="single" w:sz="2" w:space="0" w:color="000000"/>
                    <w:left w:val="single" w:sz="2" w:space="0" w:color="000000"/>
                    <w:bottom w:val="single" w:sz="2" w:space="0" w:color="000000"/>
                    <w:right w:val="single" w:sz="2" w:space="0" w:color="000000"/>
                  </w:divBdr>
                  <w:divsChild>
                    <w:div w:id="246811026">
                      <w:marLeft w:val="0"/>
                      <w:marRight w:val="0"/>
                      <w:marTop w:val="0"/>
                      <w:marBottom w:val="0"/>
                      <w:divBdr>
                        <w:top w:val="none" w:sz="0" w:space="0" w:color="auto"/>
                        <w:left w:val="none" w:sz="0" w:space="0" w:color="auto"/>
                        <w:bottom w:val="none" w:sz="0" w:space="0" w:color="auto"/>
                        <w:right w:val="none" w:sz="0" w:space="0" w:color="auto"/>
                      </w:divBdr>
                      <w:divsChild>
                        <w:div w:id="388304210">
                          <w:marLeft w:val="0"/>
                          <w:marRight w:val="0"/>
                          <w:marTop w:val="0"/>
                          <w:marBottom w:val="0"/>
                          <w:divBdr>
                            <w:top w:val="none" w:sz="0" w:space="0" w:color="auto"/>
                            <w:left w:val="none" w:sz="0" w:space="0" w:color="auto"/>
                            <w:bottom w:val="none" w:sz="0" w:space="0" w:color="auto"/>
                            <w:right w:val="none" w:sz="0" w:space="0" w:color="auto"/>
                          </w:divBdr>
                          <w:divsChild>
                            <w:div w:id="1166821705">
                              <w:marLeft w:val="0"/>
                              <w:marRight w:val="0"/>
                              <w:marTop w:val="0"/>
                              <w:marBottom w:val="0"/>
                              <w:divBdr>
                                <w:top w:val="none" w:sz="0" w:space="0" w:color="auto"/>
                                <w:left w:val="none" w:sz="0" w:space="0" w:color="auto"/>
                                <w:bottom w:val="none" w:sz="0" w:space="0" w:color="auto"/>
                                <w:right w:val="none" w:sz="0" w:space="0" w:color="auto"/>
                              </w:divBdr>
                              <w:divsChild>
                                <w:div w:id="1274436499">
                                  <w:marLeft w:val="0"/>
                                  <w:marRight w:val="0"/>
                                  <w:marTop w:val="0"/>
                                  <w:marBottom w:val="0"/>
                                  <w:divBdr>
                                    <w:top w:val="none" w:sz="0" w:space="0" w:color="auto"/>
                                    <w:left w:val="none" w:sz="0" w:space="0" w:color="auto"/>
                                    <w:bottom w:val="none" w:sz="0" w:space="0" w:color="auto"/>
                                    <w:right w:val="none" w:sz="0" w:space="0" w:color="auto"/>
                                  </w:divBdr>
                                  <w:divsChild>
                                    <w:div w:id="140974768">
                                      <w:marLeft w:val="0"/>
                                      <w:marRight w:val="0"/>
                                      <w:marTop w:val="0"/>
                                      <w:marBottom w:val="0"/>
                                      <w:divBdr>
                                        <w:top w:val="none" w:sz="0" w:space="0" w:color="auto"/>
                                        <w:left w:val="none" w:sz="0" w:space="0" w:color="auto"/>
                                        <w:bottom w:val="none" w:sz="0" w:space="0" w:color="auto"/>
                                        <w:right w:val="none" w:sz="0" w:space="0" w:color="auto"/>
                                      </w:divBdr>
                                    </w:div>
                                    <w:div w:id="238367371">
                                      <w:marLeft w:val="0"/>
                                      <w:marRight w:val="0"/>
                                      <w:marTop w:val="0"/>
                                      <w:marBottom w:val="0"/>
                                      <w:divBdr>
                                        <w:top w:val="none" w:sz="0" w:space="0" w:color="auto"/>
                                        <w:left w:val="none" w:sz="0" w:space="0" w:color="auto"/>
                                        <w:bottom w:val="none" w:sz="0" w:space="0" w:color="auto"/>
                                        <w:right w:val="none" w:sz="0" w:space="0" w:color="auto"/>
                                      </w:divBdr>
                                    </w:div>
                                    <w:div w:id="283343416">
                                      <w:marLeft w:val="0"/>
                                      <w:marRight w:val="0"/>
                                      <w:marTop w:val="0"/>
                                      <w:marBottom w:val="0"/>
                                      <w:divBdr>
                                        <w:top w:val="none" w:sz="0" w:space="0" w:color="auto"/>
                                        <w:left w:val="none" w:sz="0" w:space="0" w:color="auto"/>
                                        <w:bottom w:val="none" w:sz="0" w:space="0" w:color="auto"/>
                                        <w:right w:val="none" w:sz="0" w:space="0" w:color="auto"/>
                                      </w:divBdr>
                                    </w:div>
                                    <w:div w:id="290138610">
                                      <w:marLeft w:val="0"/>
                                      <w:marRight w:val="0"/>
                                      <w:marTop w:val="0"/>
                                      <w:marBottom w:val="0"/>
                                      <w:divBdr>
                                        <w:top w:val="none" w:sz="0" w:space="0" w:color="auto"/>
                                        <w:left w:val="none" w:sz="0" w:space="0" w:color="auto"/>
                                        <w:bottom w:val="none" w:sz="0" w:space="0" w:color="auto"/>
                                        <w:right w:val="none" w:sz="0" w:space="0" w:color="auto"/>
                                      </w:divBdr>
                                    </w:div>
                                    <w:div w:id="325789327">
                                      <w:marLeft w:val="0"/>
                                      <w:marRight w:val="0"/>
                                      <w:marTop w:val="0"/>
                                      <w:marBottom w:val="0"/>
                                      <w:divBdr>
                                        <w:top w:val="none" w:sz="0" w:space="0" w:color="auto"/>
                                        <w:left w:val="none" w:sz="0" w:space="0" w:color="auto"/>
                                        <w:bottom w:val="none" w:sz="0" w:space="0" w:color="auto"/>
                                        <w:right w:val="none" w:sz="0" w:space="0" w:color="auto"/>
                                      </w:divBdr>
                                    </w:div>
                                    <w:div w:id="327637614">
                                      <w:marLeft w:val="0"/>
                                      <w:marRight w:val="0"/>
                                      <w:marTop w:val="0"/>
                                      <w:marBottom w:val="0"/>
                                      <w:divBdr>
                                        <w:top w:val="none" w:sz="0" w:space="0" w:color="auto"/>
                                        <w:left w:val="none" w:sz="0" w:space="0" w:color="auto"/>
                                        <w:bottom w:val="none" w:sz="0" w:space="0" w:color="auto"/>
                                        <w:right w:val="none" w:sz="0" w:space="0" w:color="auto"/>
                                      </w:divBdr>
                                    </w:div>
                                    <w:div w:id="490562656">
                                      <w:marLeft w:val="0"/>
                                      <w:marRight w:val="0"/>
                                      <w:marTop w:val="0"/>
                                      <w:marBottom w:val="0"/>
                                      <w:divBdr>
                                        <w:top w:val="none" w:sz="0" w:space="0" w:color="auto"/>
                                        <w:left w:val="none" w:sz="0" w:space="0" w:color="auto"/>
                                        <w:bottom w:val="none" w:sz="0" w:space="0" w:color="auto"/>
                                        <w:right w:val="none" w:sz="0" w:space="0" w:color="auto"/>
                                      </w:divBdr>
                                    </w:div>
                                    <w:div w:id="795686496">
                                      <w:marLeft w:val="0"/>
                                      <w:marRight w:val="0"/>
                                      <w:marTop w:val="0"/>
                                      <w:marBottom w:val="0"/>
                                      <w:divBdr>
                                        <w:top w:val="none" w:sz="0" w:space="0" w:color="auto"/>
                                        <w:left w:val="none" w:sz="0" w:space="0" w:color="auto"/>
                                        <w:bottom w:val="none" w:sz="0" w:space="0" w:color="auto"/>
                                        <w:right w:val="none" w:sz="0" w:space="0" w:color="auto"/>
                                      </w:divBdr>
                                    </w:div>
                                    <w:div w:id="834346723">
                                      <w:marLeft w:val="0"/>
                                      <w:marRight w:val="0"/>
                                      <w:marTop w:val="0"/>
                                      <w:marBottom w:val="0"/>
                                      <w:divBdr>
                                        <w:top w:val="none" w:sz="0" w:space="0" w:color="auto"/>
                                        <w:left w:val="none" w:sz="0" w:space="0" w:color="auto"/>
                                        <w:bottom w:val="none" w:sz="0" w:space="0" w:color="auto"/>
                                        <w:right w:val="none" w:sz="0" w:space="0" w:color="auto"/>
                                      </w:divBdr>
                                    </w:div>
                                    <w:div w:id="858397187">
                                      <w:marLeft w:val="0"/>
                                      <w:marRight w:val="0"/>
                                      <w:marTop w:val="0"/>
                                      <w:marBottom w:val="0"/>
                                      <w:divBdr>
                                        <w:top w:val="none" w:sz="0" w:space="0" w:color="auto"/>
                                        <w:left w:val="none" w:sz="0" w:space="0" w:color="auto"/>
                                        <w:bottom w:val="none" w:sz="0" w:space="0" w:color="auto"/>
                                        <w:right w:val="none" w:sz="0" w:space="0" w:color="auto"/>
                                      </w:divBdr>
                                    </w:div>
                                    <w:div w:id="969671119">
                                      <w:marLeft w:val="0"/>
                                      <w:marRight w:val="0"/>
                                      <w:marTop w:val="0"/>
                                      <w:marBottom w:val="0"/>
                                      <w:divBdr>
                                        <w:top w:val="none" w:sz="0" w:space="0" w:color="auto"/>
                                        <w:left w:val="none" w:sz="0" w:space="0" w:color="auto"/>
                                        <w:bottom w:val="none" w:sz="0" w:space="0" w:color="auto"/>
                                        <w:right w:val="none" w:sz="0" w:space="0" w:color="auto"/>
                                      </w:divBdr>
                                    </w:div>
                                    <w:div w:id="1002003953">
                                      <w:marLeft w:val="0"/>
                                      <w:marRight w:val="0"/>
                                      <w:marTop w:val="0"/>
                                      <w:marBottom w:val="0"/>
                                      <w:divBdr>
                                        <w:top w:val="none" w:sz="0" w:space="0" w:color="auto"/>
                                        <w:left w:val="none" w:sz="0" w:space="0" w:color="auto"/>
                                        <w:bottom w:val="none" w:sz="0" w:space="0" w:color="auto"/>
                                        <w:right w:val="none" w:sz="0" w:space="0" w:color="auto"/>
                                      </w:divBdr>
                                    </w:div>
                                    <w:div w:id="1156453818">
                                      <w:marLeft w:val="0"/>
                                      <w:marRight w:val="0"/>
                                      <w:marTop w:val="0"/>
                                      <w:marBottom w:val="0"/>
                                      <w:divBdr>
                                        <w:top w:val="none" w:sz="0" w:space="0" w:color="auto"/>
                                        <w:left w:val="none" w:sz="0" w:space="0" w:color="auto"/>
                                        <w:bottom w:val="none" w:sz="0" w:space="0" w:color="auto"/>
                                        <w:right w:val="none" w:sz="0" w:space="0" w:color="auto"/>
                                      </w:divBdr>
                                    </w:div>
                                    <w:div w:id="1205210656">
                                      <w:marLeft w:val="0"/>
                                      <w:marRight w:val="0"/>
                                      <w:marTop w:val="0"/>
                                      <w:marBottom w:val="0"/>
                                      <w:divBdr>
                                        <w:top w:val="none" w:sz="0" w:space="0" w:color="auto"/>
                                        <w:left w:val="none" w:sz="0" w:space="0" w:color="auto"/>
                                        <w:bottom w:val="none" w:sz="0" w:space="0" w:color="auto"/>
                                        <w:right w:val="none" w:sz="0" w:space="0" w:color="auto"/>
                                      </w:divBdr>
                                    </w:div>
                                    <w:div w:id="1217352336">
                                      <w:marLeft w:val="0"/>
                                      <w:marRight w:val="0"/>
                                      <w:marTop w:val="0"/>
                                      <w:marBottom w:val="0"/>
                                      <w:divBdr>
                                        <w:top w:val="none" w:sz="0" w:space="0" w:color="auto"/>
                                        <w:left w:val="none" w:sz="0" w:space="0" w:color="auto"/>
                                        <w:bottom w:val="none" w:sz="0" w:space="0" w:color="auto"/>
                                        <w:right w:val="none" w:sz="0" w:space="0" w:color="auto"/>
                                      </w:divBdr>
                                    </w:div>
                                    <w:div w:id="1301302899">
                                      <w:marLeft w:val="0"/>
                                      <w:marRight w:val="0"/>
                                      <w:marTop w:val="0"/>
                                      <w:marBottom w:val="0"/>
                                      <w:divBdr>
                                        <w:top w:val="none" w:sz="0" w:space="0" w:color="auto"/>
                                        <w:left w:val="none" w:sz="0" w:space="0" w:color="auto"/>
                                        <w:bottom w:val="none" w:sz="0" w:space="0" w:color="auto"/>
                                        <w:right w:val="none" w:sz="0" w:space="0" w:color="auto"/>
                                      </w:divBdr>
                                    </w:div>
                                    <w:div w:id="1335887109">
                                      <w:marLeft w:val="0"/>
                                      <w:marRight w:val="0"/>
                                      <w:marTop w:val="0"/>
                                      <w:marBottom w:val="0"/>
                                      <w:divBdr>
                                        <w:top w:val="none" w:sz="0" w:space="0" w:color="auto"/>
                                        <w:left w:val="none" w:sz="0" w:space="0" w:color="auto"/>
                                        <w:bottom w:val="none" w:sz="0" w:space="0" w:color="auto"/>
                                        <w:right w:val="none" w:sz="0" w:space="0" w:color="auto"/>
                                      </w:divBdr>
                                    </w:div>
                                    <w:div w:id="1440024205">
                                      <w:marLeft w:val="0"/>
                                      <w:marRight w:val="0"/>
                                      <w:marTop w:val="0"/>
                                      <w:marBottom w:val="0"/>
                                      <w:divBdr>
                                        <w:top w:val="none" w:sz="0" w:space="0" w:color="auto"/>
                                        <w:left w:val="none" w:sz="0" w:space="0" w:color="auto"/>
                                        <w:bottom w:val="none" w:sz="0" w:space="0" w:color="auto"/>
                                        <w:right w:val="none" w:sz="0" w:space="0" w:color="auto"/>
                                      </w:divBdr>
                                    </w:div>
                                    <w:div w:id="1459496831">
                                      <w:marLeft w:val="0"/>
                                      <w:marRight w:val="0"/>
                                      <w:marTop w:val="0"/>
                                      <w:marBottom w:val="0"/>
                                      <w:divBdr>
                                        <w:top w:val="none" w:sz="0" w:space="0" w:color="auto"/>
                                        <w:left w:val="none" w:sz="0" w:space="0" w:color="auto"/>
                                        <w:bottom w:val="none" w:sz="0" w:space="0" w:color="auto"/>
                                        <w:right w:val="none" w:sz="0" w:space="0" w:color="auto"/>
                                      </w:divBdr>
                                    </w:div>
                                    <w:div w:id="1474325165">
                                      <w:marLeft w:val="0"/>
                                      <w:marRight w:val="0"/>
                                      <w:marTop w:val="0"/>
                                      <w:marBottom w:val="0"/>
                                      <w:divBdr>
                                        <w:top w:val="none" w:sz="0" w:space="0" w:color="auto"/>
                                        <w:left w:val="none" w:sz="0" w:space="0" w:color="auto"/>
                                        <w:bottom w:val="none" w:sz="0" w:space="0" w:color="auto"/>
                                        <w:right w:val="none" w:sz="0" w:space="0" w:color="auto"/>
                                      </w:divBdr>
                                    </w:div>
                                    <w:div w:id="1491482522">
                                      <w:marLeft w:val="0"/>
                                      <w:marRight w:val="0"/>
                                      <w:marTop w:val="0"/>
                                      <w:marBottom w:val="0"/>
                                      <w:divBdr>
                                        <w:top w:val="none" w:sz="0" w:space="0" w:color="auto"/>
                                        <w:left w:val="none" w:sz="0" w:space="0" w:color="auto"/>
                                        <w:bottom w:val="none" w:sz="0" w:space="0" w:color="auto"/>
                                        <w:right w:val="none" w:sz="0" w:space="0" w:color="auto"/>
                                      </w:divBdr>
                                    </w:div>
                                    <w:div w:id="1553812165">
                                      <w:marLeft w:val="0"/>
                                      <w:marRight w:val="0"/>
                                      <w:marTop w:val="0"/>
                                      <w:marBottom w:val="0"/>
                                      <w:divBdr>
                                        <w:top w:val="none" w:sz="0" w:space="0" w:color="auto"/>
                                        <w:left w:val="none" w:sz="0" w:space="0" w:color="auto"/>
                                        <w:bottom w:val="none" w:sz="0" w:space="0" w:color="auto"/>
                                        <w:right w:val="none" w:sz="0" w:space="0" w:color="auto"/>
                                      </w:divBdr>
                                    </w:div>
                                    <w:div w:id="1734767446">
                                      <w:marLeft w:val="0"/>
                                      <w:marRight w:val="0"/>
                                      <w:marTop w:val="0"/>
                                      <w:marBottom w:val="0"/>
                                      <w:divBdr>
                                        <w:top w:val="none" w:sz="0" w:space="0" w:color="auto"/>
                                        <w:left w:val="none" w:sz="0" w:space="0" w:color="auto"/>
                                        <w:bottom w:val="none" w:sz="0" w:space="0" w:color="auto"/>
                                        <w:right w:val="none" w:sz="0" w:space="0" w:color="auto"/>
                                      </w:divBdr>
                                    </w:div>
                                    <w:div w:id="1767535763">
                                      <w:marLeft w:val="0"/>
                                      <w:marRight w:val="0"/>
                                      <w:marTop w:val="0"/>
                                      <w:marBottom w:val="0"/>
                                      <w:divBdr>
                                        <w:top w:val="none" w:sz="0" w:space="0" w:color="auto"/>
                                        <w:left w:val="none" w:sz="0" w:space="0" w:color="auto"/>
                                        <w:bottom w:val="none" w:sz="0" w:space="0" w:color="auto"/>
                                        <w:right w:val="none" w:sz="0" w:space="0" w:color="auto"/>
                                      </w:divBdr>
                                    </w:div>
                                    <w:div w:id="1798915202">
                                      <w:marLeft w:val="0"/>
                                      <w:marRight w:val="0"/>
                                      <w:marTop w:val="0"/>
                                      <w:marBottom w:val="0"/>
                                      <w:divBdr>
                                        <w:top w:val="none" w:sz="0" w:space="0" w:color="auto"/>
                                        <w:left w:val="none" w:sz="0" w:space="0" w:color="auto"/>
                                        <w:bottom w:val="none" w:sz="0" w:space="0" w:color="auto"/>
                                        <w:right w:val="none" w:sz="0" w:space="0" w:color="auto"/>
                                      </w:divBdr>
                                    </w:div>
                                    <w:div w:id="1800418000">
                                      <w:marLeft w:val="0"/>
                                      <w:marRight w:val="0"/>
                                      <w:marTop w:val="0"/>
                                      <w:marBottom w:val="0"/>
                                      <w:divBdr>
                                        <w:top w:val="none" w:sz="0" w:space="0" w:color="auto"/>
                                        <w:left w:val="none" w:sz="0" w:space="0" w:color="auto"/>
                                        <w:bottom w:val="none" w:sz="0" w:space="0" w:color="auto"/>
                                        <w:right w:val="none" w:sz="0" w:space="0" w:color="auto"/>
                                      </w:divBdr>
                                    </w:div>
                                    <w:div w:id="1907644468">
                                      <w:marLeft w:val="0"/>
                                      <w:marRight w:val="0"/>
                                      <w:marTop w:val="0"/>
                                      <w:marBottom w:val="0"/>
                                      <w:divBdr>
                                        <w:top w:val="none" w:sz="0" w:space="0" w:color="auto"/>
                                        <w:left w:val="none" w:sz="0" w:space="0" w:color="auto"/>
                                        <w:bottom w:val="none" w:sz="0" w:space="0" w:color="auto"/>
                                        <w:right w:val="none" w:sz="0" w:space="0" w:color="auto"/>
                                      </w:divBdr>
                                    </w:div>
                                    <w:div w:id="1946569759">
                                      <w:marLeft w:val="0"/>
                                      <w:marRight w:val="0"/>
                                      <w:marTop w:val="0"/>
                                      <w:marBottom w:val="0"/>
                                      <w:divBdr>
                                        <w:top w:val="none" w:sz="0" w:space="0" w:color="auto"/>
                                        <w:left w:val="none" w:sz="0" w:space="0" w:color="auto"/>
                                        <w:bottom w:val="none" w:sz="0" w:space="0" w:color="auto"/>
                                        <w:right w:val="none" w:sz="0" w:space="0" w:color="auto"/>
                                      </w:divBdr>
                                    </w:div>
                                    <w:div w:id="1979995772">
                                      <w:marLeft w:val="0"/>
                                      <w:marRight w:val="0"/>
                                      <w:marTop w:val="0"/>
                                      <w:marBottom w:val="0"/>
                                      <w:divBdr>
                                        <w:top w:val="none" w:sz="0" w:space="0" w:color="auto"/>
                                        <w:left w:val="none" w:sz="0" w:space="0" w:color="auto"/>
                                        <w:bottom w:val="none" w:sz="0" w:space="0" w:color="auto"/>
                                        <w:right w:val="none" w:sz="0" w:space="0" w:color="auto"/>
                                      </w:divBdr>
                                    </w:div>
                                    <w:div w:id="2032803551">
                                      <w:marLeft w:val="0"/>
                                      <w:marRight w:val="0"/>
                                      <w:marTop w:val="0"/>
                                      <w:marBottom w:val="0"/>
                                      <w:divBdr>
                                        <w:top w:val="none" w:sz="0" w:space="0" w:color="auto"/>
                                        <w:left w:val="none" w:sz="0" w:space="0" w:color="auto"/>
                                        <w:bottom w:val="none" w:sz="0" w:space="0" w:color="auto"/>
                                        <w:right w:val="none" w:sz="0" w:space="0" w:color="auto"/>
                                      </w:divBdr>
                                    </w:div>
                                    <w:div w:id="2101903213">
                                      <w:marLeft w:val="0"/>
                                      <w:marRight w:val="0"/>
                                      <w:marTop w:val="0"/>
                                      <w:marBottom w:val="0"/>
                                      <w:divBdr>
                                        <w:top w:val="none" w:sz="0" w:space="0" w:color="auto"/>
                                        <w:left w:val="none" w:sz="0" w:space="0" w:color="auto"/>
                                        <w:bottom w:val="none" w:sz="0" w:space="0" w:color="auto"/>
                                        <w:right w:val="none" w:sz="0" w:space="0" w:color="auto"/>
                                      </w:divBdr>
                                    </w:div>
                                    <w:div w:id="21159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06858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627</Words>
  <Characters>3575</Characters>
  <Application>Microsoft Macintosh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msi</Company>
  <LinksUpToDate>false</LinksUpToDate>
  <CharactersWithSpaces>4194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Sakhrer alQahtani</dc:creator>
  <cp:keywords/>
  <cp:lastModifiedBy>Emilio Nuzzolese</cp:lastModifiedBy>
  <cp:revision>5</cp:revision>
  <cp:lastPrinted>2016-07-30T22:04:00Z</cp:lastPrinted>
  <dcterms:created xsi:type="dcterms:W3CDTF">2017-02-13T02:35:00Z</dcterms:created>
  <dcterms:modified xsi:type="dcterms:W3CDTF">2017-02-13T02:45:00Z</dcterms:modified>
</cp:coreProperties>
</file>