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084" w:rsidRPr="00783873" w:rsidRDefault="006B6084">
      <w:pPr>
        <w:rPr>
          <w:b/>
          <w:sz w:val="40"/>
          <w:szCs w:val="40"/>
        </w:rPr>
      </w:pPr>
      <w:bookmarkStart w:id="0" w:name="_GoBack"/>
      <w:bookmarkEnd w:id="0"/>
      <w:r w:rsidRPr="00783873">
        <w:rPr>
          <w:b/>
          <w:sz w:val="40"/>
          <w:szCs w:val="40"/>
        </w:rPr>
        <w:t>Pattern of Dental Problems among female garments worker at selected garment in Dhaka City</w:t>
      </w:r>
    </w:p>
    <w:p w:rsidR="00303B69" w:rsidRPr="006B6084" w:rsidRDefault="008D7B28">
      <w:pPr>
        <w:rPr>
          <w:b/>
          <w:sz w:val="32"/>
          <w:szCs w:val="32"/>
        </w:rPr>
      </w:pPr>
      <w:r w:rsidRPr="006B6084">
        <w:rPr>
          <w:b/>
          <w:sz w:val="32"/>
          <w:szCs w:val="32"/>
        </w:rPr>
        <w:t>Abstract:</w:t>
      </w:r>
    </w:p>
    <w:p w:rsidR="008D7B28" w:rsidRPr="006B6084" w:rsidRDefault="00A97838">
      <w:pPr>
        <w:rPr>
          <w:b/>
          <w:sz w:val="32"/>
          <w:szCs w:val="32"/>
          <w:u w:val="single"/>
        </w:rPr>
      </w:pPr>
      <w:r w:rsidRPr="006B6084">
        <w:rPr>
          <w:b/>
          <w:sz w:val="32"/>
          <w:szCs w:val="32"/>
          <w:u w:val="single"/>
        </w:rPr>
        <w:t>Background:</w:t>
      </w:r>
      <w:r w:rsidR="00317A1D" w:rsidRPr="006B6084">
        <w:rPr>
          <w:b/>
          <w:sz w:val="32"/>
          <w:szCs w:val="32"/>
          <w:u w:val="single"/>
        </w:rPr>
        <w:t xml:space="preserve"> </w:t>
      </w:r>
      <w:r w:rsidRPr="006B6084">
        <w:rPr>
          <w:sz w:val="32"/>
          <w:szCs w:val="32"/>
        </w:rPr>
        <w:t>Garment</w:t>
      </w:r>
      <w:r w:rsidR="0021318A">
        <w:rPr>
          <w:sz w:val="32"/>
          <w:szCs w:val="32"/>
        </w:rPr>
        <w:t>s worker</w:t>
      </w:r>
      <w:r w:rsidRPr="006B6084">
        <w:rPr>
          <w:sz w:val="32"/>
          <w:szCs w:val="32"/>
        </w:rPr>
        <w:t xml:space="preserve"> face a variety of hazards on a daily basis</w:t>
      </w:r>
      <w:r w:rsidR="0021318A">
        <w:rPr>
          <w:sz w:val="32"/>
          <w:szCs w:val="32"/>
        </w:rPr>
        <w:t>,</w:t>
      </w:r>
      <w:r w:rsidRPr="006B6084">
        <w:rPr>
          <w:sz w:val="32"/>
          <w:szCs w:val="32"/>
        </w:rPr>
        <w:t xml:space="preserve"> which</w:t>
      </w:r>
      <w:r w:rsidR="00317A1D" w:rsidRPr="006B6084">
        <w:rPr>
          <w:sz w:val="32"/>
          <w:szCs w:val="32"/>
        </w:rPr>
        <w:t xml:space="preserve"> affect both general &amp; dental health.</w:t>
      </w:r>
      <w:r w:rsidR="008E21B9" w:rsidRPr="006B6084">
        <w:rPr>
          <w:sz w:val="32"/>
          <w:szCs w:val="32"/>
        </w:rPr>
        <w:t xml:space="preserve"> </w:t>
      </w:r>
      <w:r w:rsidR="00317A1D" w:rsidRPr="006B6084">
        <w:rPr>
          <w:sz w:val="32"/>
          <w:szCs w:val="32"/>
        </w:rPr>
        <w:t>But there is a lack of awareness</w:t>
      </w:r>
      <w:r w:rsidR="00E25321" w:rsidRPr="006B6084">
        <w:rPr>
          <w:sz w:val="32"/>
          <w:szCs w:val="32"/>
        </w:rPr>
        <w:t xml:space="preserve"> of the people,</w:t>
      </w:r>
      <w:r w:rsidR="008E21B9" w:rsidRPr="006B6084">
        <w:rPr>
          <w:sz w:val="32"/>
          <w:szCs w:val="32"/>
        </w:rPr>
        <w:t xml:space="preserve"> the dental problems are</w:t>
      </w:r>
      <w:r w:rsidR="00E25321" w:rsidRPr="006B6084">
        <w:rPr>
          <w:sz w:val="32"/>
          <w:szCs w:val="32"/>
        </w:rPr>
        <w:t xml:space="preserve"> increasing day by day.</w:t>
      </w:r>
      <w:r w:rsidR="008E21B9" w:rsidRPr="006B6084">
        <w:rPr>
          <w:sz w:val="32"/>
          <w:szCs w:val="32"/>
        </w:rPr>
        <w:t xml:space="preserve"> </w:t>
      </w:r>
      <w:r w:rsidR="00E25321" w:rsidRPr="006B6084">
        <w:rPr>
          <w:sz w:val="32"/>
          <w:szCs w:val="32"/>
        </w:rPr>
        <w:t>The significant role of socio-behavioural and environmental factors in oral diseas</w:t>
      </w:r>
      <w:r w:rsidR="008E21B9" w:rsidRPr="006B6084">
        <w:rPr>
          <w:sz w:val="32"/>
          <w:szCs w:val="32"/>
        </w:rPr>
        <w:t>e</w:t>
      </w:r>
      <w:r w:rsidR="00E25321" w:rsidRPr="006B6084">
        <w:rPr>
          <w:sz w:val="32"/>
          <w:szCs w:val="32"/>
        </w:rPr>
        <w:t xml:space="preserve"> and health is evidenced in an extensive</w:t>
      </w:r>
      <w:r w:rsidR="001D41AA" w:rsidRPr="006B6084">
        <w:rPr>
          <w:sz w:val="32"/>
          <w:szCs w:val="32"/>
        </w:rPr>
        <w:t xml:space="preserve"> </w:t>
      </w:r>
      <w:r w:rsidR="00E25321" w:rsidRPr="006B6084">
        <w:rPr>
          <w:sz w:val="32"/>
          <w:szCs w:val="32"/>
        </w:rPr>
        <w:t>number of epidemiological surveys.</w:t>
      </w:r>
    </w:p>
    <w:p w:rsidR="008E21B9" w:rsidRPr="006B6084" w:rsidRDefault="008E21B9">
      <w:pPr>
        <w:rPr>
          <w:sz w:val="32"/>
          <w:szCs w:val="32"/>
        </w:rPr>
      </w:pPr>
      <w:r w:rsidRPr="006B6084">
        <w:rPr>
          <w:b/>
          <w:sz w:val="32"/>
          <w:szCs w:val="32"/>
          <w:u w:val="single"/>
        </w:rPr>
        <w:t xml:space="preserve">Objectives: </w:t>
      </w:r>
      <w:r w:rsidRPr="006B6084">
        <w:rPr>
          <w:sz w:val="32"/>
          <w:szCs w:val="32"/>
        </w:rPr>
        <w:t xml:space="preserve">The present study has been </w:t>
      </w:r>
      <w:r w:rsidR="001D41AA" w:rsidRPr="006B6084">
        <w:rPr>
          <w:sz w:val="32"/>
          <w:szCs w:val="32"/>
        </w:rPr>
        <w:t>undertaken to asses the pattern of dental problems among female garment</w:t>
      </w:r>
      <w:r w:rsidR="0021318A">
        <w:rPr>
          <w:sz w:val="32"/>
          <w:szCs w:val="32"/>
        </w:rPr>
        <w:t>s</w:t>
      </w:r>
      <w:r w:rsidR="001D41AA" w:rsidRPr="006B6084">
        <w:rPr>
          <w:sz w:val="32"/>
          <w:szCs w:val="32"/>
        </w:rPr>
        <w:t xml:space="preserve"> worker.</w:t>
      </w:r>
    </w:p>
    <w:p w:rsidR="001D41AA" w:rsidRPr="006B6084" w:rsidRDefault="001D41AA">
      <w:pPr>
        <w:rPr>
          <w:sz w:val="32"/>
          <w:szCs w:val="32"/>
        </w:rPr>
      </w:pPr>
      <w:r w:rsidRPr="006B6084">
        <w:rPr>
          <w:b/>
          <w:sz w:val="32"/>
          <w:szCs w:val="32"/>
          <w:u w:val="single"/>
        </w:rPr>
        <w:t xml:space="preserve">Methods: </w:t>
      </w:r>
      <w:r w:rsidRPr="006B6084">
        <w:rPr>
          <w:sz w:val="32"/>
          <w:szCs w:val="32"/>
        </w:rPr>
        <w:t xml:space="preserve">A descriptive cross sectional study was conducted to find out </w:t>
      </w:r>
      <w:r w:rsidR="0021318A">
        <w:rPr>
          <w:sz w:val="32"/>
          <w:szCs w:val="32"/>
        </w:rPr>
        <w:t>-</w:t>
      </w:r>
      <w:r w:rsidRPr="006B6084">
        <w:rPr>
          <w:sz w:val="32"/>
          <w:szCs w:val="32"/>
        </w:rPr>
        <w:t xml:space="preserve">pattern of dental problems among 250 female garments worker at Dhaka city, Bangladesh. Simple random sampling technique applied at the current study. A face to face interview and clinical examination were followed </w:t>
      </w:r>
      <w:r w:rsidR="0021318A">
        <w:rPr>
          <w:sz w:val="32"/>
          <w:szCs w:val="32"/>
        </w:rPr>
        <w:t xml:space="preserve"> as data collection technique by</w:t>
      </w:r>
      <w:r w:rsidRPr="006B6084">
        <w:rPr>
          <w:sz w:val="32"/>
          <w:szCs w:val="32"/>
        </w:rPr>
        <w:t xml:space="preserve"> using semi-structured questionnaire</w:t>
      </w:r>
      <w:r w:rsidR="00FE6B72" w:rsidRPr="006B6084">
        <w:rPr>
          <w:sz w:val="32"/>
          <w:szCs w:val="32"/>
        </w:rPr>
        <w:t>. Data was entered in SPSS data view and data analysis was done through  SPSS 16.5 and excel for windows.</w:t>
      </w:r>
    </w:p>
    <w:p w:rsidR="00FE6B72" w:rsidRPr="006B6084" w:rsidRDefault="00FE6B72">
      <w:pPr>
        <w:rPr>
          <w:sz w:val="32"/>
          <w:szCs w:val="32"/>
        </w:rPr>
      </w:pPr>
      <w:r w:rsidRPr="006B6084">
        <w:rPr>
          <w:b/>
          <w:sz w:val="32"/>
          <w:szCs w:val="32"/>
          <w:u w:val="single"/>
        </w:rPr>
        <w:t>Result:</w:t>
      </w:r>
      <w:r w:rsidR="00AB20F7" w:rsidRPr="006B6084">
        <w:rPr>
          <w:b/>
          <w:sz w:val="32"/>
          <w:szCs w:val="32"/>
          <w:u w:val="single"/>
        </w:rPr>
        <w:t xml:space="preserve"> </w:t>
      </w:r>
      <w:r w:rsidR="00AB20F7" w:rsidRPr="006B6084">
        <w:rPr>
          <w:sz w:val="32"/>
          <w:szCs w:val="32"/>
        </w:rPr>
        <w:t xml:space="preserve">Among the respondents 63.2% had dental carries missing teeth were 16% attrition/abration/erosion were 58% </w:t>
      </w:r>
      <w:r w:rsidR="004C38F2" w:rsidRPr="006B6084">
        <w:rPr>
          <w:sz w:val="32"/>
          <w:szCs w:val="32"/>
        </w:rPr>
        <w:t>,</w:t>
      </w:r>
      <w:r w:rsidR="00AB20F7" w:rsidRPr="006B6084">
        <w:rPr>
          <w:sz w:val="32"/>
          <w:szCs w:val="32"/>
        </w:rPr>
        <w:t xml:space="preserve">calculus were 80% </w:t>
      </w:r>
      <w:r w:rsidR="004C38F2" w:rsidRPr="006B6084">
        <w:rPr>
          <w:sz w:val="32"/>
          <w:szCs w:val="32"/>
        </w:rPr>
        <w:t>,periodontitis</w:t>
      </w:r>
      <w:r w:rsidR="00AB20F7" w:rsidRPr="006B6084">
        <w:rPr>
          <w:sz w:val="32"/>
          <w:szCs w:val="32"/>
        </w:rPr>
        <w:t xml:space="preserve"> 12%</w:t>
      </w:r>
      <w:r w:rsidR="004C38F2" w:rsidRPr="006B6084">
        <w:rPr>
          <w:sz w:val="32"/>
          <w:szCs w:val="32"/>
        </w:rPr>
        <w:t>,gingivitis present 28%.</w:t>
      </w:r>
    </w:p>
    <w:p w:rsidR="004C38F2" w:rsidRPr="006B6084" w:rsidRDefault="004C38F2">
      <w:pPr>
        <w:rPr>
          <w:sz w:val="32"/>
          <w:szCs w:val="32"/>
        </w:rPr>
      </w:pPr>
      <w:r w:rsidRPr="006B6084">
        <w:rPr>
          <w:b/>
          <w:sz w:val="32"/>
          <w:szCs w:val="32"/>
          <w:u w:val="single"/>
        </w:rPr>
        <w:t xml:space="preserve">Conclusion: </w:t>
      </w:r>
      <w:r w:rsidRPr="006B6084">
        <w:rPr>
          <w:sz w:val="32"/>
          <w:szCs w:val="32"/>
        </w:rPr>
        <w:t>Among the respondents 72% respondents  had dental problems but only 12.70% respondents were visit to dentist.</w:t>
      </w:r>
    </w:p>
    <w:p w:rsidR="004C38F2" w:rsidRPr="006B6084" w:rsidRDefault="004C38F2">
      <w:pPr>
        <w:rPr>
          <w:b/>
          <w:sz w:val="32"/>
          <w:szCs w:val="32"/>
          <w:u w:val="single"/>
        </w:rPr>
      </w:pPr>
    </w:p>
    <w:p w:rsidR="008E21B9" w:rsidRPr="008D7B28" w:rsidRDefault="008E21B9">
      <w:pPr>
        <w:rPr>
          <w:sz w:val="40"/>
          <w:szCs w:val="40"/>
        </w:rPr>
      </w:pPr>
    </w:p>
    <w:sectPr w:rsidR="008E21B9" w:rsidRPr="008D7B28" w:rsidSect="009A64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C4940" w:rsidRDefault="00AC4940" w:rsidP="004C38F2">
      <w:pPr>
        <w:spacing w:after="0" w:line="240" w:lineRule="auto"/>
      </w:pPr>
      <w:r>
        <w:separator/>
      </w:r>
    </w:p>
  </w:endnote>
  <w:endnote w:type="continuationSeparator" w:id="0">
    <w:p w:rsidR="00AC4940" w:rsidRDefault="00AC4940" w:rsidP="004C38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C4940" w:rsidRDefault="00AC4940" w:rsidP="004C38F2">
      <w:pPr>
        <w:spacing w:after="0" w:line="240" w:lineRule="auto"/>
      </w:pPr>
      <w:r>
        <w:separator/>
      </w:r>
    </w:p>
  </w:footnote>
  <w:footnote w:type="continuationSeparator" w:id="0">
    <w:p w:rsidR="00AC4940" w:rsidRDefault="00AC4940" w:rsidP="004C38F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savePreviewPicture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8D7B28"/>
    <w:rsid w:val="001D41AA"/>
    <w:rsid w:val="0021318A"/>
    <w:rsid w:val="00287E7D"/>
    <w:rsid w:val="002E5A1C"/>
    <w:rsid w:val="0030176A"/>
    <w:rsid w:val="00317A1D"/>
    <w:rsid w:val="004C38F2"/>
    <w:rsid w:val="005643DB"/>
    <w:rsid w:val="006B6084"/>
    <w:rsid w:val="00783873"/>
    <w:rsid w:val="008D7B28"/>
    <w:rsid w:val="008E21B9"/>
    <w:rsid w:val="009A64B0"/>
    <w:rsid w:val="009D74B5"/>
    <w:rsid w:val="00A97838"/>
    <w:rsid w:val="00AB20F7"/>
    <w:rsid w:val="00AC4940"/>
    <w:rsid w:val="00CA53C6"/>
    <w:rsid w:val="00CF69A6"/>
    <w:rsid w:val="00DD56D1"/>
    <w:rsid w:val="00E25321"/>
    <w:rsid w:val="00E85D7D"/>
    <w:rsid w:val="00FE6B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64B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C38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38F2"/>
  </w:style>
  <w:style w:type="paragraph" w:styleId="Footer">
    <w:name w:val="footer"/>
    <w:basedOn w:val="Normal"/>
    <w:link w:val="FooterChar"/>
    <w:uiPriority w:val="99"/>
    <w:unhideWhenUsed/>
    <w:rsid w:val="004C38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38F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C38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38F2"/>
  </w:style>
  <w:style w:type="paragraph" w:styleId="Footer">
    <w:name w:val="footer"/>
    <w:basedOn w:val="Normal"/>
    <w:link w:val="FooterChar"/>
    <w:uiPriority w:val="99"/>
    <w:unhideWhenUsed/>
    <w:rsid w:val="004C38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38F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201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GLH</cp:lastModifiedBy>
  <cp:revision>2</cp:revision>
  <dcterms:created xsi:type="dcterms:W3CDTF">2019-05-11T04:27:00Z</dcterms:created>
  <dcterms:modified xsi:type="dcterms:W3CDTF">2019-05-11T04:27:00Z</dcterms:modified>
</cp:coreProperties>
</file>