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5D93" w:rsidRPr="00C45D93" w:rsidRDefault="00C45D93" w:rsidP="00C45D93">
      <w:pPr>
        <w:spacing w:line="235" w:lineRule="atLeast"/>
        <w:rPr>
          <w:rFonts w:ascii="Calibri" w:eastAsia="Times New Roman" w:hAnsi="Calibri" w:cs="Times New Roman"/>
          <w:color w:val="000000"/>
          <w:lang w:eastAsia="pt-BR"/>
        </w:rPr>
      </w:pPr>
      <w:r w:rsidRPr="00C45D93">
        <w:rPr>
          <w:rFonts w:ascii="Calibri" w:eastAsia="Times New Roman" w:hAnsi="Calibri" w:cs="Times New Roman"/>
          <w:b/>
          <w:bCs/>
          <w:color w:val="000000"/>
          <w:sz w:val="34"/>
          <w:szCs w:val="34"/>
          <w:lang w:val="en" w:eastAsia="pt-BR"/>
        </w:rPr>
        <w:t>The real power of Marketing in Dentistry</w:t>
      </w:r>
    </w:p>
    <w:p w:rsidR="00C45D93" w:rsidRPr="00C45D93" w:rsidRDefault="00C45D93" w:rsidP="00C45D93">
      <w:pPr>
        <w:spacing w:line="235" w:lineRule="atLeast"/>
        <w:rPr>
          <w:rFonts w:ascii="Calibri" w:eastAsia="Times New Roman" w:hAnsi="Calibri" w:cs="Times New Roman"/>
          <w:color w:val="000000"/>
          <w:lang w:eastAsia="pt-BR"/>
        </w:rPr>
      </w:pPr>
      <w:r w:rsidRPr="00C45D93">
        <w:rPr>
          <w:rFonts w:ascii="Calibri" w:eastAsia="Times New Roman" w:hAnsi="Calibri" w:cs="Times New Roman"/>
          <w:b/>
          <w:bCs/>
          <w:color w:val="000000"/>
          <w:sz w:val="20"/>
          <w:szCs w:val="20"/>
          <w:lang w:val="en" w:eastAsia="pt-BR"/>
        </w:rPr>
        <w:t>(Gilson Rodrigo Moreira)</w:t>
      </w:r>
    </w:p>
    <w:p w:rsidR="00C45D93" w:rsidRPr="00C45D93" w:rsidRDefault="00C45D93" w:rsidP="00C45D93">
      <w:pPr>
        <w:spacing w:line="235" w:lineRule="atLeast"/>
        <w:rPr>
          <w:rFonts w:ascii="Calibri" w:eastAsia="Times New Roman" w:hAnsi="Calibri" w:cs="Times New Roman"/>
          <w:color w:val="000000"/>
          <w:lang w:eastAsia="pt-BR"/>
        </w:rPr>
      </w:pPr>
      <w:r w:rsidRPr="00C45D93">
        <w:rPr>
          <w:rFonts w:ascii="Calibri" w:eastAsia="Times New Roman" w:hAnsi="Calibri" w:cs="Times New Roman"/>
          <w:b/>
          <w:bCs/>
          <w:color w:val="000000"/>
          <w:sz w:val="34"/>
          <w:szCs w:val="34"/>
          <w:lang w:eastAsia="pt-BR"/>
        </w:rPr>
        <w:t> </w:t>
      </w:r>
    </w:p>
    <w:p w:rsidR="00C45D93" w:rsidRPr="00C45D93" w:rsidRDefault="00C45D93" w:rsidP="00C45D93">
      <w:pPr>
        <w:spacing w:line="235" w:lineRule="atLeast"/>
        <w:rPr>
          <w:rFonts w:ascii="Calibri" w:eastAsia="Times New Roman" w:hAnsi="Calibri" w:cs="Times New Roman"/>
          <w:color w:val="000000"/>
          <w:lang w:val="en" w:eastAsia="pt-BR"/>
        </w:rPr>
      </w:pPr>
      <w:r w:rsidRPr="00C45D93">
        <w:rPr>
          <w:rFonts w:ascii="Calibri" w:eastAsia="Times New Roman" w:hAnsi="Calibri" w:cs="Times New Roman"/>
          <w:color w:val="000000"/>
          <w:lang w:val="en" w:eastAsia="pt-BR"/>
        </w:rPr>
        <w:t>Not all dental professionals apply the concepts of marketing in your company, sometimes due to lack of guidance, lack of focus or even lack of knowledge of what marketing really is.</w:t>
      </w:r>
    </w:p>
    <w:p w:rsidR="00C45D93" w:rsidRPr="00C45D93" w:rsidRDefault="00C45D93" w:rsidP="00C45D93">
      <w:pPr>
        <w:spacing w:line="235" w:lineRule="atLeast"/>
        <w:rPr>
          <w:rFonts w:ascii="Calibri" w:eastAsia="Times New Roman" w:hAnsi="Calibri" w:cs="Times New Roman"/>
          <w:color w:val="000000"/>
          <w:lang w:val="en" w:eastAsia="pt-BR"/>
        </w:rPr>
      </w:pPr>
      <w:r w:rsidRPr="00C45D93">
        <w:rPr>
          <w:rFonts w:ascii="Calibri" w:eastAsia="Times New Roman" w:hAnsi="Calibri" w:cs="Times New Roman"/>
          <w:color w:val="000000"/>
          <w:lang w:val="en" w:eastAsia="pt-BR"/>
        </w:rPr>
        <w:t xml:space="preserve">For starters, marketing </w:t>
      </w:r>
      <w:proofErr w:type="gramStart"/>
      <w:r w:rsidRPr="00C45D93">
        <w:rPr>
          <w:rFonts w:ascii="Calibri" w:eastAsia="Times New Roman" w:hAnsi="Calibri" w:cs="Times New Roman"/>
          <w:color w:val="000000"/>
          <w:lang w:val="en" w:eastAsia="pt-BR"/>
        </w:rPr>
        <w:t>is founded</w:t>
      </w:r>
      <w:proofErr w:type="gramEnd"/>
      <w:r w:rsidRPr="00C45D93">
        <w:rPr>
          <w:rFonts w:ascii="Calibri" w:eastAsia="Times New Roman" w:hAnsi="Calibri" w:cs="Times New Roman"/>
          <w:color w:val="000000"/>
          <w:lang w:val="en" w:eastAsia="pt-BR"/>
        </w:rPr>
        <w:t xml:space="preserve"> on four pillars (4 P) and each of these pillars must have a good strategy to achieve a good result:</w:t>
      </w:r>
    </w:p>
    <w:p w:rsidR="00C45D93" w:rsidRPr="00C45D93" w:rsidRDefault="00C45D93" w:rsidP="00C45D93">
      <w:pPr>
        <w:spacing w:line="235" w:lineRule="atLeast"/>
        <w:rPr>
          <w:rFonts w:ascii="Calibri" w:eastAsia="Times New Roman" w:hAnsi="Calibri" w:cs="Times New Roman"/>
          <w:color w:val="000000"/>
          <w:lang w:val="en" w:eastAsia="pt-BR"/>
        </w:rPr>
      </w:pPr>
      <w:r w:rsidRPr="00C45D93">
        <w:rPr>
          <w:rFonts w:ascii="Calibri" w:eastAsia="Times New Roman" w:hAnsi="Calibri" w:cs="Times New Roman"/>
          <w:b/>
          <w:bCs/>
          <w:color w:val="000000"/>
          <w:lang w:val="en" w:eastAsia="pt-BR"/>
        </w:rPr>
        <w:t>Product</w:t>
      </w:r>
      <w:r w:rsidRPr="00C45D93">
        <w:rPr>
          <w:rFonts w:ascii="Calibri" w:eastAsia="Times New Roman" w:hAnsi="Calibri" w:cs="Times New Roman"/>
          <w:color w:val="000000"/>
          <w:lang w:val="en" w:eastAsia="pt-BR"/>
        </w:rPr>
        <w:t xml:space="preserve"> – What do you do, as you </w:t>
      </w:r>
      <w:proofErr w:type="gramStart"/>
      <w:r w:rsidRPr="00C45D93">
        <w:rPr>
          <w:rFonts w:ascii="Calibri" w:eastAsia="Times New Roman" w:hAnsi="Calibri" w:cs="Times New Roman"/>
          <w:color w:val="000000"/>
          <w:lang w:val="en" w:eastAsia="pt-BR"/>
        </w:rPr>
        <w:t>do;</w:t>
      </w:r>
      <w:proofErr w:type="gramEnd"/>
    </w:p>
    <w:p w:rsidR="00C45D93" w:rsidRPr="00C45D93" w:rsidRDefault="00C45D93" w:rsidP="00C45D93">
      <w:pPr>
        <w:spacing w:line="235" w:lineRule="atLeast"/>
        <w:rPr>
          <w:rFonts w:ascii="Calibri" w:eastAsia="Times New Roman" w:hAnsi="Calibri" w:cs="Times New Roman"/>
          <w:color w:val="000000"/>
          <w:lang w:val="en" w:eastAsia="pt-BR"/>
        </w:rPr>
      </w:pPr>
      <w:r w:rsidRPr="00C45D93">
        <w:rPr>
          <w:rFonts w:ascii="Calibri" w:eastAsia="Times New Roman" w:hAnsi="Calibri" w:cs="Times New Roman"/>
          <w:b/>
          <w:bCs/>
          <w:color w:val="000000"/>
          <w:lang w:val="en" w:eastAsia="pt-BR"/>
        </w:rPr>
        <w:t>Price</w:t>
      </w:r>
      <w:r w:rsidRPr="00C45D93">
        <w:rPr>
          <w:rFonts w:ascii="Calibri" w:eastAsia="Times New Roman" w:hAnsi="Calibri" w:cs="Times New Roman"/>
          <w:color w:val="000000"/>
          <w:lang w:val="en" w:eastAsia="pt-BR"/>
        </w:rPr>
        <w:t xml:space="preserve"> – How much does it cost to do, how much you sell and how much you </w:t>
      </w:r>
      <w:proofErr w:type="gramStart"/>
      <w:r w:rsidRPr="00C45D93">
        <w:rPr>
          <w:rFonts w:ascii="Calibri" w:eastAsia="Times New Roman" w:hAnsi="Calibri" w:cs="Times New Roman"/>
          <w:color w:val="000000"/>
          <w:lang w:val="en" w:eastAsia="pt-BR"/>
        </w:rPr>
        <w:t>earn;</w:t>
      </w:r>
      <w:proofErr w:type="gramEnd"/>
    </w:p>
    <w:p w:rsidR="00C45D93" w:rsidRPr="00C45D93" w:rsidRDefault="00C45D93" w:rsidP="00C45D93">
      <w:pPr>
        <w:spacing w:line="235" w:lineRule="atLeast"/>
        <w:rPr>
          <w:rFonts w:ascii="Calibri" w:eastAsia="Times New Roman" w:hAnsi="Calibri" w:cs="Times New Roman"/>
          <w:color w:val="000000"/>
          <w:lang w:val="en" w:eastAsia="pt-BR"/>
        </w:rPr>
      </w:pPr>
      <w:r>
        <w:rPr>
          <w:rFonts w:ascii="Calibri" w:eastAsia="Times New Roman" w:hAnsi="Calibri" w:cs="Times New Roman"/>
          <w:b/>
          <w:bCs/>
          <w:color w:val="000000"/>
          <w:lang w:val="en" w:eastAsia="pt-BR"/>
        </w:rPr>
        <w:t>Place</w:t>
      </w:r>
      <w:r w:rsidRPr="00C45D93">
        <w:rPr>
          <w:rFonts w:ascii="Calibri" w:eastAsia="Times New Roman" w:hAnsi="Calibri" w:cs="Times New Roman"/>
          <w:color w:val="000000"/>
          <w:lang w:val="en" w:eastAsia="pt-BR"/>
        </w:rPr>
        <w:t xml:space="preserve"> – What is your target audience, where it is and where you </w:t>
      </w:r>
      <w:proofErr w:type="gramStart"/>
      <w:r w:rsidRPr="00C45D93">
        <w:rPr>
          <w:rFonts w:ascii="Calibri" w:eastAsia="Times New Roman" w:hAnsi="Calibri" w:cs="Times New Roman"/>
          <w:color w:val="000000"/>
          <w:lang w:val="en" w:eastAsia="pt-BR"/>
        </w:rPr>
        <w:t>are;</w:t>
      </w:r>
      <w:proofErr w:type="gramEnd"/>
    </w:p>
    <w:p w:rsidR="00C45D93" w:rsidRPr="00C45D93" w:rsidRDefault="00C45D93" w:rsidP="00C45D93">
      <w:pPr>
        <w:spacing w:line="235" w:lineRule="atLeast"/>
        <w:rPr>
          <w:rFonts w:ascii="Calibri" w:eastAsia="Times New Roman" w:hAnsi="Calibri" w:cs="Times New Roman"/>
          <w:color w:val="000000"/>
          <w:lang w:val="en" w:eastAsia="pt-BR"/>
        </w:rPr>
      </w:pPr>
      <w:r w:rsidRPr="00C45D93">
        <w:rPr>
          <w:rFonts w:ascii="Calibri" w:eastAsia="Times New Roman" w:hAnsi="Calibri" w:cs="Times New Roman"/>
          <w:b/>
          <w:color w:val="000000"/>
          <w:lang w:val="en" w:eastAsia="pt-BR"/>
        </w:rPr>
        <w:t>Promotion</w:t>
      </w:r>
      <w:r w:rsidRPr="00C45D93">
        <w:rPr>
          <w:rFonts w:ascii="Calibri" w:eastAsia="Times New Roman" w:hAnsi="Calibri" w:cs="Times New Roman"/>
          <w:color w:val="000000"/>
          <w:lang w:val="en" w:eastAsia="pt-BR"/>
        </w:rPr>
        <w:t xml:space="preserve"> – Act of </w:t>
      </w:r>
      <w:r w:rsidRPr="00C45D93">
        <w:rPr>
          <w:rFonts w:ascii="Calibri" w:eastAsia="Times New Roman" w:hAnsi="Calibri" w:cs="Times New Roman"/>
          <w:bCs/>
          <w:color w:val="000000"/>
          <w:lang w:val="en" w:eastAsia="pt-BR"/>
        </w:rPr>
        <w:t>promoting</w:t>
      </w:r>
      <w:r w:rsidRPr="00C45D93">
        <w:rPr>
          <w:rFonts w:ascii="Calibri" w:eastAsia="Times New Roman" w:hAnsi="Calibri" w:cs="Times New Roman"/>
          <w:color w:val="000000"/>
          <w:lang w:val="en" w:eastAsia="pt-BR"/>
        </w:rPr>
        <w:t> through analog or digital media.</w:t>
      </w:r>
    </w:p>
    <w:p w:rsidR="00C45D93" w:rsidRPr="00C45D93" w:rsidRDefault="00C45D93" w:rsidP="00C45D93">
      <w:pPr>
        <w:spacing w:line="235" w:lineRule="atLeast"/>
        <w:rPr>
          <w:rFonts w:ascii="Calibri" w:eastAsia="Times New Roman" w:hAnsi="Calibri" w:cs="Times New Roman"/>
          <w:color w:val="000000"/>
          <w:lang w:eastAsia="pt-BR"/>
        </w:rPr>
      </w:pPr>
      <w:r w:rsidRPr="00C45D93">
        <w:rPr>
          <w:rFonts w:ascii="Calibri" w:eastAsia="Times New Roman" w:hAnsi="Calibri" w:cs="Times New Roman"/>
          <w:color w:val="000000"/>
          <w:lang w:val="en" w:eastAsia="pt-BR"/>
        </w:rPr>
        <w:t xml:space="preserve">Most people think that marketing is just the act of promoting and so they are not happy. They </w:t>
      </w:r>
      <w:proofErr w:type="gramStart"/>
      <w:r w:rsidRPr="00C45D93">
        <w:rPr>
          <w:rFonts w:ascii="Calibri" w:eastAsia="Times New Roman" w:hAnsi="Calibri" w:cs="Times New Roman"/>
          <w:color w:val="000000"/>
          <w:lang w:val="en" w:eastAsia="pt-BR"/>
        </w:rPr>
        <w:t>don't</w:t>
      </w:r>
      <w:proofErr w:type="gramEnd"/>
      <w:r w:rsidRPr="00C45D93">
        <w:rPr>
          <w:rFonts w:ascii="Calibri" w:eastAsia="Times New Roman" w:hAnsi="Calibri" w:cs="Times New Roman"/>
          <w:color w:val="000000"/>
          <w:lang w:val="en" w:eastAsia="pt-BR"/>
        </w:rPr>
        <w:t xml:space="preserve"> know or can't advertise their work well, find their audience, don't make money or earn, they don't know how much or why they focus only on promoting the product.</w:t>
      </w:r>
    </w:p>
    <w:p w:rsidR="00C45D93" w:rsidRPr="00C45D93" w:rsidRDefault="00C45D93" w:rsidP="00C45D93">
      <w:pPr>
        <w:spacing w:line="235" w:lineRule="atLeast"/>
        <w:rPr>
          <w:rFonts w:ascii="Calibri" w:eastAsia="Times New Roman" w:hAnsi="Calibri" w:cs="Times New Roman"/>
          <w:color w:val="000000"/>
          <w:lang w:val="en" w:eastAsia="pt-BR"/>
        </w:rPr>
      </w:pPr>
      <w:r w:rsidRPr="00C45D93">
        <w:rPr>
          <w:rFonts w:ascii="Calibri" w:eastAsia="Times New Roman" w:hAnsi="Calibri" w:cs="Times New Roman"/>
          <w:color w:val="000000"/>
          <w:lang w:val="en" w:eastAsia="pt-BR"/>
        </w:rPr>
        <w:t>To be even more successful, we must add to these pillars the technique of Simon Sinek where we should have a purpose in our company and understand our company from the inside out thinking of three factors:</w:t>
      </w:r>
    </w:p>
    <w:p w:rsidR="00C45D93" w:rsidRPr="00C45D93" w:rsidRDefault="00C45D93" w:rsidP="00C45D93">
      <w:pPr>
        <w:spacing w:line="235" w:lineRule="atLeast"/>
        <w:rPr>
          <w:rFonts w:ascii="Calibri" w:eastAsia="Times New Roman" w:hAnsi="Calibri" w:cs="Times New Roman"/>
          <w:color w:val="000000"/>
          <w:lang w:val="en" w:eastAsia="pt-BR"/>
        </w:rPr>
      </w:pPr>
      <w:r w:rsidRPr="00C45D93">
        <w:rPr>
          <w:rFonts w:ascii="Calibri" w:eastAsia="Times New Roman" w:hAnsi="Calibri" w:cs="Times New Roman"/>
          <w:b/>
          <w:bCs/>
          <w:color w:val="000000"/>
          <w:lang w:val="en" w:eastAsia="pt-BR"/>
        </w:rPr>
        <w:t>Why</w:t>
      </w:r>
      <w:r w:rsidRPr="00C45D93">
        <w:rPr>
          <w:rFonts w:ascii="Calibri" w:eastAsia="Times New Roman" w:hAnsi="Calibri" w:cs="Times New Roman"/>
          <w:color w:val="000000"/>
          <w:lang w:val="en" w:eastAsia="pt-BR"/>
        </w:rPr>
        <w:t xml:space="preserve"> do we do what we </w:t>
      </w:r>
      <w:proofErr w:type="gramStart"/>
      <w:r w:rsidRPr="00C45D93">
        <w:rPr>
          <w:rFonts w:ascii="Calibri" w:eastAsia="Times New Roman" w:hAnsi="Calibri" w:cs="Times New Roman"/>
          <w:color w:val="000000"/>
          <w:lang w:val="en" w:eastAsia="pt-BR"/>
        </w:rPr>
        <w:t>do;</w:t>
      </w:r>
      <w:proofErr w:type="gramEnd"/>
    </w:p>
    <w:p w:rsidR="00C45D93" w:rsidRPr="00C45D93" w:rsidRDefault="00C45D93" w:rsidP="00C45D93">
      <w:pPr>
        <w:spacing w:line="235" w:lineRule="atLeast"/>
        <w:rPr>
          <w:rFonts w:ascii="Calibri" w:eastAsia="Times New Roman" w:hAnsi="Calibri" w:cs="Times New Roman"/>
          <w:color w:val="000000"/>
          <w:lang w:val="en" w:eastAsia="pt-BR"/>
        </w:rPr>
      </w:pPr>
      <w:r w:rsidRPr="00C45D93">
        <w:rPr>
          <w:rFonts w:ascii="Calibri" w:eastAsia="Times New Roman" w:hAnsi="Calibri" w:cs="Times New Roman"/>
          <w:b/>
          <w:bCs/>
          <w:color w:val="000000"/>
          <w:lang w:val="en" w:eastAsia="pt-BR"/>
        </w:rPr>
        <w:t>How </w:t>
      </w:r>
      <w:r w:rsidRPr="00C45D93">
        <w:rPr>
          <w:rFonts w:ascii="Calibri" w:eastAsia="Times New Roman" w:hAnsi="Calibri" w:cs="Times New Roman"/>
          <w:color w:val="000000"/>
          <w:lang w:val="en" w:eastAsia="pt-BR"/>
        </w:rPr>
        <w:t xml:space="preserve">do we do what we </w:t>
      </w:r>
      <w:proofErr w:type="gramStart"/>
      <w:r w:rsidRPr="00C45D93">
        <w:rPr>
          <w:rFonts w:ascii="Calibri" w:eastAsia="Times New Roman" w:hAnsi="Calibri" w:cs="Times New Roman"/>
          <w:color w:val="000000"/>
          <w:lang w:val="en" w:eastAsia="pt-BR"/>
        </w:rPr>
        <w:t>do;</w:t>
      </w:r>
      <w:proofErr w:type="gramEnd"/>
    </w:p>
    <w:p w:rsidR="00C45D93" w:rsidRPr="00C45D93" w:rsidRDefault="00C45D93" w:rsidP="00C45D93">
      <w:pPr>
        <w:spacing w:line="235" w:lineRule="atLeast"/>
        <w:rPr>
          <w:rFonts w:ascii="Calibri" w:eastAsia="Times New Roman" w:hAnsi="Calibri" w:cs="Times New Roman"/>
          <w:color w:val="000000"/>
          <w:lang w:val="en" w:eastAsia="pt-BR"/>
        </w:rPr>
      </w:pPr>
      <w:r w:rsidRPr="00C45D93">
        <w:rPr>
          <w:rFonts w:ascii="Calibri" w:eastAsia="Times New Roman" w:hAnsi="Calibri" w:cs="Times New Roman"/>
          <w:b/>
          <w:bCs/>
          <w:color w:val="000000"/>
          <w:lang w:val="en" w:eastAsia="pt-BR"/>
        </w:rPr>
        <w:t>What </w:t>
      </w:r>
      <w:r w:rsidRPr="00C45D93">
        <w:rPr>
          <w:rFonts w:ascii="Calibri" w:eastAsia="Times New Roman" w:hAnsi="Calibri" w:cs="Times New Roman"/>
          <w:color w:val="000000"/>
          <w:lang w:val="en" w:eastAsia="pt-BR"/>
        </w:rPr>
        <w:t>we do.</w:t>
      </w:r>
    </w:p>
    <w:p w:rsidR="00C45D93" w:rsidRPr="00C45D93" w:rsidRDefault="00C45D93" w:rsidP="00C45D93">
      <w:pPr>
        <w:spacing w:line="235" w:lineRule="atLeast"/>
        <w:rPr>
          <w:rFonts w:ascii="Calibri" w:eastAsia="Times New Roman" w:hAnsi="Calibri" w:cs="Times New Roman"/>
          <w:color w:val="000000"/>
          <w:lang w:val="en" w:eastAsia="pt-BR"/>
        </w:rPr>
      </w:pPr>
      <w:r w:rsidRPr="00C45D93">
        <w:rPr>
          <w:rFonts w:ascii="Calibri" w:eastAsia="Times New Roman" w:hAnsi="Calibri" w:cs="Times New Roman"/>
          <w:color w:val="000000"/>
          <w:lang w:val="en" w:eastAsia="pt-BR"/>
        </w:rPr>
        <w:t>If you want to succeed, th</w:t>
      </w:r>
      <w:r>
        <w:rPr>
          <w:rFonts w:ascii="Calibri" w:eastAsia="Times New Roman" w:hAnsi="Calibri" w:cs="Times New Roman"/>
          <w:color w:val="000000"/>
          <w:lang w:val="en" w:eastAsia="pt-BR"/>
        </w:rPr>
        <w:t>en start studying your business</w:t>
      </w:r>
      <w:r w:rsidRPr="00C45D93">
        <w:rPr>
          <w:rFonts w:ascii="Calibri" w:eastAsia="Times New Roman" w:hAnsi="Calibri" w:cs="Times New Roman"/>
          <w:color w:val="000000"/>
          <w:lang w:val="en" w:eastAsia="pt-BR"/>
        </w:rPr>
        <w:t xml:space="preserve"> better</w:t>
      </w:r>
      <w:r>
        <w:rPr>
          <w:rFonts w:ascii="Calibri" w:eastAsia="Times New Roman" w:hAnsi="Calibri" w:cs="Times New Roman"/>
          <w:color w:val="000000"/>
          <w:lang w:val="en" w:eastAsia="pt-BR"/>
        </w:rPr>
        <w:t>,</w:t>
      </w:r>
      <w:r w:rsidRPr="00C45D93">
        <w:rPr>
          <w:rFonts w:ascii="Calibri" w:eastAsia="Times New Roman" w:hAnsi="Calibri" w:cs="Times New Roman"/>
          <w:color w:val="000000"/>
          <w:lang w:val="en" w:eastAsia="pt-BR"/>
        </w:rPr>
        <w:t xml:space="preserve"> understand how it works and develop strategies that will really find people who want and need </w:t>
      </w:r>
      <w:r>
        <w:rPr>
          <w:rFonts w:ascii="Calibri" w:eastAsia="Times New Roman" w:hAnsi="Calibri" w:cs="Times New Roman"/>
          <w:color w:val="000000"/>
          <w:lang w:val="en" w:eastAsia="pt-BR"/>
        </w:rPr>
        <w:t xml:space="preserve">your </w:t>
      </w:r>
      <w:bookmarkStart w:id="0" w:name="_GoBack"/>
      <w:bookmarkEnd w:id="0"/>
      <w:r w:rsidRPr="00C45D93">
        <w:rPr>
          <w:rFonts w:ascii="Calibri" w:eastAsia="Times New Roman" w:hAnsi="Calibri" w:cs="Times New Roman"/>
          <w:color w:val="000000"/>
          <w:lang w:val="en" w:eastAsia="pt-BR"/>
        </w:rPr>
        <w:t>services and are willing to pay for them.</w:t>
      </w:r>
    </w:p>
    <w:p w:rsidR="00C45D93" w:rsidRPr="00C45D93" w:rsidRDefault="00C45D93" w:rsidP="00C45D93">
      <w:pPr>
        <w:spacing w:line="235" w:lineRule="atLeast"/>
        <w:rPr>
          <w:rFonts w:ascii="Calibri" w:eastAsia="Times New Roman" w:hAnsi="Calibri" w:cs="Times New Roman"/>
          <w:color w:val="000000"/>
          <w:lang w:eastAsia="pt-BR"/>
        </w:rPr>
      </w:pPr>
      <w:r w:rsidRPr="00C45D93">
        <w:rPr>
          <w:rFonts w:ascii="Calibri" w:eastAsia="Times New Roman" w:hAnsi="Calibri" w:cs="Times New Roman"/>
          <w:color w:val="000000"/>
          <w:lang w:eastAsia="pt-BR"/>
        </w:rPr>
        <w:t> </w:t>
      </w:r>
    </w:p>
    <w:p w:rsidR="00C45D93" w:rsidRDefault="00C45D93">
      <w:pPr>
        <w:rPr>
          <w:b/>
          <w:sz w:val="34"/>
        </w:rPr>
      </w:pPr>
    </w:p>
    <w:p w:rsidR="00C45D93" w:rsidRDefault="00C45D93">
      <w:pPr>
        <w:rPr>
          <w:b/>
          <w:sz w:val="34"/>
        </w:rPr>
      </w:pPr>
    </w:p>
    <w:p w:rsidR="00C45D93" w:rsidRDefault="00C45D93">
      <w:pPr>
        <w:rPr>
          <w:b/>
          <w:sz w:val="34"/>
        </w:rPr>
      </w:pPr>
    </w:p>
    <w:p w:rsidR="00C45D93" w:rsidRDefault="00C45D93">
      <w:pPr>
        <w:rPr>
          <w:b/>
          <w:sz w:val="34"/>
        </w:rPr>
      </w:pPr>
    </w:p>
    <w:p w:rsidR="00C45D93" w:rsidRDefault="00C45D93">
      <w:pPr>
        <w:rPr>
          <w:b/>
          <w:sz w:val="34"/>
        </w:rPr>
      </w:pPr>
    </w:p>
    <w:p w:rsidR="00C45D93" w:rsidRDefault="00C45D93">
      <w:pPr>
        <w:rPr>
          <w:b/>
          <w:sz w:val="34"/>
        </w:rPr>
      </w:pPr>
    </w:p>
    <w:p w:rsidR="00C45D93" w:rsidRDefault="00C45D93">
      <w:pPr>
        <w:rPr>
          <w:b/>
          <w:sz w:val="34"/>
        </w:rPr>
      </w:pPr>
    </w:p>
    <w:p w:rsidR="00C45D93" w:rsidRDefault="00C45D93">
      <w:pPr>
        <w:rPr>
          <w:b/>
          <w:sz w:val="34"/>
        </w:rPr>
      </w:pPr>
    </w:p>
    <w:p w:rsidR="00614820" w:rsidRDefault="003601C2">
      <w:pPr>
        <w:rPr>
          <w:b/>
          <w:sz w:val="34"/>
        </w:rPr>
      </w:pPr>
      <w:r w:rsidRPr="003601C2">
        <w:rPr>
          <w:b/>
          <w:sz w:val="34"/>
        </w:rPr>
        <w:lastRenderedPageBreak/>
        <w:t>O real poder do Marketing na Odontologia</w:t>
      </w:r>
    </w:p>
    <w:p w:rsidR="0095552B" w:rsidRPr="0095552B" w:rsidRDefault="0095552B">
      <w:pPr>
        <w:rPr>
          <w:b/>
          <w:sz w:val="20"/>
        </w:rPr>
      </w:pPr>
      <w:r w:rsidRPr="0095552B">
        <w:rPr>
          <w:b/>
          <w:sz w:val="20"/>
        </w:rPr>
        <w:t>(Gilson Rodrigo Moreira)</w:t>
      </w:r>
    </w:p>
    <w:p w:rsidR="003601C2" w:rsidRPr="003601C2" w:rsidRDefault="003601C2">
      <w:pPr>
        <w:rPr>
          <w:b/>
          <w:sz w:val="34"/>
        </w:rPr>
      </w:pPr>
    </w:p>
    <w:p w:rsidR="003601C2" w:rsidRDefault="003601C2">
      <w:r>
        <w:t>Nem todos os profissionais da área odontológica aplicam os conceitos do marketing na sua empresa, as vezes por falta de orientação, falta de foco ou mesmo por falta de conhecimento do que realmente é o marketing e o poder que ele tem.</w:t>
      </w:r>
    </w:p>
    <w:p w:rsidR="003601C2" w:rsidRDefault="003601C2">
      <w:r>
        <w:t>Para começar, o marketing é fundado sobre quatro pilares (4 P) e cada um destes pilares deve ter uma boa estratégia para conseguir um bom resultado:</w:t>
      </w:r>
    </w:p>
    <w:p w:rsidR="003601C2" w:rsidRDefault="003601C2">
      <w:r w:rsidRPr="0095552B">
        <w:rPr>
          <w:b/>
        </w:rPr>
        <w:t>Produto</w:t>
      </w:r>
      <w:r>
        <w:t xml:space="preserve"> – O que você faz, como você faz;</w:t>
      </w:r>
    </w:p>
    <w:p w:rsidR="003601C2" w:rsidRDefault="003601C2">
      <w:r w:rsidRPr="0095552B">
        <w:rPr>
          <w:b/>
        </w:rPr>
        <w:t>Preço</w:t>
      </w:r>
      <w:r>
        <w:t xml:space="preserve"> – Quanto custa para fazer, quanto você vende e quanto você ganha;</w:t>
      </w:r>
    </w:p>
    <w:p w:rsidR="003601C2" w:rsidRDefault="003601C2">
      <w:r w:rsidRPr="0095552B">
        <w:rPr>
          <w:b/>
        </w:rPr>
        <w:t>Praça</w:t>
      </w:r>
      <w:r>
        <w:t xml:space="preserve"> – Qual é seu público alvo, onde ele está e onde você está;</w:t>
      </w:r>
    </w:p>
    <w:p w:rsidR="003601C2" w:rsidRDefault="003601C2">
      <w:r w:rsidRPr="0095552B">
        <w:rPr>
          <w:b/>
        </w:rPr>
        <w:t>Promoção</w:t>
      </w:r>
      <w:r>
        <w:t xml:space="preserve"> – Ato de promover através dos meios de comunicação analógicos ou digitais.</w:t>
      </w:r>
    </w:p>
    <w:p w:rsidR="003601C2" w:rsidRDefault="003601C2">
      <w:r>
        <w:t>A maioria das pessoas acham que o marketing é apenas o ato de promover e por isto não são felizes. Não sabem ou não conseguem divulgar bem o seu trabalho, encontrar seu público, não ganham dinheiro ou se ganham, não sabem quanto ou como porque focam apenas na promoção do produto.</w:t>
      </w:r>
    </w:p>
    <w:p w:rsidR="003601C2" w:rsidRDefault="0095552B">
      <w:r>
        <w:t xml:space="preserve">Para ter ainda mais sucesso, devemos somar a estes pilares a técnica de Simon </w:t>
      </w:r>
      <w:proofErr w:type="spellStart"/>
      <w:r>
        <w:t>Sinek</w:t>
      </w:r>
      <w:proofErr w:type="spellEnd"/>
      <w:r>
        <w:t xml:space="preserve"> onde devemos ter um propósito na nossa companhia e entender nossa empresa de dentro para fora pensando em três fatores:</w:t>
      </w:r>
    </w:p>
    <w:p w:rsidR="0095552B" w:rsidRDefault="0095552B">
      <w:r w:rsidRPr="0095552B">
        <w:rPr>
          <w:b/>
        </w:rPr>
        <w:t>Por que</w:t>
      </w:r>
      <w:r>
        <w:t xml:space="preserve"> fazemos o que fazemos;</w:t>
      </w:r>
    </w:p>
    <w:p w:rsidR="0095552B" w:rsidRDefault="0095552B">
      <w:r w:rsidRPr="0095552B">
        <w:rPr>
          <w:b/>
        </w:rPr>
        <w:t xml:space="preserve">Como </w:t>
      </w:r>
      <w:r>
        <w:t>fazemos o que fazemos;</w:t>
      </w:r>
    </w:p>
    <w:p w:rsidR="0095552B" w:rsidRDefault="0095552B">
      <w:r w:rsidRPr="0095552B">
        <w:rPr>
          <w:b/>
        </w:rPr>
        <w:t xml:space="preserve">O que </w:t>
      </w:r>
      <w:r>
        <w:t>fazemos.</w:t>
      </w:r>
    </w:p>
    <w:p w:rsidR="0095552B" w:rsidRDefault="0095552B">
      <w:r>
        <w:t>Se você quer ter sucesso, comece então a estudar sua empresa, entender melhor como ela funciona e desenvolver estratégias que realmente irão encontrar pessoas que querem e precisam dos seus serviços e estão dispostas a pagar por eles.</w:t>
      </w:r>
    </w:p>
    <w:p w:rsidR="003601C2" w:rsidRDefault="003601C2"/>
    <w:sectPr w:rsidR="003601C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1C2"/>
    <w:rsid w:val="003601C2"/>
    <w:rsid w:val="00614820"/>
    <w:rsid w:val="0095552B"/>
    <w:rsid w:val="00C45D9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95ED32-34F7-4B90-AA58-79DA2F8E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8745676">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450</Words>
  <Characters>2436</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Gilson Rodrigo</dc:creator>
  <cp:keywords/>
  <dc:description/>
  <cp:lastModifiedBy>Gilson Rodrigo</cp:lastModifiedBy>
  <cp:revision>2</cp:revision>
  <dcterms:created xsi:type="dcterms:W3CDTF">2019-12-04T09:25:00Z</dcterms:created>
  <dcterms:modified xsi:type="dcterms:W3CDTF">2019-12-04T09:57:00Z</dcterms:modified>
</cp:coreProperties>
</file>