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10D" w:rsidRDefault="0080710D" w:rsidP="0080710D">
      <w:r>
        <w:t>Title: Driving with Dementia-When is it time to stop?</w:t>
      </w:r>
    </w:p>
    <w:p w:rsidR="0080710D" w:rsidRDefault="0080710D" w:rsidP="0080710D"/>
    <w:p w:rsidR="0080710D" w:rsidRDefault="0080710D" w:rsidP="0080710D">
      <w:r>
        <w:t xml:space="preserve">Name: Keisha </w:t>
      </w:r>
      <w:proofErr w:type="spellStart"/>
      <w:r>
        <w:t>Lovence</w:t>
      </w:r>
      <w:proofErr w:type="spellEnd"/>
    </w:p>
    <w:p w:rsidR="0080710D" w:rsidRDefault="0080710D" w:rsidP="0080710D">
      <w:r>
        <w:t>Eastern Michigan University, Ypsilanti, MI, USA</w:t>
      </w:r>
    </w:p>
    <w:p w:rsidR="0080710D" w:rsidRDefault="0080710D" w:rsidP="0080710D"/>
    <w:p w:rsidR="0080710D" w:rsidRDefault="0080710D" w:rsidP="0080710D">
      <w:r>
        <w:t>Abstract (200-500 words)</w:t>
      </w:r>
    </w:p>
    <w:p w:rsidR="0080710D" w:rsidRDefault="0080710D" w:rsidP="0080710D"/>
    <w:p w:rsidR="0080710D" w:rsidRDefault="0080710D" w:rsidP="0080710D">
      <w:r>
        <w:t>Driving helps older adults—persons 65 and older—stay mobile and independent. However, as we age, declines in vision and cognition (ability to reason and remember), and physical changes may affect driving. Certain medical problems such as heart disease, dementia, sleep disorders, and limited hearing and vision place older adults at an increased risk of car crashes. Additionally, medicines, both prescription and over the counter, such as those used for sleep, mood, pain, and/or allergies among others may affect driving safety.</w:t>
      </w:r>
    </w:p>
    <w:p w:rsidR="0080710D" w:rsidRDefault="0080710D" w:rsidP="0080710D">
      <w:r>
        <w:t xml:space="preserve">Although drivers with dementia are at risk for motor vehicle accidents they are still driving. The evidence shows that patients with moderate or more advanced dementia should be consulted to stop driving and in some cases of mild dementia patients should be referred to a driver rehabilitations specialists. </w:t>
      </w:r>
      <w:proofErr w:type="spellStart"/>
      <w:r>
        <w:t>Clinicans</w:t>
      </w:r>
      <w:proofErr w:type="spellEnd"/>
      <w:r>
        <w:t xml:space="preserve"> must be aware of the reporting </w:t>
      </w:r>
      <w:proofErr w:type="spellStart"/>
      <w:r>
        <w:t>requirementsin</w:t>
      </w:r>
      <w:proofErr w:type="spellEnd"/>
      <w:r>
        <w:t xml:space="preserve"> their individual jurisdictions. </w:t>
      </w:r>
    </w:p>
    <w:p w:rsidR="0080710D" w:rsidRDefault="0080710D" w:rsidP="0080710D"/>
    <w:p w:rsidR="0080710D" w:rsidRDefault="0080710D" w:rsidP="0080710D">
      <w:r>
        <w:t>Biography (100-200 words)</w:t>
      </w:r>
    </w:p>
    <w:p w:rsidR="0080710D" w:rsidRDefault="0080710D" w:rsidP="0080710D">
      <w:bookmarkStart w:id="0" w:name="_GoBack"/>
      <w:bookmarkEnd w:id="0"/>
      <w:r>
        <w:t xml:space="preserve">Keisha </w:t>
      </w:r>
      <w:proofErr w:type="spellStart"/>
      <w:r>
        <w:t>Lovence</w:t>
      </w:r>
      <w:proofErr w:type="spellEnd"/>
      <w:r>
        <w:t xml:space="preserve"> has completed her Doctor of Nursing Practice from Wayne State University. She is an assistance professor at Eastern Michigan </w:t>
      </w:r>
      <w:proofErr w:type="spellStart"/>
      <w:r>
        <w:t>Unveristy</w:t>
      </w:r>
      <w:proofErr w:type="spellEnd"/>
      <w:r>
        <w:t xml:space="preserve"> and maintains her clinical practice as an acute care nurse practitioner at Henry Ford Hospital.</w:t>
      </w:r>
    </w:p>
    <w:p w:rsidR="0080710D" w:rsidRDefault="0080710D" w:rsidP="0080710D"/>
    <w:p w:rsidR="0080710D" w:rsidRDefault="0080710D" w:rsidP="0080710D">
      <w:r>
        <w:t xml:space="preserve"> E-mail: klovence@emich.edu</w:t>
      </w:r>
    </w:p>
    <w:p w:rsidR="0080710D" w:rsidRDefault="0080710D" w:rsidP="0080710D"/>
    <w:p w:rsidR="0080710D" w:rsidRDefault="0080710D" w:rsidP="0080710D">
      <w:r>
        <w:t xml:space="preserve">Presenting author details </w:t>
      </w:r>
    </w:p>
    <w:p w:rsidR="0080710D" w:rsidRDefault="0080710D" w:rsidP="0080710D">
      <w:r>
        <w:t xml:space="preserve">** Full name: Keisha </w:t>
      </w:r>
      <w:proofErr w:type="spellStart"/>
      <w:r>
        <w:t>Lovence</w:t>
      </w:r>
      <w:proofErr w:type="spellEnd"/>
    </w:p>
    <w:p w:rsidR="0080710D" w:rsidRDefault="0080710D" w:rsidP="0080710D">
      <w:r>
        <w:t>**Mobile Number: 3138548838</w:t>
      </w:r>
    </w:p>
    <w:p w:rsidR="0080710D" w:rsidRDefault="0080710D" w:rsidP="0080710D">
      <w:r>
        <w:t>**Session name/ number:</w:t>
      </w:r>
    </w:p>
    <w:p w:rsidR="0080710D" w:rsidRDefault="0080710D" w:rsidP="0080710D">
      <w:r>
        <w:t>**Category: (Poster presentation)</w:t>
      </w:r>
    </w:p>
    <w:p w:rsidR="00A01CB9" w:rsidRDefault="0080710D" w:rsidP="0080710D">
      <w:r>
        <w:t>**Date of Birth:</w:t>
      </w:r>
    </w:p>
    <w:sectPr w:rsidR="00A01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10D"/>
    <w:rsid w:val="004F25B5"/>
    <w:rsid w:val="00807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DF9E0-DBA5-4806-95BD-0B0F9F75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Wayne State University Library System</Company>
  <LinksUpToDate>false</LinksUpToDate>
  <CharactersWithSpaces>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sicpklref</dc:creator>
  <cp:keywords/>
  <dc:description/>
  <cp:lastModifiedBy>sicpklref</cp:lastModifiedBy>
  <cp:revision>1</cp:revision>
  <dcterms:created xsi:type="dcterms:W3CDTF">2018-11-24T20:06:00Z</dcterms:created>
  <dcterms:modified xsi:type="dcterms:W3CDTF">2018-11-24T20:07:00Z</dcterms:modified>
</cp:coreProperties>
</file>