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A20" w:rsidRPr="009C1A20" w:rsidRDefault="009C1A20" w:rsidP="009C1A20">
      <w:pPr>
        <w:spacing w:after="0" w:line="240" w:lineRule="auto"/>
        <w:jc w:val="center"/>
        <w:rPr>
          <w:rFonts w:ascii="Times New Roman" w:hAnsi="Times New Roman" w:cs="Times New Roman"/>
          <w:b/>
          <w:sz w:val="28"/>
          <w:szCs w:val="28"/>
          <w:shd w:val="clear" w:color="auto" w:fill="FFFFFF"/>
          <w:lang w:val="az-Latn-AZ"/>
        </w:rPr>
      </w:pPr>
      <w:r w:rsidRPr="009C1A20">
        <w:rPr>
          <w:rFonts w:ascii="Times New Roman" w:hAnsi="Times New Roman" w:cs="Times New Roman"/>
          <w:b/>
          <w:sz w:val="28"/>
          <w:szCs w:val="28"/>
          <w:shd w:val="clear" w:color="auto" w:fill="FFFFFF"/>
          <w:lang w:val="az-Latn-AZ"/>
        </w:rPr>
        <w:t>Comparative analysis of rare and endangered plants of Hirkan Dendroflora</w:t>
      </w:r>
    </w:p>
    <w:p w:rsidR="009C1A20" w:rsidRPr="009C1A20" w:rsidRDefault="009C1A20" w:rsidP="009C1A20">
      <w:pPr>
        <w:spacing w:after="0" w:line="240" w:lineRule="auto"/>
        <w:jc w:val="center"/>
        <w:rPr>
          <w:rFonts w:ascii="Times New Roman" w:hAnsi="Times New Roman" w:cs="Times New Roman"/>
          <w:b/>
          <w:sz w:val="28"/>
          <w:szCs w:val="28"/>
          <w:shd w:val="clear" w:color="auto" w:fill="FFFFFF"/>
          <w:lang w:val="az-Latn-AZ"/>
        </w:rPr>
      </w:pPr>
    </w:p>
    <w:p w:rsidR="009C1A20" w:rsidRPr="009C1A20" w:rsidRDefault="009C1A20" w:rsidP="009C1A20">
      <w:pPr>
        <w:spacing w:after="0" w:line="240" w:lineRule="auto"/>
        <w:jc w:val="center"/>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T.S.Mammadov, A.G.Rasulova</w:t>
      </w:r>
    </w:p>
    <w:p w:rsidR="009C1A20" w:rsidRPr="009C1A20" w:rsidRDefault="009C1A20" w:rsidP="009C1A20">
      <w:pPr>
        <w:spacing w:after="0" w:line="240" w:lineRule="auto"/>
        <w:jc w:val="center"/>
        <w:rPr>
          <w:rFonts w:ascii="Times New Roman" w:hAnsi="Times New Roman" w:cs="Times New Roman"/>
          <w:sz w:val="28"/>
          <w:szCs w:val="28"/>
          <w:shd w:val="clear" w:color="auto" w:fill="FFFFFF"/>
          <w:lang w:val="az-Latn-AZ"/>
        </w:rPr>
      </w:pPr>
    </w:p>
    <w:p w:rsidR="009C1A20" w:rsidRPr="009C1A20" w:rsidRDefault="009C1A20" w:rsidP="009C1A20">
      <w:pPr>
        <w:spacing w:after="0" w:line="240" w:lineRule="auto"/>
        <w:jc w:val="center"/>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Institute of Dendrology of ANAS</w:t>
      </w:r>
    </w:p>
    <w:p w:rsidR="009C1A20" w:rsidRPr="009C1A20" w:rsidRDefault="009C1A20" w:rsidP="009C1A20">
      <w:pPr>
        <w:spacing w:after="0" w:line="240" w:lineRule="auto"/>
        <w:jc w:val="center"/>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Azerbaijan, Baku, Mardakan settle., S.Yesenin str.89, Az 1044</w:t>
      </w:r>
    </w:p>
    <w:p w:rsidR="009C1A20" w:rsidRPr="009C1A20" w:rsidRDefault="009C1A20" w:rsidP="009C1A20">
      <w:pPr>
        <w:spacing w:after="0" w:line="240" w:lineRule="auto"/>
        <w:jc w:val="center"/>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dendrary@mail.az</w:t>
      </w:r>
    </w:p>
    <w:p w:rsidR="009C1A20" w:rsidRPr="009C1A20" w:rsidRDefault="009C1A20" w:rsidP="009C1A20">
      <w:pPr>
        <w:spacing w:after="0" w:line="240" w:lineRule="auto"/>
        <w:jc w:val="center"/>
        <w:rPr>
          <w:rFonts w:ascii="Times New Roman" w:hAnsi="Times New Roman" w:cs="Times New Roman"/>
          <w:b/>
          <w:sz w:val="28"/>
          <w:szCs w:val="28"/>
          <w:shd w:val="clear" w:color="auto" w:fill="FFFFFF"/>
          <w:lang w:val="az-Latn-AZ"/>
        </w:rPr>
      </w:pPr>
    </w:p>
    <w:p w:rsidR="009C1A20" w:rsidRPr="009C1A20" w:rsidRDefault="009C1A20" w:rsidP="009C1A20">
      <w:pPr>
        <w:spacing w:after="0" w:line="240" w:lineRule="auto"/>
        <w:jc w:val="center"/>
        <w:rPr>
          <w:rFonts w:ascii="Times New Roman" w:hAnsi="Times New Roman" w:cs="Times New Roman"/>
          <w:b/>
          <w:sz w:val="28"/>
          <w:szCs w:val="28"/>
          <w:shd w:val="clear" w:color="auto" w:fill="FFFFFF"/>
          <w:lang w:val="az-Latn-AZ"/>
        </w:rPr>
      </w:pPr>
    </w:p>
    <w:p w:rsidR="009C1A20" w:rsidRPr="009C1A20" w:rsidRDefault="009C1A20" w:rsidP="009C1A20">
      <w:pPr>
        <w:spacing w:after="0" w:line="240" w:lineRule="auto"/>
        <w:jc w:val="both"/>
        <w:rPr>
          <w:rFonts w:ascii="Times New Roman" w:hAnsi="Times New Roman" w:cs="Times New Roman"/>
          <w:b/>
          <w:sz w:val="28"/>
          <w:szCs w:val="28"/>
          <w:shd w:val="clear" w:color="auto" w:fill="FFFFFF"/>
          <w:lang w:val="az-Latn-AZ"/>
        </w:rPr>
      </w:pPr>
      <w:r w:rsidRPr="009C1A20">
        <w:rPr>
          <w:rFonts w:ascii="Times New Roman" w:hAnsi="Times New Roman" w:cs="Times New Roman"/>
          <w:b/>
          <w:sz w:val="28"/>
          <w:szCs w:val="28"/>
          <w:shd w:val="clear" w:color="auto" w:fill="FFFFFF"/>
          <w:lang w:val="az-Latn-AZ"/>
        </w:rPr>
        <w:t>Abstract:</w:t>
      </w:r>
    </w:p>
    <w:p w:rsidR="009C1A20" w:rsidRPr="009C1A20" w:rsidRDefault="009C1A20" w:rsidP="009C1A20">
      <w:pPr>
        <w:spacing w:after="0" w:line="240" w:lineRule="auto"/>
        <w:jc w:val="both"/>
        <w:rPr>
          <w:rFonts w:ascii="Times New Roman" w:hAnsi="Times New Roman" w:cs="Times New Roman"/>
          <w:sz w:val="28"/>
          <w:szCs w:val="28"/>
          <w:shd w:val="clear" w:color="auto" w:fill="FFFFFF"/>
          <w:lang w:val="az-Latn-AZ"/>
        </w:rPr>
      </w:pPr>
    </w:p>
    <w:p w:rsidR="009C1A20" w:rsidRPr="009C1A20" w:rsidRDefault="009C1A20" w:rsidP="009C1A20">
      <w:pPr>
        <w:spacing w:after="0" w:line="360" w:lineRule="auto"/>
        <w:jc w:val="both"/>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 xml:space="preserve">In the research work has been comparatively analyzed the Hirkan dendroflora and have been collected herbariums of rare and endangered trees and shrubs.  </w:t>
      </w:r>
    </w:p>
    <w:p w:rsidR="009C1A20" w:rsidRPr="009C1A20" w:rsidRDefault="009C1A20" w:rsidP="009C1A20">
      <w:pPr>
        <w:spacing w:after="0" w:line="360" w:lineRule="auto"/>
        <w:jc w:val="both"/>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There are identified 26 families of 39 genuses 60 species of rare and endangered trees and shrubs naturally spreading areas, distribution of individuals in populations, have been performed dendrochronical analyzes on old samples.</w:t>
      </w:r>
    </w:p>
    <w:p w:rsidR="009C1A20" w:rsidRPr="009C1A20" w:rsidRDefault="009C1A20" w:rsidP="009C1A20">
      <w:pPr>
        <w:spacing w:after="0" w:line="360" w:lineRule="auto"/>
        <w:jc w:val="both"/>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As a result of the observations have been determined, that  in the Hirkan flora the majority of species in the areas have been diminished and decreased compared to previous years, many species are in danger of being disappeared.</w:t>
      </w:r>
    </w:p>
    <w:p w:rsidR="009C1A20" w:rsidRPr="009C1A20" w:rsidRDefault="009C1A20" w:rsidP="009C1A20">
      <w:pPr>
        <w:spacing w:after="0" w:line="360" w:lineRule="auto"/>
        <w:jc w:val="both"/>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From this point of view by the monitorings of the area were studied  threat criterias, the reasons of decline in plant varieties, those plants have been identified based on version of IUCN 3.1.</w:t>
      </w:r>
    </w:p>
    <w:p w:rsidR="009C1A20" w:rsidRPr="009C1A20" w:rsidRDefault="009C1A20" w:rsidP="009C1A20">
      <w:pPr>
        <w:spacing w:after="0" w:line="360" w:lineRule="auto"/>
        <w:jc w:val="both"/>
        <w:rPr>
          <w:rFonts w:ascii="Times New Roman" w:hAnsi="Times New Roman" w:cs="Times New Roman"/>
          <w:sz w:val="28"/>
          <w:szCs w:val="28"/>
          <w:shd w:val="clear" w:color="auto" w:fill="FFFFFF"/>
          <w:lang w:val="az-Latn-AZ"/>
        </w:rPr>
      </w:pPr>
      <w:r w:rsidRPr="009C1A20">
        <w:rPr>
          <w:rFonts w:ascii="Times New Roman" w:hAnsi="Times New Roman" w:cs="Times New Roman"/>
          <w:sz w:val="28"/>
          <w:szCs w:val="28"/>
          <w:shd w:val="clear" w:color="auto" w:fill="FFFFFF"/>
          <w:lang w:val="az-Latn-AZ"/>
        </w:rPr>
        <w:t>In the research work have been processed out the protection measures, the biological features of species, the causes of change in natural resources.</w:t>
      </w:r>
    </w:p>
    <w:p w:rsidR="009C1A20" w:rsidRPr="009C1A20" w:rsidRDefault="009C1A20" w:rsidP="009C1A20">
      <w:pPr>
        <w:spacing w:after="0" w:line="240" w:lineRule="auto"/>
        <w:jc w:val="both"/>
        <w:rPr>
          <w:rFonts w:ascii="Times New Roman" w:hAnsi="Times New Roman" w:cs="Times New Roman"/>
          <w:sz w:val="28"/>
          <w:szCs w:val="28"/>
          <w:shd w:val="clear" w:color="auto" w:fill="FFFFFF"/>
          <w:lang w:val="az-Latn-AZ"/>
        </w:rPr>
      </w:pPr>
    </w:p>
    <w:p w:rsidR="009C1A20" w:rsidRPr="009C1A20" w:rsidRDefault="009C1A20" w:rsidP="009C1A20">
      <w:pPr>
        <w:spacing w:after="0" w:line="240" w:lineRule="auto"/>
        <w:jc w:val="both"/>
        <w:rPr>
          <w:rFonts w:ascii="Times New Roman" w:hAnsi="Times New Roman" w:cs="Times New Roman"/>
          <w:sz w:val="28"/>
          <w:szCs w:val="28"/>
          <w:shd w:val="clear" w:color="auto" w:fill="FFFFFF"/>
          <w:lang w:val="az-Latn-AZ"/>
        </w:rPr>
      </w:pPr>
      <w:r w:rsidRPr="009C1A20">
        <w:rPr>
          <w:rFonts w:ascii="Times New Roman" w:hAnsi="Times New Roman" w:cs="Times New Roman"/>
          <w:b/>
          <w:sz w:val="28"/>
          <w:szCs w:val="28"/>
          <w:shd w:val="clear" w:color="auto" w:fill="FFFFFF"/>
          <w:lang w:val="az-Latn-AZ"/>
        </w:rPr>
        <w:t>Keywords:</w:t>
      </w:r>
      <w:r w:rsidRPr="009C1A20">
        <w:rPr>
          <w:rFonts w:ascii="Times New Roman" w:hAnsi="Times New Roman" w:cs="Times New Roman"/>
          <w:sz w:val="28"/>
          <w:szCs w:val="28"/>
          <w:shd w:val="clear" w:color="auto" w:fill="FFFFFF"/>
          <w:lang w:val="az-Latn-AZ"/>
        </w:rPr>
        <w:t xml:space="preserve"> Hirkan National Park, 3rd relict, endem plants, forest, flora</w:t>
      </w:r>
    </w:p>
    <w:p w:rsidR="006635BD" w:rsidRPr="009C1A20" w:rsidRDefault="006635BD">
      <w:pPr>
        <w:rPr>
          <w:sz w:val="28"/>
          <w:szCs w:val="28"/>
          <w:lang w:val="az-Latn-AZ"/>
        </w:rPr>
      </w:pPr>
    </w:p>
    <w:sectPr w:rsidR="006635BD" w:rsidRPr="009C1A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spelling="clean"/>
  <w:defaultTabStop w:val="708"/>
  <w:characterSpacingControl w:val="doNotCompress"/>
  <w:compat>
    <w:useFELayout/>
  </w:compat>
  <w:rsids>
    <w:rsidRoot w:val="009C1A20"/>
    <w:rsid w:val="006635BD"/>
    <w:rsid w:val="009C1A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78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1069</Characters>
  <Application>Microsoft Office Word</Application>
  <DocSecurity>0</DocSecurity>
  <Lines>8</Lines>
  <Paragraphs>2</Paragraphs>
  <ScaleCrop>false</ScaleCrop>
  <Company>SPecialiST RePack</Company>
  <LinksUpToDate>false</LinksUpToDate>
  <CharactersWithSpaces>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2018-11-09T16:29:00Z</dcterms:created>
  <dcterms:modified xsi:type="dcterms:W3CDTF">2018-11-09T16:29:00Z</dcterms:modified>
</cp:coreProperties>
</file>