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B43" w:rsidRDefault="00615B43" w:rsidP="00670620">
      <w:pPr>
        <w:tabs>
          <w:tab w:val="center" w:pos="4680"/>
        </w:tabs>
      </w:pPr>
    </w:p>
    <w:p w:rsidR="00615B43" w:rsidRDefault="00615B43"/>
    <w:p w:rsidR="00615B43" w:rsidRDefault="00615B43">
      <w:pPr>
        <w:rPr>
          <w:sz w:val="36"/>
          <w:szCs w:val="36"/>
        </w:rPr>
      </w:pPr>
      <w:r>
        <w:t xml:space="preserve">                                    </w:t>
      </w:r>
      <w:r w:rsidRPr="00615B43">
        <w:rPr>
          <w:sz w:val="36"/>
          <w:szCs w:val="36"/>
        </w:rPr>
        <w:t xml:space="preserve">    Counseling psychology in the Nigeria</w:t>
      </w:r>
    </w:p>
    <w:p w:rsidR="00670620" w:rsidRPr="00AB3343" w:rsidRDefault="00670620" w:rsidP="00670620">
      <w:pPr>
        <w:spacing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b/>
          <w:sz w:val="40"/>
          <w:szCs w:val="40"/>
        </w:rPr>
        <w:t>By</w:t>
      </w:r>
    </w:p>
    <w:p w:rsidR="00670620" w:rsidRPr="00E96B82" w:rsidRDefault="00670620" w:rsidP="00670620">
      <w:pPr>
        <w:spacing w:line="240" w:lineRule="auto"/>
        <w:jc w:val="center"/>
        <w:rPr>
          <w:rFonts w:ascii="Arial" w:hAnsi="Arial" w:cs="Arial"/>
          <w:sz w:val="28"/>
          <w:szCs w:val="28"/>
          <w:u w:val="single"/>
        </w:rPr>
      </w:pPr>
      <w:r w:rsidRPr="00E96B82">
        <w:rPr>
          <w:rFonts w:ascii="Arial" w:hAnsi="Arial" w:cs="Arial"/>
          <w:sz w:val="28"/>
          <w:szCs w:val="28"/>
          <w:u w:val="single"/>
        </w:rPr>
        <w:t>NURUDEEN WASIU ADIO</w:t>
      </w:r>
    </w:p>
    <w:p w:rsidR="00670620" w:rsidRPr="00E96B82" w:rsidRDefault="00670620" w:rsidP="00670620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E96B82">
        <w:rPr>
          <w:rFonts w:ascii="Arial" w:hAnsi="Arial" w:cs="Arial"/>
          <w:sz w:val="28"/>
          <w:szCs w:val="28"/>
        </w:rPr>
        <w:t xml:space="preserve">Managing Director of </w:t>
      </w:r>
      <w:proofErr w:type="spellStart"/>
      <w:r w:rsidRPr="00E96B82">
        <w:rPr>
          <w:rFonts w:ascii="Arial" w:hAnsi="Arial" w:cs="Arial"/>
          <w:sz w:val="28"/>
          <w:szCs w:val="28"/>
        </w:rPr>
        <w:t>Wascant</w:t>
      </w:r>
      <w:proofErr w:type="spellEnd"/>
      <w:r w:rsidRPr="00E96B82">
        <w:rPr>
          <w:rFonts w:ascii="Arial" w:hAnsi="Arial" w:cs="Arial"/>
          <w:sz w:val="28"/>
          <w:szCs w:val="28"/>
        </w:rPr>
        <w:t xml:space="preserve"> Nigeria Enterprises</w:t>
      </w:r>
    </w:p>
    <w:p w:rsidR="00670620" w:rsidRPr="00E96B82" w:rsidRDefault="00670620" w:rsidP="00670620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E96B82">
        <w:rPr>
          <w:rFonts w:ascii="Arial" w:hAnsi="Arial" w:cs="Arial"/>
          <w:sz w:val="28"/>
          <w:szCs w:val="28"/>
        </w:rPr>
        <w:t xml:space="preserve">Address: N6A/303, </w:t>
      </w:r>
      <w:proofErr w:type="spellStart"/>
      <w:r w:rsidRPr="00E96B82">
        <w:rPr>
          <w:rFonts w:ascii="Arial" w:hAnsi="Arial" w:cs="Arial"/>
          <w:sz w:val="28"/>
          <w:szCs w:val="28"/>
        </w:rPr>
        <w:t>Adanla</w:t>
      </w:r>
      <w:proofErr w:type="spellEnd"/>
      <w:r w:rsidRPr="00E96B82">
        <w:rPr>
          <w:rFonts w:ascii="Arial" w:hAnsi="Arial" w:cs="Arial"/>
          <w:sz w:val="28"/>
          <w:szCs w:val="28"/>
        </w:rPr>
        <w:t xml:space="preserve"> Street, </w:t>
      </w:r>
      <w:proofErr w:type="spellStart"/>
      <w:r w:rsidRPr="00E96B82">
        <w:rPr>
          <w:rFonts w:ascii="Arial" w:hAnsi="Arial" w:cs="Arial"/>
          <w:sz w:val="28"/>
          <w:szCs w:val="28"/>
        </w:rPr>
        <w:t>Gbaremu</w:t>
      </w:r>
      <w:proofErr w:type="spellEnd"/>
      <w:r w:rsidRPr="00E96B8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96B82">
        <w:rPr>
          <w:rFonts w:ascii="Arial" w:hAnsi="Arial" w:cs="Arial"/>
          <w:sz w:val="28"/>
          <w:szCs w:val="28"/>
        </w:rPr>
        <w:t>Ijokodo</w:t>
      </w:r>
      <w:proofErr w:type="spellEnd"/>
      <w:r w:rsidRPr="00E96B82">
        <w:rPr>
          <w:rFonts w:ascii="Arial" w:hAnsi="Arial" w:cs="Arial"/>
          <w:sz w:val="28"/>
          <w:szCs w:val="28"/>
        </w:rPr>
        <w:t xml:space="preserve"> Ibadan, Oyo State Nigeria</w:t>
      </w:r>
    </w:p>
    <w:p w:rsidR="00670620" w:rsidRDefault="00670620" w:rsidP="00670620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</w:t>
      </w:r>
      <w:r w:rsidRPr="00E96B82">
        <w:rPr>
          <w:rFonts w:ascii="Arial" w:hAnsi="Arial" w:cs="Arial"/>
          <w:sz w:val="28"/>
          <w:szCs w:val="28"/>
        </w:rPr>
        <w:t xml:space="preserve">E-mail: </w:t>
      </w:r>
      <w:hyperlink r:id="rId4" w:history="1">
        <w:r w:rsidRPr="00154AC0">
          <w:rPr>
            <w:rStyle w:val="Hyperlink"/>
            <w:rFonts w:ascii="Arial" w:hAnsi="Arial" w:cs="Arial"/>
            <w:sz w:val="28"/>
            <w:szCs w:val="28"/>
          </w:rPr>
          <w:t>nurudeenw2000@gmail.com</w:t>
        </w:r>
      </w:hyperlink>
    </w:p>
    <w:p w:rsidR="00670620" w:rsidRDefault="00670620" w:rsidP="00670620">
      <w:pPr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January 26, 2017</w:t>
      </w:r>
    </w:p>
    <w:p w:rsidR="00670620" w:rsidRPr="00E96B82" w:rsidRDefault="00670620" w:rsidP="00670620">
      <w:pPr>
        <w:spacing w:line="240" w:lineRule="auto"/>
        <w:rPr>
          <w:rFonts w:ascii="Arial" w:hAnsi="Arial" w:cs="Arial"/>
          <w:sz w:val="28"/>
          <w:szCs w:val="28"/>
        </w:rPr>
      </w:pPr>
    </w:p>
    <w:p w:rsidR="00615B43" w:rsidRPr="00670620" w:rsidRDefault="00615B43">
      <w:pPr>
        <w:rPr>
          <w:sz w:val="28"/>
          <w:szCs w:val="28"/>
        </w:rPr>
      </w:pPr>
      <w:r w:rsidRPr="00670620">
        <w:rPr>
          <w:sz w:val="28"/>
          <w:szCs w:val="28"/>
        </w:rPr>
        <w:t xml:space="preserve">                                  </w:t>
      </w:r>
      <w:r w:rsidR="00670620">
        <w:rPr>
          <w:sz w:val="28"/>
          <w:szCs w:val="28"/>
        </w:rPr>
        <w:t xml:space="preserve">                           </w:t>
      </w:r>
      <w:r w:rsidRPr="00670620">
        <w:rPr>
          <w:sz w:val="28"/>
          <w:szCs w:val="28"/>
        </w:rPr>
        <w:t xml:space="preserve"> </w:t>
      </w:r>
      <w:r w:rsidR="00670620" w:rsidRPr="00670620">
        <w:rPr>
          <w:sz w:val="28"/>
          <w:szCs w:val="28"/>
        </w:rPr>
        <w:t>A</w:t>
      </w:r>
      <w:r w:rsidRPr="00670620">
        <w:rPr>
          <w:sz w:val="28"/>
          <w:szCs w:val="28"/>
        </w:rPr>
        <w:t xml:space="preserve">bstract </w:t>
      </w:r>
    </w:p>
    <w:p w:rsidR="00615B43" w:rsidRPr="00670620" w:rsidRDefault="00615B43">
      <w:pPr>
        <w:rPr>
          <w:sz w:val="28"/>
          <w:szCs w:val="28"/>
        </w:rPr>
      </w:pPr>
      <w:r w:rsidRPr="00670620">
        <w:rPr>
          <w:sz w:val="28"/>
          <w:szCs w:val="28"/>
        </w:rPr>
        <w:t>The profession of counseling psychology in the Nigeria has evolved and developed over the last six decades. The current article provides a brief historical overview and highlights counseling psychology’s emergence in the Nigeria with particular attention to the influences surrounding the birth of c</w:t>
      </w:r>
      <w:r w:rsidR="00670620">
        <w:rPr>
          <w:sz w:val="28"/>
          <w:szCs w:val="28"/>
        </w:rPr>
        <w:t>ounseling psychology in the 1978</w:t>
      </w:r>
      <w:r w:rsidRPr="00670620">
        <w:rPr>
          <w:sz w:val="28"/>
          <w:szCs w:val="28"/>
        </w:rPr>
        <w:t>s. A review of major developments in</w:t>
      </w:r>
      <w:r w:rsidR="00670620">
        <w:rPr>
          <w:sz w:val="28"/>
          <w:szCs w:val="28"/>
        </w:rPr>
        <w:t xml:space="preserve"> counseling psychology in the Nigeria</w:t>
      </w:r>
      <w:r w:rsidRPr="00670620">
        <w:rPr>
          <w:sz w:val="28"/>
          <w:szCs w:val="28"/>
        </w:rPr>
        <w:t xml:space="preserve"> is provided along with a discussion of the current definition and description of the field.</w:t>
      </w:r>
    </w:p>
    <w:p w:rsidR="004D3838" w:rsidRPr="00670620" w:rsidRDefault="00615B43">
      <w:pPr>
        <w:rPr>
          <w:sz w:val="28"/>
          <w:szCs w:val="28"/>
        </w:rPr>
      </w:pPr>
      <w:r w:rsidRPr="00670620">
        <w:rPr>
          <w:b/>
          <w:bCs/>
          <w:sz w:val="28"/>
          <w:szCs w:val="28"/>
        </w:rPr>
        <w:t>Keyword:</w:t>
      </w:r>
      <w:r w:rsidRPr="00670620">
        <w:rPr>
          <w:sz w:val="28"/>
          <w:szCs w:val="28"/>
        </w:rPr>
        <w:t xml:space="preserve">  philosophy; licensure, registration and certification; professional organizations; and international linkages.</w:t>
      </w:r>
    </w:p>
    <w:sectPr w:rsidR="004D3838" w:rsidRPr="00670620" w:rsidSect="004D38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5B43"/>
    <w:rsid w:val="004D3838"/>
    <w:rsid w:val="00615B43"/>
    <w:rsid w:val="0067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8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06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urudeenw200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2017-01-28T09:03:00Z</dcterms:created>
  <dcterms:modified xsi:type="dcterms:W3CDTF">2017-01-28T09:21:00Z</dcterms:modified>
</cp:coreProperties>
</file>