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both"/>
        <w:rPr>
          <w:rStyle w:val="Ninguno"/>
          <w:sz w:val="22"/>
          <w:szCs w:val="22"/>
          <w:lang w:val="en-US"/>
        </w:rPr>
      </w:pPr>
      <w:r>
        <w:rPr>
          <w:rStyle w:val="Ninguno"/>
          <w:sz w:val="22"/>
          <w:szCs w:val="22"/>
          <w:rtl w:val="0"/>
          <w:lang w:val="en-US"/>
        </w:rPr>
        <w:t xml:space="preserve">                                                                                                                       </w:t>
      </w:r>
    </w:p>
    <w:p>
      <w:pPr>
        <w:pStyle w:val="Normal.0"/>
        <w:jc w:val="both"/>
        <w:rPr>
          <w:rStyle w:val="Ninguno"/>
          <w:sz w:val="22"/>
          <w:szCs w:val="22"/>
          <w:lang w:val="en-US"/>
        </w:rPr>
      </w:pPr>
    </w:p>
    <w:p>
      <w:pPr>
        <w:pStyle w:val="Normal.0"/>
        <w:jc w:val="both"/>
        <w:rPr>
          <w:rStyle w:val="Ninguno"/>
          <w:sz w:val="22"/>
          <w:szCs w:val="22"/>
          <w:lang w:val="en-US"/>
        </w:rPr>
      </w:pPr>
    </w:p>
    <w:p>
      <w:pPr>
        <w:pStyle w:val="Normal.0"/>
        <w:jc w:val="both"/>
        <w:rPr>
          <w:rStyle w:val="Ninguno"/>
          <w:sz w:val="22"/>
          <w:szCs w:val="22"/>
          <w:lang w:val="en-US"/>
        </w:rPr>
      </w:pPr>
    </w:p>
    <w:p>
      <w:pPr>
        <w:pStyle w:val="Normal.0"/>
        <w:jc w:val="center"/>
        <w:rPr>
          <w:rStyle w:val="Ninguno"/>
          <w:b w:val="1"/>
          <w:bCs w:val="1"/>
          <w:color w:val="000000"/>
          <w:sz w:val="28"/>
          <w:szCs w:val="28"/>
          <w:u w:color="000000"/>
          <w:lang w:val="en-US"/>
        </w:rPr>
      </w:pPr>
      <w:r>
        <w:rPr>
          <w:rStyle w:val="Ninguno"/>
          <w:b w:val="1"/>
          <w:bCs w:val="1"/>
          <w:color w:val="000000"/>
          <w:sz w:val="28"/>
          <w:szCs w:val="28"/>
          <w:u w:color="000000"/>
          <w:rtl w:val="0"/>
          <w:lang w:val="en-US"/>
        </w:rPr>
        <w:t>Chemical lipolysis through recombinant lipolytic enzymes</w:t>
      </w:r>
      <w:r>
        <w:rPr>
          <w:rStyle w:val="Ninguno"/>
          <w:b w:val="1"/>
          <w:bCs w:val="1"/>
          <w:color w:val="000000"/>
          <w:sz w:val="28"/>
          <w:szCs w:val="28"/>
          <w:u w:color="000000"/>
          <w:rtl w:val="0"/>
          <w:lang w:val="en-US"/>
        </w:rPr>
        <w:t xml:space="preserve"> (PBSerum)</w:t>
      </w:r>
    </w:p>
    <w:p>
      <w:pPr>
        <w:pStyle w:val="Normal.0"/>
        <w:rPr>
          <w:rStyle w:val="Ninguno"/>
          <w:b w:val="1"/>
          <w:bCs w:val="1"/>
          <w:sz w:val="28"/>
          <w:szCs w:val="28"/>
        </w:rPr>
      </w:pPr>
      <w:r>
        <w:rPr>
          <w:rStyle w:val="Ninguno"/>
          <w:rFonts w:ascii="Arial Unicode MS" w:cs="Arial Unicode MS" w:hAnsi="Arial Unicode MS" w:eastAsia="Arial Unicode MS"/>
          <w:b w:val="0"/>
          <w:bCs w:val="0"/>
          <w:i w:val="0"/>
          <w:iCs w:val="0"/>
          <w:color w:val="000000"/>
          <w:u w:color="000000"/>
        </w:rPr>
        <w:br w:type="textWrapping"/>
      </w:r>
      <w:r>
        <w:rPr>
          <w:rStyle w:val="Ninguno"/>
          <w:b w:val="1"/>
          <w:bCs w:val="1"/>
          <w:sz w:val="28"/>
          <w:szCs w:val="28"/>
          <w:rtl w:val="0"/>
          <w:lang w:val="it-IT"/>
        </w:rPr>
        <w:t xml:space="preserve">                                  </w:t>
      </w:r>
      <w:r>
        <w:rPr>
          <w:rStyle w:val="Ninguno"/>
          <w:b w:val="1"/>
          <w:bCs w:val="1"/>
          <w:sz w:val="28"/>
          <w:szCs w:val="28"/>
          <w:rtl w:val="0"/>
          <w:lang w:val="en-US"/>
        </w:rPr>
        <w:t xml:space="preserve">   Mauricio Orlando Espa</w:t>
      </w:r>
      <w:r>
        <w:rPr>
          <w:rStyle w:val="Ninguno"/>
          <w:b w:val="1"/>
          <w:bCs w:val="1"/>
          <w:sz w:val="28"/>
          <w:szCs w:val="28"/>
          <w:rtl w:val="0"/>
          <w:lang w:val="en-US"/>
        </w:rPr>
        <w:t>ñ</w:t>
      </w:r>
      <w:r>
        <w:rPr>
          <w:rStyle w:val="Ninguno"/>
          <w:b w:val="1"/>
          <w:bCs w:val="1"/>
          <w:sz w:val="28"/>
          <w:szCs w:val="28"/>
          <w:rtl w:val="0"/>
          <w:lang w:val="en-US"/>
        </w:rPr>
        <w:t>a MD</w:t>
      </w:r>
    </w:p>
    <w:p>
      <w:pPr>
        <w:pStyle w:val="Normal.0"/>
        <w:rPr>
          <w:rStyle w:val="Ninguno"/>
          <w:b w:val="1"/>
          <w:bCs w:val="1"/>
          <w:sz w:val="28"/>
          <w:szCs w:val="28"/>
        </w:rPr>
      </w:pPr>
      <w:r>
        <w:rPr>
          <w:rStyle w:val="Ninguno"/>
          <w:b w:val="1"/>
          <w:bCs w:val="1"/>
          <w:sz w:val="28"/>
          <w:szCs w:val="28"/>
          <w:rtl w:val="0"/>
          <w:lang w:val="en-US"/>
        </w:rPr>
        <w:tab/>
        <w:tab/>
        <w:tab/>
        <w:tab/>
        <w:t>Aesthetic Medicine, M</w:t>
      </w:r>
      <w:r>
        <w:rPr>
          <w:rStyle w:val="Ninguno"/>
          <w:b w:val="1"/>
          <w:bCs w:val="1"/>
          <w:sz w:val="28"/>
          <w:szCs w:val="28"/>
          <w:rtl w:val="0"/>
          <w:lang w:val="en-US"/>
        </w:rPr>
        <w:t>é</w:t>
      </w:r>
      <w:r>
        <w:rPr>
          <w:rStyle w:val="Ninguno"/>
          <w:b w:val="1"/>
          <w:bCs w:val="1"/>
          <w:sz w:val="28"/>
          <w:szCs w:val="28"/>
          <w:rtl w:val="0"/>
          <w:lang w:val="en-US"/>
        </w:rPr>
        <w:t>xico</w:t>
      </w:r>
    </w:p>
    <w:p>
      <w:pPr>
        <w:pStyle w:val="Normal.0"/>
        <w:rPr>
          <w:rStyle w:val="Ninguno"/>
          <w:color w:val="000000"/>
          <w:u w:color="000000"/>
        </w:rPr>
      </w:pPr>
      <w:r>
        <w:rPr>
          <w:rStyle w:val="Ninguno"/>
          <w:b w:val="1"/>
          <w:bCs w:val="1"/>
          <w:sz w:val="28"/>
          <w:szCs w:val="28"/>
          <w:rtl w:val="0"/>
          <w:lang w:val="en-US"/>
        </w:rPr>
        <w:tab/>
        <w:tab/>
        <w:tab/>
        <w:t>Master Clinical Dermatology - CEU Valencia</w:t>
      </w:r>
    </w:p>
    <w:p>
      <w:pPr>
        <w:pStyle w:val="Normal.0"/>
        <w:rPr>
          <w:rStyle w:val="Ninguno"/>
          <w:color w:val="000000"/>
          <w:u w:color="000000"/>
        </w:rPr>
      </w:pPr>
      <w:r>
        <w:rPr>
          <w:rStyle w:val="Ninguno"/>
          <w:b w:val="1"/>
          <w:bCs w:val="1"/>
          <w:sz w:val="28"/>
          <w:szCs w:val="28"/>
          <w:rtl w:val="0"/>
          <w:lang w:val="it-IT"/>
        </w:rPr>
        <w:t xml:space="preserve">                     </w:t>
      </w:r>
      <w:r>
        <w:rPr>
          <w:rStyle w:val="Ninguno"/>
          <w:b w:val="1"/>
          <w:bCs w:val="1"/>
          <w:sz w:val="28"/>
          <w:szCs w:val="28"/>
          <w:rtl w:val="0"/>
          <w:lang w:val="en-US"/>
        </w:rPr>
        <w:tab/>
        <w:t xml:space="preserve">      Universidad Xochicalco,  M</w:t>
      </w:r>
      <w:r>
        <w:rPr>
          <w:rStyle w:val="Ninguno"/>
          <w:b w:val="1"/>
          <w:bCs w:val="1"/>
          <w:sz w:val="28"/>
          <w:szCs w:val="28"/>
          <w:rtl w:val="0"/>
          <w:lang w:val="en-US"/>
        </w:rPr>
        <w:t>é</w:t>
      </w:r>
      <w:r>
        <w:rPr>
          <w:rStyle w:val="Ninguno"/>
          <w:b w:val="1"/>
          <w:bCs w:val="1"/>
          <w:sz w:val="28"/>
          <w:szCs w:val="28"/>
          <w:rtl w:val="0"/>
          <w:lang w:val="en-US"/>
        </w:rPr>
        <w:t>xico</w:t>
      </w:r>
    </w:p>
    <w:p>
      <w:pPr>
        <w:pStyle w:val="Normal.0"/>
        <w:jc w:val="center"/>
        <w:rPr>
          <w:rStyle w:val="Ninguno"/>
          <w:color w:val="0000ff"/>
          <w:sz w:val="36"/>
          <w:szCs w:val="36"/>
          <w:u w:color="0000ff"/>
        </w:rPr>
      </w:pPr>
    </w:p>
    <w:p>
      <w:pPr>
        <w:pStyle w:val="Normal.0"/>
        <w:ind w:firstLine="720"/>
        <w:jc w:val="both"/>
        <w:rPr>
          <w:color w:val="0b140c"/>
        </w:rPr>
      </w:pPr>
      <w:r>
        <w:rPr>
          <w:rStyle w:val="Ninguno"/>
          <w:color w:val="0b140c"/>
          <w:u w:color="0000ff"/>
          <w:rtl w:val="0"/>
          <w:lang w:val="it-IT"/>
        </w:rPr>
        <w:t>Currently, the chemical lipolysis procedure can be carried out using various medications, which correspond to the past and some of the latest generation. In Latin America we have a product called PBSerum which is of Spanish origin, which consists of obtaining enzymes through genetic biotechnology, where we obtain Lipase, Collagenase and Hyaluronidase, these are obtained from S. Pyogenes, Clostridium and Thermofilus, which are incubated in an E. Coli, these enzymes are later obtained by means of filters, the effect and the use they have today is chemical lipolysis, the fact of containing collagenase, generates a fibroblastic biostimulation in a way that regenerates tissue and produces the retraction of the same, for which its use has been extended at present for the handling of hypertrophic scars. The ideal use has changed although through the containment of Lipase, we can talk about a breakdown of triglycerides stored in adipocytic tissue and as a way of entry it helps us to contain hyaluronidase, this recombination of enzymes promises to be a product which will be a gold treatment for those patients with fibrosclerosing edemato pandeulopathy</w:t>
      </w:r>
    </w:p>
    <w:p>
      <w:pPr>
        <w:pStyle w:val="Normal.0"/>
        <w:jc w:val="both"/>
        <w:rPr>
          <w:rStyle w:val="Ninguno"/>
          <w:color w:val="000000"/>
          <w:u w:color="000000"/>
        </w:rPr>
      </w:pPr>
    </w:p>
    <w:p>
      <w:pPr>
        <w:pStyle w:val="Normal.0"/>
        <w:jc w:val="both"/>
        <w:rPr>
          <w:rStyle w:val="Ninguno"/>
          <w:b w:val="1"/>
          <w:bCs w:val="1"/>
        </w:rPr>
      </w:pPr>
      <w:r>
        <w:rPr>
          <w:rStyle w:val="Ninguno"/>
          <w:b w:val="1"/>
          <w:bCs w:val="1"/>
          <w:rtl w:val="0"/>
          <w:lang w:val="it-IT"/>
        </w:rPr>
        <w:t>Biography</w:t>
      </w:r>
    </w:p>
    <w:p>
      <w:pPr>
        <w:pStyle w:val="Normal.0"/>
        <w:jc w:val="both"/>
        <w:rPr>
          <w:rStyle w:val="Ninguno"/>
          <w:b w:val="1"/>
          <w:bCs w:val="1"/>
        </w:rPr>
      </w:pPr>
    </w:p>
    <w:p>
      <w:pPr>
        <w:pStyle w:val="Normal.0"/>
        <w:jc w:val="both"/>
        <w:rPr>
          <w:rStyle w:val="Ninguno"/>
          <w:b w:val="1"/>
          <w:bCs w:val="1"/>
          <w:color w:val="000000"/>
          <w:u w:color="000000"/>
        </w:rPr>
      </w:pPr>
      <w:r>
        <w:rPr>
          <w:rStyle w:val="Ninguno"/>
          <w:rtl w:val="0"/>
          <w:lang w:val="it-IT"/>
        </w:rPr>
        <w:t>I finished my career as a Surgeon at Xochicalco University in Mexico in 2010, I studied Diploma</w:t>
      </w:r>
      <w:r>
        <w:rPr>
          <w:rStyle w:val="Ninguno"/>
          <w:rtl w:val="0"/>
          <w:lang w:val="en-US"/>
        </w:rPr>
        <w:t>te</w:t>
      </w:r>
      <w:r>
        <w:rPr>
          <w:rStyle w:val="Ninguno"/>
          <w:rtl w:val="0"/>
          <w:lang w:val="it-IT"/>
        </w:rPr>
        <w:t xml:space="preserve"> in Aesthetic and Anti-Aging Medicine in 2015, Diploma in Advanced Aesthetic Medicine in 2016, University Master in University Cardinal Herrera Valencia in Clinical Dermatology, currently Professor at Xochicalco University as a member of the academy of biochemical sciences and teaching in the area of medical microbiology</w:t>
      </w:r>
      <w:r>
        <w:rPr>
          <w:rStyle w:val="Ninguno"/>
          <w:rtl w:val="0"/>
          <w:lang w:val="en-US"/>
        </w:rPr>
        <w:t xml:space="preserve"> </w:t>
      </w:r>
      <w:r>
        <w:rPr>
          <w:rStyle w:val="Ninguno"/>
          <w:rtl w:val="0"/>
          <w:lang w:val="it-IT"/>
        </w:rPr>
        <w:t>and currently official speaker for Filorga and Merz</w:t>
      </w:r>
      <w:r>
        <w:rPr>
          <w:rStyle w:val="Ninguno"/>
          <w:rtl w:val="0"/>
          <w:lang w:val="en-US"/>
        </w:rPr>
        <w:t xml:space="preserve"> Aesthetics</w:t>
      </w:r>
      <w:r>
        <w:rPr>
          <w:rFonts w:ascii="Arial Unicode MS" w:cs="Arial Unicode MS" w:hAnsi="Arial Unicode MS" w:eastAsia="Arial Unicode MS"/>
          <w:b w:val="0"/>
          <w:bCs w:val="0"/>
          <w:i w:val="0"/>
          <w:iCs w:val="0"/>
        </w:rPr>
        <w:br w:type="textWrapping"/>
      </w:r>
    </w:p>
    <w:p>
      <w:pPr>
        <w:pStyle w:val="Normal.0"/>
        <w:rPr>
          <w:rStyle w:val="Ninguno"/>
          <w:b w:val="1"/>
          <w:bCs w:val="1"/>
          <w:lang w:val="en-US"/>
        </w:rPr>
      </w:pPr>
      <w:r>
        <w:rPr>
          <w:rStyle w:val="Ninguno"/>
          <w:b w:val="1"/>
          <w:bCs w:val="1"/>
          <w:rtl w:val="0"/>
          <w:lang w:val="en-US"/>
        </w:rPr>
        <w:t xml:space="preserve">Presenting author details </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 xml:space="preserve">Full name: </w:t>
      </w:r>
      <w:r>
        <w:rPr>
          <w:rStyle w:val="Ninguno"/>
          <w:rtl w:val="0"/>
          <w:lang w:val="en-US"/>
        </w:rPr>
        <w:t xml:space="preserve"> Mauricio Orlando Espa</w:t>
      </w:r>
      <w:r>
        <w:rPr>
          <w:rStyle w:val="Ninguno"/>
          <w:rtl w:val="0"/>
          <w:lang w:val="en-US"/>
        </w:rPr>
        <w:t>ñ</w:t>
      </w:r>
      <w:r>
        <w:rPr>
          <w:rStyle w:val="Ninguno"/>
          <w:rtl w:val="0"/>
          <w:lang w:val="en-US"/>
        </w:rPr>
        <w:t>a</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Contact number:</w:t>
      </w:r>
      <w:r>
        <w:rPr>
          <w:rStyle w:val="Ninguno"/>
          <w:rtl w:val="0"/>
          <w:lang w:val="en-US"/>
        </w:rPr>
        <w:t xml:space="preserve"> 664-4620396</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Email: dr_mauricioorlandoespana@hotmail.com</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Linked In account:</w:t>
      </w:r>
      <w:r>
        <w:rPr>
          <w:rStyle w:val="Ninguno"/>
          <w:rtl w:val="0"/>
          <w:lang w:val="en-US"/>
        </w:rPr>
        <w:t xml:space="preserve">  dr.mauricio.espana (Instagram) or facebook/mauriicio </w:t>
      </w:r>
    </w:p>
    <w:p>
      <w:pPr>
        <w:pStyle w:val="Normal.0"/>
        <w:rPr>
          <w:rStyle w:val="Ninguno"/>
          <w:lang w:val="en-US"/>
        </w:rPr>
      </w:pPr>
      <w:r>
        <w:rPr>
          <w:rStyle w:val="Ninguno"/>
          <w:rtl w:val="0"/>
          <w:lang w:val="en-US"/>
        </w:rPr>
        <w:t>Session name/ number:</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Category:</w:t>
      </w:r>
      <w:r>
        <w:rPr>
          <w:rStyle w:val="Ninguno"/>
          <w:rtl w:val="0"/>
          <w:lang w:val="en-US"/>
        </w:rPr>
        <w:t xml:space="preserve"> Oral presentation </w:t>
      </w:r>
      <w:r>
        <w:rPr>
          <w:rStyle w:val="Ninguno"/>
          <w:rFonts w:ascii="Arial Unicode MS" w:cs="Arial Unicode MS" w:hAnsi="Arial Unicode MS" w:eastAsia="Arial Unicode MS"/>
          <w:b w:val="0"/>
          <w:bCs w:val="0"/>
          <w:i w:val="0"/>
          <w:iCs w:val="0"/>
          <w:lang w:val="en-US"/>
        </w:rPr>
        <w:br w:type="textWrapping"/>
      </w:r>
    </w:p>
    <w:p>
      <w:pPr>
        <w:pStyle w:val="Normal.0"/>
        <w:rPr>
          <w:rStyle w:val="Ninguno"/>
          <w:lang w:val="en-US"/>
        </w:rPr>
      </w:pPr>
    </w:p>
    <w:p>
      <w:pPr>
        <w:pStyle w:val="Normal.0"/>
        <w:rPr>
          <w:lang w:val="en-US"/>
        </w:rPr>
      </w:pP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character" w:styleId="Ninguno">
    <w:name w:val="Ninguno"/>
    <w:rPr>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