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584" w:rsidRDefault="001671D9" w:rsidP="001671D9">
      <w:r>
        <w:t xml:space="preserve">We are sure </w:t>
      </w:r>
      <w:r>
        <w:t>that aging crisis</w:t>
      </w:r>
      <w:r>
        <w:t xml:space="preserve"> in Japan has been one </w:t>
      </w:r>
      <w:r>
        <w:t>of big</w:t>
      </w:r>
      <w:r>
        <w:t xml:space="preserve"> serious problems these several decades. Many physical and mental disabilities appear along aging. </w:t>
      </w:r>
      <w:r>
        <w:t>We’ve</w:t>
      </w:r>
      <w:r>
        <w:t xml:space="preserve"> studied </w:t>
      </w:r>
      <w:proofErr w:type="spellStart"/>
      <w:r>
        <w:t>Motivative</w:t>
      </w:r>
      <w:proofErr w:type="spellEnd"/>
      <w:r>
        <w:t xml:space="preserve"> exercise effective and </w:t>
      </w:r>
      <w:r>
        <w:t>helpful</w:t>
      </w:r>
      <w:r>
        <w:t xml:space="preserve"> for </w:t>
      </w:r>
      <w:r>
        <w:t>senior</w:t>
      </w:r>
      <w:r>
        <w:t xml:space="preserve"> aged person to their indepe</w:t>
      </w:r>
      <w:r>
        <w:t xml:space="preserve">ndent lives. We'd like to </w:t>
      </w:r>
      <w:r>
        <w:t>show y</w:t>
      </w:r>
      <w:bookmarkStart w:id="0" w:name="_GoBack"/>
      <w:bookmarkEnd w:id="0"/>
      <w:r>
        <w:t>ou this program.</w:t>
      </w:r>
    </w:p>
    <w:sectPr w:rsidR="00A5758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1D9"/>
    <w:rsid w:val="001671D9"/>
    <w:rsid w:val="00A57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2147E09-6380-44BC-9BFB-CE393D560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一般財団法人 操風会 岡山リハビリテーション病院</Company>
  <LinksUpToDate>false</LinksUpToDate>
  <CharactersWithSpaces>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森田</dc:creator>
  <cp:keywords/>
  <dc:description/>
  <cp:lastModifiedBy>森田</cp:lastModifiedBy>
  <cp:revision>1</cp:revision>
  <dcterms:created xsi:type="dcterms:W3CDTF">2018-02-26T01:43:00Z</dcterms:created>
  <dcterms:modified xsi:type="dcterms:W3CDTF">2018-02-26T01:45:00Z</dcterms:modified>
</cp:coreProperties>
</file>