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9A9" w:rsidRPr="00F849A9" w:rsidRDefault="00F849A9" w:rsidP="00F849A9">
      <w:pPr>
        <w:pStyle w:val="Default"/>
        <w:contextualSpacing/>
        <w:jc w:val="both"/>
        <w:rPr>
          <w:sz w:val="28"/>
          <w:szCs w:val="28"/>
        </w:rPr>
      </w:pPr>
    </w:p>
    <w:p w:rsidR="00F849A9" w:rsidRPr="00F849A9" w:rsidRDefault="00F849A9" w:rsidP="00F849A9">
      <w:pPr>
        <w:spacing w:after="0" w:line="240" w:lineRule="auto"/>
        <w:contextualSpacing/>
        <w:jc w:val="center"/>
        <w:rPr>
          <w:rFonts w:ascii="Times New Roman" w:hAnsi="Times New Roman" w:cs="Times New Roman"/>
          <w:b/>
          <w:color w:val="000000"/>
          <w:sz w:val="28"/>
          <w:szCs w:val="28"/>
        </w:rPr>
      </w:pPr>
      <w:r w:rsidRPr="00F849A9">
        <w:rPr>
          <w:rFonts w:ascii="Times New Roman" w:hAnsi="Times New Roman" w:cs="Times New Roman"/>
          <w:b/>
          <w:color w:val="000000"/>
          <w:sz w:val="28"/>
          <w:szCs w:val="28"/>
        </w:rPr>
        <w:t xml:space="preserve">Prevalence of </w:t>
      </w:r>
      <w:proofErr w:type="spellStart"/>
      <w:r w:rsidRPr="00F849A9">
        <w:rPr>
          <w:rFonts w:ascii="Times New Roman" w:hAnsi="Times New Roman" w:cs="Times New Roman"/>
          <w:b/>
          <w:color w:val="000000"/>
          <w:sz w:val="28"/>
          <w:szCs w:val="28"/>
        </w:rPr>
        <w:t>Enteropathogenic</w:t>
      </w:r>
      <w:proofErr w:type="spellEnd"/>
      <w:r w:rsidRPr="00F849A9">
        <w:rPr>
          <w:rFonts w:ascii="Times New Roman" w:hAnsi="Times New Roman" w:cs="Times New Roman"/>
          <w:b/>
          <w:color w:val="000000"/>
          <w:sz w:val="28"/>
          <w:szCs w:val="28"/>
        </w:rPr>
        <w:t xml:space="preserve"> </w:t>
      </w:r>
      <w:r w:rsidRPr="00F849A9">
        <w:rPr>
          <w:rFonts w:ascii="Times New Roman" w:hAnsi="Times New Roman" w:cs="Times New Roman"/>
          <w:b/>
          <w:i/>
          <w:iCs/>
          <w:color w:val="000000"/>
          <w:sz w:val="28"/>
          <w:szCs w:val="28"/>
        </w:rPr>
        <w:t xml:space="preserve">E. </w:t>
      </w:r>
      <w:proofErr w:type="gramStart"/>
      <w:r w:rsidRPr="00F849A9">
        <w:rPr>
          <w:rFonts w:ascii="Times New Roman" w:hAnsi="Times New Roman" w:cs="Times New Roman"/>
          <w:b/>
          <w:i/>
          <w:iCs/>
          <w:color w:val="000000"/>
          <w:sz w:val="28"/>
          <w:szCs w:val="28"/>
        </w:rPr>
        <w:t>Coli</w:t>
      </w:r>
      <w:proofErr w:type="gramEnd"/>
      <w:r w:rsidRPr="00F849A9">
        <w:rPr>
          <w:rFonts w:ascii="Times New Roman" w:hAnsi="Times New Roman" w:cs="Times New Roman"/>
          <w:b/>
          <w:i/>
          <w:iCs/>
          <w:color w:val="000000"/>
          <w:sz w:val="28"/>
          <w:szCs w:val="28"/>
        </w:rPr>
        <w:t xml:space="preserve"> </w:t>
      </w:r>
      <w:r w:rsidRPr="00F849A9">
        <w:rPr>
          <w:rFonts w:ascii="Times New Roman" w:hAnsi="Times New Roman" w:cs="Times New Roman"/>
          <w:b/>
          <w:color w:val="000000"/>
          <w:sz w:val="28"/>
          <w:szCs w:val="28"/>
        </w:rPr>
        <w:t xml:space="preserve">Among Hospitalized </w:t>
      </w:r>
      <w:proofErr w:type="spellStart"/>
      <w:r w:rsidRPr="00F849A9">
        <w:rPr>
          <w:rFonts w:ascii="Times New Roman" w:hAnsi="Times New Roman" w:cs="Times New Roman"/>
          <w:b/>
          <w:color w:val="000000"/>
          <w:sz w:val="28"/>
          <w:szCs w:val="28"/>
        </w:rPr>
        <w:t>Diarrhoea</w:t>
      </w:r>
      <w:proofErr w:type="spellEnd"/>
      <w:r w:rsidRPr="00F849A9">
        <w:rPr>
          <w:rFonts w:ascii="Times New Roman" w:hAnsi="Times New Roman" w:cs="Times New Roman"/>
          <w:b/>
          <w:color w:val="000000"/>
          <w:sz w:val="28"/>
          <w:szCs w:val="28"/>
        </w:rPr>
        <w:t xml:space="preserve"> Children in State Specialist Hospital Maiduguri, Borno, Nigeria</w:t>
      </w:r>
      <w:r>
        <w:rPr>
          <w:rFonts w:ascii="Times New Roman" w:hAnsi="Times New Roman" w:cs="Times New Roman"/>
          <w:b/>
          <w:color w:val="000000"/>
          <w:sz w:val="28"/>
          <w:szCs w:val="28"/>
        </w:rPr>
        <w:t>.</w:t>
      </w:r>
    </w:p>
    <w:tbl>
      <w:tblPr>
        <w:tblW w:w="0" w:type="auto"/>
        <w:tblInd w:w="79" w:type="dxa"/>
        <w:tblBorders>
          <w:top w:val="single" w:sz="4" w:space="0" w:color="auto"/>
        </w:tblBorders>
        <w:tblLook w:val="0000"/>
      </w:tblPr>
      <w:tblGrid>
        <w:gridCol w:w="9288"/>
      </w:tblGrid>
      <w:tr w:rsidR="00F849A9" w:rsidTr="00F849A9">
        <w:tblPrEx>
          <w:tblCellMar>
            <w:top w:w="0" w:type="dxa"/>
            <w:bottom w:w="0" w:type="dxa"/>
          </w:tblCellMar>
        </w:tblPrEx>
        <w:trPr>
          <w:trHeight w:val="100"/>
        </w:trPr>
        <w:tc>
          <w:tcPr>
            <w:tcW w:w="9288" w:type="dxa"/>
          </w:tcPr>
          <w:p w:rsidR="00F849A9" w:rsidRDefault="00F849A9" w:rsidP="00F849A9">
            <w:pPr>
              <w:spacing w:after="0" w:line="240" w:lineRule="auto"/>
              <w:contextualSpacing/>
              <w:jc w:val="center"/>
              <w:rPr>
                <w:rFonts w:ascii="Times New Roman" w:hAnsi="Times New Roman" w:cs="Times New Roman"/>
                <w:b/>
                <w:color w:val="000000"/>
                <w:sz w:val="28"/>
                <w:szCs w:val="28"/>
              </w:rPr>
            </w:pPr>
          </w:p>
        </w:tc>
      </w:tr>
    </w:tbl>
    <w:p w:rsidR="00F849A9" w:rsidRPr="00F849A9" w:rsidRDefault="00F849A9" w:rsidP="00F849A9">
      <w:pPr>
        <w:autoSpaceDE w:val="0"/>
        <w:autoSpaceDN w:val="0"/>
        <w:adjustRightInd w:val="0"/>
        <w:spacing w:after="0" w:line="240" w:lineRule="auto"/>
        <w:contextualSpacing/>
        <w:jc w:val="center"/>
        <w:rPr>
          <w:rFonts w:ascii="Times New Roman" w:hAnsi="Times New Roman" w:cs="Times New Roman"/>
          <w:color w:val="000000"/>
          <w:sz w:val="28"/>
          <w:szCs w:val="28"/>
        </w:rPr>
      </w:pPr>
      <w:r w:rsidRPr="00F849A9">
        <w:rPr>
          <w:rFonts w:ascii="Times New Roman" w:hAnsi="Times New Roman" w:cs="Times New Roman"/>
          <w:color w:val="000000"/>
          <w:sz w:val="28"/>
          <w:szCs w:val="28"/>
        </w:rPr>
        <w:t>A. M. Bukar</w:t>
      </w:r>
      <w:r w:rsidRPr="00F849A9">
        <w:rPr>
          <w:rFonts w:ascii="Times New Roman" w:hAnsi="Times New Roman" w:cs="Times New Roman"/>
          <w:color w:val="000000"/>
          <w:sz w:val="28"/>
          <w:szCs w:val="28"/>
          <w:vertAlign w:val="superscript"/>
        </w:rPr>
        <w:t>1</w:t>
      </w:r>
      <w:r w:rsidRPr="00F849A9">
        <w:rPr>
          <w:rFonts w:ascii="Times New Roman" w:hAnsi="Times New Roman" w:cs="Times New Roman"/>
          <w:color w:val="000000"/>
          <w:sz w:val="28"/>
          <w:szCs w:val="28"/>
        </w:rPr>
        <w:t xml:space="preserve">, </w:t>
      </w:r>
      <w:r w:rsidRPr="006628FF">
        <w:rPr>
          <w:rFonts w:ascii="Times New Roman" w:hAnsi="Times New Roman" w:cs="Times New Roman"/>
          <w:color w:val="000000"/>
          <w:sz w:val="28"/>
          <w:szCs w:val="28"/>
        </w:rPr>
        <w:t>Y. A. Isa</w:t>
      </w:r>
      <w:r w:rsidRPr="006628FF">
        <w:rPr>
          <w:rFonts w:ascii="Times New Roman" w:hAnsi="Times New Roman" w:cs="Times New Roman"/>
          <w:color w:val="000000"/>
          <w:sz w:val="28"/>
          <w:szCs w:val="28"/>
          <w:vertAlign w:val="superscript"/>
        </w:rPr>
        <w:t>2</w:t>
      </w:r>
      <w:r w:rsidRPr="006628FF">
        <w:rPr>
          <w:rFonts w:ascii="Times New Roman" w:hAnsi="Times New Roman" w:cs="Times New Roman"/>
          <w:color w:val="000000"/>
          <w:sz w:val="28"/>
          <w:szCs w:val="28"/>
        </w:rPr>
        <w:t>, A. Digima</w:t>
      </w:r>
      <w:r w:rsidRPr="006628FF">
        <w:rPr>
          <w:rFonts w:ascii="Times New Roman" w:hAnsi="Times New Roman" w:cs="Times New Roman"/>
          <w:color w:val="000000"/>
          <w:sz w:val="28"/>
          <w:szCs w:val="28"/>
          <w:vertAlign w:val="superscript"/>
        </w:rPr>
        <w:t>3</w:t>
      </w:r>
      <w:r w:rsidRPr="006628FF">
        <w:rPr>
          <w:rFonts w:ascii="Times New Roman" w:hAnsi="Times New Roman" w:cs="Times New Roman"/>
          <w:color w:val="000000"/>
          <w:sz w:val="28"/>
          <w:szCs w:val="28"/>
        </w:rPr>
        <w:t xml:space="preserve"> and A. Bwala</w:t>
      </w:r>
      <w:r w:rsidRPr="006628FF">
        <w:rPr>
          <w:rFonts w:ascii="Times New Roman" w:hAnsi="Times New Roman" w:cs="Times New Roman"/>
          <w:color w:val="000000"/>
          <w:sz w:val="28"/>
          <w:szCs w:val="28"/>
          <w:vertAlign w:val="superscript"/>
        </w:rPr>
        <w:t>4</w:t>
      </w:r>
    </w:p>
    <w:p w:rsidR="006628FF" w:rsidRPr="006628FF" w:rsidRDefault="006628FF" w:rsidP="00F849A9">
      <w:pPr>
        <w:autoSpaceDE w:val="0"/>
        <w:autoSpaceDN w:val="0"/>
        <w:adjustRightInd w:val="0"/>
        <w:spacing w:after="0" w:line="240" w:lineRule="auto"/>
        <w:contextualSpacing/>
        <w:jc w:val="both"/>
        <w:rPr>
          <w:rFonts w:ascii="Times New Roman" w:hAnsi="Times New Roman" w:cs="Times New Roman"/>
          <w:color w:val="000000"/>
          <w:sz w:val="28"/>
          <w:szCs w:val="28"/>
        </w:rPr>
      </w:pPr>
      <w:r w:rsidRPr="006628FF">
        <w:rPr>
          <w:rFonts w:ascii="Times New Roman" w:hAnsi="Times New Roman" w:cs="Times New Roman"/>
          <w:color w:val="000000"/>
          <w:sz w:val="28"/>
          <w:szCs w:val="28"/>
          <w:vertAlign w:val="superscript"/>
        </w:rPr>
        <w:t>1,2,4</w:t>
      </w:r>
      <w:r w:rsidRPr="006628FF">
        <w:rPr>
          <w:rFonts w:ascii="Times New Roman" w:hAnsi="Times New Roman" w:cs="Times New Roman"/>
          <w:color w:val="000000"/>
          <w:sz w:val="28"/>
          <w:szCs w:val="28"/>
        </w:rPr>
        <w:t xml:space="preserve"> </w:t>
      </w:r>
      <w:r w:rsidR="00F849A9" w:rsidRPr="00F849A9">
        <w:rPr>
          <w:rFonts w:ascii="Times New Roman" w:hAnsi="Times New Roman" w:cs="Times New Roman"/>
          <w:color w:val="000000"/>
          <w:sz w:val="28"/>
          <w:szCs w:val="28"/>
        </w:rPr>
        <w:t xml:space="preserve">Dept. of Science Laboratory Technology, Ramat Polytechnic Maiduguri, P. M. B. 1070, Borno state, Nigeria 2,3 </w:t>
      </w:r>
    </w:p>
    <w:p w:rsidR="00F849A9" w:rsidRPr="00F849A9" w:rsidRDefault="006628FF" w:rsidP="00F849A9">
      <w:pPr>
        <w:autoSpaceDE w:val="0"/>
        <w:autoSpaceDN w:val="0"/>
        <w:adjustRightInd w:val="0"/>
        <w:spacing w:after="0" w:line="240" w:lineRule="auto"/>
        <w:contextualSpacing/>
        <w:jc w:val="both"/>
        <w:rPr>
          <w:rFonts w:ascii="Times New Roman" w:hAnsi="Times New Roman" w:cs="Times New Roman"/>
          <w:color w:val="000000"/>
          <w:sz w:val="28"/>
          <w:szCs w:val="28"/>
        </w:rPr>
      </w:pPr>
      <w:r w:rsidRPr="006628FF">
        <w:rPr>
          <w:rFonts w:ascii="Times New Roman" w:hAnsi="Times New Roman" w:cs="Times New Roman"/>
          <w:color w:val="000000"/>
          <w:sz w:val="28"/>
          <w:szCs w:val="28"/>
          <w:vertAlign w:val="superscript"/>
        </w:rPr>
        <w:t>3</w:t>
      </w:r>
      <w:r w:rsidRPr="006628FF">
        <w:rPr>
          <w:rFonts w:ascii="Times New Roman" w:hAnsi="Times New Roman" w:cs="Times New Roman"/>
          <w:color w:val="000000"/>
          <w:sz w:val="28"/>
          <w:szCs w:val="28"/>
        </w:rPr>
        <w:t xml:space="preserve"> </w:t>
      </w:r>
      <w:r w:rsidR="00F849A9" w:rsidRPr="00F849A9">
        <w:rPr>
          <w:rFonts w:ascii="Times New Roman" w:hAnsi="Times New Roman" w:cs="Times New Roman"/>
          <w:color w:val="000000"/>
          <w:sz w:val="28"/>
          <w:szCs w:val="28"/>
        </w:rPr>
        <w:t>D</w:t>
      </w:r>
      <w:r w:rsidR="00F849A9" w:rsidRPr="006628FF">
        <w:rPr>
          <w:rFonts w:ascii="Times New Roman" w:hAnsi="Times New Roman" w:cs="Times New Roman"/>
          <w:color w:val="000000"/>
          <w:sz w:val="28"/>
          <w:szCs w:val="28"/>
        </w:rPr>
        <w:t>ept. of Pre-ND  Science</w:t>
      </w:r>
      <w:r w:rsidR="00F849A9" w:rsidRPr="00F849A9">
        <w:rPr>
          <w:rFonts w:ascii="Times New Roman" w:hAnsi="Times New Roman" w:cs="Times New Roman"/>
          <w:color w:val="000000"/>
          <w:sz w:val="28"/>
          <w:szCs w:val="28"/>
        </w:rPr>
        <w:t>, Ramat Polytechnic Maiduguri, P. M. B. 1070, Borno state, Nigeria 2,3</w:t>
      </w:r>
    </w:p>
    <w:p w:rsidR="00F849A9" w:rsidRPr="006628FF" w:rsidRDefault="00F849A9" w:rsidP="00F849A9">
      <w:pPr>
        <w:spacing w:line="240" w:lineRule="auto"/>
        <w:contextualSpacing/>
        <w:jc w:val="both"/>
        <w:rPr>
          <w:rFonts w:ascii="Times New Roman" w:hAnsi="Times New Roman" w:cs="Times New Roman"/>
          <w:color w:val="000000"/>
          <w:sz w:val="28"/>
          <w:szCs w:val="28"/>
        </w:rPr>
      </w:pPr>
      <w:r w:rsidRPr="006628FF">
        <w:rPr>
          <w:rFonts w:ascii="Times New Roman" w:hAnsi="Times New Roman" w:cs="Times New Roman"/>
          <w:color w:val="000000"/>
          <w:sz w:val="28"/>
          <w:szCs w:val="28"/>
        </w:rPr>
        <w:t xml:space="preserve">Corresponding author: Alhaji Modu Bukar  </w:t>
      </w:r>
    </w:p>
    <w:p w:rsidR="00F849A9" w:rsidRPr="006628FF" w:rsidRDefault="00F849A9" w:rsidP="00F849A9">
      <w:pPr>
        <w:spacing w:line="240" w:lineRule="auto"/>
        <w:contextualSpacing/>
        <w:jc w:val="both"/>
        <w:rPr>
          <w:rFonts w:ascii="Times New Roman" w:hAnsi="Times New Roman" w:cs="Times New Roman"/>
          <w:color w:val="000000"/>
          <w:sz w:val="28"/>
          <w:szCs w:val="28"/>
        </w:rPr>
      </w:pPr>
      <w:r w:rsidRPr="006628FF">
        <w:rPr>
          <w:rFonts w:ascii="Times New Roman" w:hAnsi="Times New Roman" w:cs="Times New Roman"/>
          <w:color w:val="000000"/>
          <w:sz w:val="28"/>
          <w:szCs w:val="28"/>
        </w:rPr>
        <w:t xml:space="preserve">E-mail Address: </w:t>
      </w:r>
      <w:proofErr w:type="gramStart"/>
      <w:r w:rsidRPr="006628FF">
        <w:rPr>
          <w:rFonts w:ascii="Times New Roman" w:hAnsi="Times New Roman" w:cs="Times New Roman"/>
          <w:color w:val="000000"/>
          <w:sz w:val="28"/>
          <w:szCs w:val="28"/>
        </w:rPr>
        <w:t>alhmodubuk@gmail.com</w:t>
      </w:r>
      <w:r w:rsidRPr="006628FF">
        <w:rPr>
          <w:rFonts w:ascii="Times New Roman" w:hAnsi="Times New Roman" w:cs="Times New Roman"/>
          <w:sz w:val="28"/>
          <w:szCs w:val="28"/>
        </w:rPr>
        <w:t xml:space="preserve">  Tel</w:t>
      </w:r>
      <w:proofErr w:type="gramEnd"/>
      <w:r w:rsidRPr="006628FF">
        <w:rPr>
          <w:rFonts w:ascii="Times New Roman" w:hAnsi="Times New Roman" w:cs="Times New Roman"/>
          <w:sz w:val="28"/>
          <w:szCs w:val="28"/>
        </w:rPr>
        <w:t>. +2348066695030</w:t>
      </w:r>
    </w:p>
    <w:p w:rsidR="006628FF" w:rsidRPr="006628FF" w:rsidRDefault="006628FF" w:rsidP="00F849A9">
      <w:pPr>
        <w:spacing w:line="240" w:lineRule="auto"/>
        <w:contextualSpacing/>
        <w:jc w:val="both"/>
        <w:rPr>
          <w:rFonts w:ascii="Times New Roman" w:hAnsi="Times New Roman" w:cs="Times New Roman"/>
          <w:b/>
          <w:bCs/>
          <w:sz w:val="28"/>
          <w:szCs w:val="28"/>
        </w:rPr>
      </w:pPr>
    </w:p>
    <w:p w:rsidR="006628FF" w:rsidRPr="006628FF" w:rsidRDefault="00F849A9" w:rsidP="006628FF">
      <w:pPr>
        <w:spacing w:line="240" w:lineRule="auto"/>
        <w:contextualSpacing/>
        <w:jc w:val="both"/>
        <w:rPr>
          <w:rFonts w:ascii="Times New Roman" w:hAnsi="Times New Roman" w:cs="Times New Roman"/>
          <w:i/>
          <w:iCs/>
          <w:sz w:val="28"/>
          <w:szCs w:val="28"/>
        </w:rPr>
      </w:pPr>
      <w:r w:rsidRPr="006628FF">
        <w:rPr>
          <w:rFonts w:ascii="Times New Roman" w:hAnsi="Times New Roman" w:cs="Times New Roman"/>
          <w:b/>
          <w:bCs/>
          <w:sz w:val="28"/>
          <w:szCs w:val="28"/>
        </w:rPr>
        <w:t xml:space="preserve">ABSTRACT </w:t>
      </w:r>
      <w:proofErr w:type="spellStart"/>
      <w:r w:rsidRPr="006628FF">
        <w:rPr>
          <w:rFonts w:ascii="Times New Roman" w:hAnsi="Times New Roman" w:cs="Times New Roman"/>
          <w:i/>
          <w:iCs/>
          <w:sz w:val="28"/>
          <w:szCs w:val="28"/>
        </w:rPr>
        <w:t>Diarrhoea</w:t>
      </w:r>
      <w:proofErr w:type="spellEnd"/>
      <w:r w:rsidRPr="006628FF">
        <w:rPr>
          <w:rFonts w:ascii="Times New Roman" w:hAnsi="Times New Roman" w:cs="Times New Roman"/>
          <w:i/>
          <w:iCs/>
          <w:sz w:val="28"/>
          <w:szCs w:val="28"/>
        </w:rPr>
        <w:t xml:space="preserve"> is a disease that seriously affects young children in developing countries. This study was aimed to determine the prevalence of </w:t>
      </w:r>
      <w:proofErr w:type="spellStart"/>
      <w:r w:rsidRPr="006628FF">
        <w:rPr>
          <w:rFonts w:ascii="Times New Roman" w:hAnsi="Times New Roman" w:cs="Times New Roman"/>
          <w:i/>
          <w:iCs/>
          <w:sz w:val="28"/>
          <w:szCs w:val="28"/>
        </w:rPr>
        <w:t>Enteropathogenic</w:t>
      </w:r>
      <w:proofErr w:type="spellEnd"/>
      <w:r w:rsidRPr="006628FF">
        <w:rPr>
          <w:rFonts w:ascii="Times New Roman" w:hAnsi="Times New Roman" w:cs="Times New Roman"/>
          <w:i/>
          <w:iCs/>
          <w:sz w:val="28"/>
          <w:szCs w:val="28"/>
        </w:rPr>
        <w:t xml:space="preserve"> E. coli among hospitalized diarrhea children in Maiduguri Specialized Hospital Borno, Nigeria. One hundred (100) children less than five years with diarrheal were used in this study. Out of the 100 stool samples collected, 60 were male and 40 were female. The overall prevalence rate of </w:t>
      </w:r>
      <w:proofErr w:type="spellStart"/>
      <w:r w:rsidRPr="006628FF">
        <w:rPr>
          <w:rFonts w:ascii="Times New Roman" w:hAnsi="Times New Roman" w:cs="Times New Roman"/>
          <w:i/>
          <w:iCs/>
          <w:sz w:val="28"/>
          <w:szCs w:val="28"/>
        </w:rPr>
        <w:t>Enteropathogenic</w:t>
      </w:r>
      <w:proofErr w:type="spellEnd"/>
      <w:r w:rsidRPr="006628FF">
        <w:rPr>
          <w:rFonts w:ascii="Times New Roman" w:hAnsi="Times New Roman" w:cs="Times New Roman"/>
          <w:i/>
          <w:iCs/>
          <w:sz w:val="28"/>
          <w:szCs w:val="28"/>
        </w:rPr>
        <w:t xml:space="preserve"> E. coli in this study is 15%. Distribution of children based on aged showed that children between 1- 12months had the highest prevalence of (35.7%), followed by 13- 36month (12.1%) and 37- 60 (10.7%). Males (18.3%) prevalent rate outnumber their females (10.0%) counterpart. Therefore governments are advice to establish standard surveillance and control strategist (such as provision of adequate potable drinking water etc) which is important in alleviating/eliminating the number of diarrhea cases due to EPEC in the State.</w:t>
      </w:r>
    </w:p>
    <w:p w:rsidR="006628FF" w:rsidRPr="006628FF" w:rsidRDefault="006628FF" w:rsidP="006628FF">
      <w:pPr>
        <w:spacing w:line="240" w:lineRule="auto"/>
        <w:contextualSpacing/>
        <w:jc w:val="both"/>
        <w:rPr>
          <w:rFonts w:ascii="Times New Roman" w:hAnsi="Times New Roman" w:cs="Times New Roman"/>
          <w:sz w:val="28"/>
          <w:szCs w:val="28"/>
        </w:rPr>
      </w:pPr>
      <w:r w:rsidRPr="006628FF">
        <w:rPr>
          <w:rFonts w:ascii="Times New Roman" w:hAnsi="Times New Roman" w:cs="Times New Roman"/>
          <w:sz w:val="28"/>
          <w:szCs w:val="28"/>
        </w:rPr>
        <w:t xml:space="preserve"> </w:t>
      </w:r>
      <w:r w:rsidRPr="006628FF">
        <w:rPr>
          <w:rFonts w:ascii="Times New Roman" w:hAnsi="Times New Roman" w:cs="Times New Roman"/>
          <w:b/>
          <w:bCs/>
          <w:sz w:val="28"/>
          <w:szCs w:val="28"/>
        </w:rPr>
        <w:t>Key Words</w:t>
      </w:r>
      <w:r>
        <w:rPr>
          <w:rFonts w:ascii="Times New Roman" w:hAnsi="Times New Roman" w:cs="Times New Roman"/>
          <w:sz w:val="28"/>
          <w:szCs w:val="28"/>
        </w:rPr>
        <w:t>: Diarrhea; EPEC; Children</w:t>
      </w:r>
      <w:r w:rsidRPr="006628FF">
        <w:rPr>
          <w:rFonts w:ascii="Times New Roman" w:hAnsi="Times New Roman" w:cs="Times New Roman"/>
          <w:sz w:val="28"/>
          <w:szCs w:val="28"/>
        </w:rPr>
        <w:t>; Hospital</w:t>
      </w:r>
    </w:p>
    <w:sectPr w:rsidR="006628FF" w:rsidRPr="006628FF" w:rsidSect="001921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oNotDisplayPageBoundaries/>
  <w:proofState w:spelling="clean" w:grammar="clean"/>
  <w:defaultTabStop w:val="720"/>
  <w:characterSpacingControl w:val="doNotCompress"/>
  <w:compat/>
  <w:rsids>
    <w:rsidRoot w:val="00F849A9"/>
    <w:rsid w:val="001921A1"/>
    <w:rsid w:val="006628FF"/>
    <w:rsid w:val="00F849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1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49A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230</Words>
  <Characters>1312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2017-02-08T23:47:00Z</dcterms:created>
  <dcterms:modified xsi:type="dcterms:W3CDTF">2017-02-09T00:00:00Z</dcterms:modified>
</cp:coreProperties>
</file>