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8B0" w:rsidRPr="000338B0" w:rsidRDefault="000338B0" w:rsidP="00033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8B0">
        <w:rPr>
          <w:rFonts w:ascii="Times New Roman" w:hAnsi="Times New Roman" w:cs="Times New Roman"/>
          <w:b/>
          <w:sz w:val="24"/>
          <w:szCs w:val="24"/>
        </w:rPr>
        <w:t>Perceived Stigma affecting Psychological Well-being and Self-esteem among Patients Receiving Treatment of Substance Abuse</w:t>
      </w:r>
    </w:p>
    <w:p w:rsidR="000338B0" w:rsidRPr="000338B0" w:rsidRDefault="000338B0" w:rsidP="000338B0">
      <w:pPr>
        <w:rPr>
          <w:rFonts w:ascii="Times New Roman" w:hAnsi="Times New Roman" w:cs="Times New Roman"/>
          <w:sz w:val="24"/>
          <w:szCs w:val="24"/>
        </w:rPr>
      </w:pPr>
    </w:p>
    <w:p w:rsidR="000338B0" w:rsidRPr="000338B0" w:rsidRDefault="000338B0" w:rsidP="00033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8B0">
        <w:rPr>
          <w:rFonts w:ascii="Times New Roman" w:hAnsi="Times New Roman" w:cs="Times New Roman"/>
          <w:b/>
          <w:sz w:val="24"/>
          <w:szCs w:val="24"/>
        </w:rPr>
        <w:t>Sarah Mahmood (M.Phil) &amp; Sbahat Liaquat (M.Phil),</w:t>
      </w:r>
    </w:p>
    <w:p w:rsidR="000338B0" w:rsidRPr="000338B0" w:rsidRDefault="000338B0" w:rsidP="00033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8B0">
        <w:rPr>
          <w:rFonts w:ascii="Times New Roman" w:hAnsi="Times New Roman" w:cs="Times New Roman"/>
          <w:b/>
          <w:sz w:val="24"/>
          <w:szCs w:val="24"/>
        </w:rPr>
        <w:t>Department of Applied Psychology, Bahauddin Zakariya University, Multan.</w:t>
      </w:r>
    </w:p>
    <w:p w:rsidR="000338B0" w:rsidRPr="000338B0" w:rsidRDefault="000338B0" w:rsidP="00033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8B0">
        <w:rPr>
          <w:rFonts w:ascii="Times New Roman" w:hAnsi="Times New Roman" w:cs="Times New Roman"/>
          <w:b/>
          <w:sz w:val="24"/>
          <w:szCs w:val="24"/>
        </w:rPr>
        <w:t>Corresponding email</w:t>
      </w:r>
      <w:r w:rsidRPr="000338B0">
        <w:rPr>
          <w:rFonts w:ascii="Times New Roman" w:hAnsi="Times New Roman" w:cs="Times New Roman"/>
          <w:b/>
          <w:sz w:val="24"/>
          <w:szCs w:val="24"/>
        </w:rPr>
        <w:t>: saramahmood@bzu.edu.pk &amp; saramahmoodch@gmail.com</w:t>
      </w:r>
    </w:p>
    <w:p w:rsidR="000338B0" w:rsidRPr="000338B0" w:rsidRDefault="000338B0" w:rsidP="000338B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38B0" w:rsidRPr="000338B0" w:rsidRDefault="000338B0" w:rsidP="00033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8B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338B0" w:rsidRPr="000338B0" w:rsidRDefault="000338B0" w:rsidP="000338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8B0">
        <w:rPr>
          <w:rFonts w:ascii="Times New Roman" w:hAnsi="Times New Roman" w:cs="Times New Roman"/>
          <w:sz w:val="24"/>
          <w:szCs w:val="24"/>
        </w:rPr>
        <w:t xml:space="preserve">The research was conducted in order to investigate the effects of perceived stigma on self-esteem and psychological well-being among patients receiving treatment of substance abuse (n=192) and lung cancer (n=192). Sample </w:t>
      </w:r>
      <w:r w:rsidR="00BE35F6">
        <w:rPr>
          <w:rFonts w:ascii="Times New Roman" w:hAnsi="Times New Roman" w:cs="Times New Roman"/>
          <w:sz w:val="24"/>
          <w:szCs w:val="24"/>
        </w:rPr>
        <w:t>of 384 adults</w:t>
      </w:r>
      <w:r w:rsidRPr="000338B0">
        <w:rPr>
          <w:rFonts w:ascii="Times New Roman" w:hAnsi="Times New Roman" w:cs="Times New Roman"/>
          <w:sz w:val="24"/>
          <w:szCs w:val="24"/>
        </w:rPr>
        <w:t xml:space="preserve"> was collected through “</w:t>
      </w:r>
      <w:r w:rsidR="00BE35F6">
        <w:rPr>
          <w:rFonts w:ascii="Times New Roman" w:hAnsi="Times New Roman" w:cs="Times New Roman"/>
          <w:sz w:val="24"/>
          <w:szCs w:val="24"/>
        </w:rPr>
        <w:t>purposive</w:t>
      </w:r>
      <w:r w:rsidRPr="000338B0">
        <w:rPr>
          <w:rFonts w:ascii="Times New Roman" w:hAnsi="Times New Roman" w:cs="Times New Roman"/>
          <w:sz w:val="24"/>
          <w:szCs w:val="24"/>
        </w:rPr>
        <w:t xml:space="preserve"> sampling </w:t>
      </w:r>
      <w:r w:rsidR="00600539" w:rsidRPr="000338B0">
        <w:rPr>
          <w:rFonts w:ascii="Times New Roman" w:hAnsi="Times New Roman" w:cs="Times New Roman"/>
          <w:sz w:val="24"/>
          <w:szCs w:val="24"/>
        </w:rPr>
        <w:t>s</w:t>
      </w:r>
      <w:r w:rsidR="00600539">
        <w:rPr>
          <w:rFonts w:ascii="Times New Roman" w:hAnsi="Times New Roman" w:cs="Times New Roman"/>
          <w:sz w:val="24"/>
          <w:szCs w:val="24"/>
        </w:rPr>
        <w:t>trategy</w:t>
      </w:r>
      <w:r w:rsidRPr="000338B0">
        <w:rPr>
          <w:rFonts w:ascii="Times New Roman" w:hAnsi="Times New Roman" w:cs="Times New Roman"/>
          <w:sz w:val="24"/>
          <w:szCs w:val="24"/>
        </w:rPr>
        <w:t>” from vario</w:t>
      </w:r>
      <w:r w:rsidR="00BE35F6">
        <w:rPr>
          <w:rFonts w:ascii="Times New Roman" w:hAnsi="Times New Roman" w:cs="Times New Roman"/>
          <w:sz w:val="24"/>
          <w:szCs w:val="24"/>
        </w:rPr>
        <w:t>us hospitals of Multan city (Nai Zindage, Khurshid</w:t>
      </w:r>
      <w:r w:rsidRPr="000338B0">
        <w:rPr>
          <w:rFonts w:ascii="Times New Roman" w:hAnsi="Times New Roman" w:cs="Times New Roman"/>
          <w:sz w:val="24"/>
          <w:szCs w:val="24"/>
        </w:rPr>
        <w:t xml:space="preserve"> Rafeeq and Nishtar hospital). “Perceived Discrimination- Devaluation Scale (Urdu version)” was used to measure the level of perceived stigma in patients of lung cancer and substance abuse. “Index of Self-Esteem (Urdu Version)” was applied to evaluate the level of self-esteem. Further, “Psychological Well-being Scale (Urdu version)” was administered to analyze the level of psychological well-being. Statistical analysis was conducted through SPSS by using Pearson correlation coefficient and independent sample t-test. The results revealed that perceived stigma is negatively correlated with self-esteem (r=0.542**, p=0.000) and psychological well-being (r=0.524**, p=0.000). Moreover, the findings revealed that patients of substance abuse perceived higher degree of stigma as compared to patients having treatment of lung cancer (t=3.867, p=0.004). Patients having treatment of substance abuse had more affected self-esteem (t= -7.226, p= 0.000) and psychological well-being (t= -7.123, p= 0.000) as compared to patients of lung cancer.</w:t>
      </w:r>
    </w:p>
    <w:p w:rsidR="00EB3261" w:rsidRPr="000338B0" w:rsidRDefault="000338B0" w:rsidP="000338B0">
      <w:pPr>
        <w:rPr>
          <w:rFonts w:ascii="Times New Roman" w:hAnsi="Times New Roman" w:cs="Times New Roman"/>
          <w:i/>
          <w:sz w:val="24"/>
          <w:szCs w:val="24"/>
        </w:rPr>
      </w:pPr>
      <w:r w:rsidRPr="000338B0">
        <w:rPr>
          <w:rFonts w:ascii="Times New Roman" w:hAnsi="Times New Roman" w:cs="Times New Roman"/>
          <w:b/>
          <w:sz w:val="24"/>
          <w:szCs w:val="24"/>
        </w:rPr>
        <w:t>Key Words</w:t>
      </w:r>
      <w:r w:rsidRPr="000338B0">
        <w:rPr>
          <w:rFonts w:ascii="Times New Roman" w:hAnsi="Times New Roman" w:cs="Times New Roman"/>
          <w:sz w:val="24"/>
          <w:szCs w:val="24"/>
        </w:rPr>
        <w:t xml:space="preserve">: </w:t>
      </w:r>
      <w:r w:rsidRPr="000338B0">
        <w:rPr>
          <w:rFonts w:ascii="Times New Roman" w:hAnsi="Times New Roman" w:cs="Times New Roman"/>
          <w:i/>
          <w:sz w:val="24"/>
          <w:szCs w:val="24"/>
        </w:rPr>
        <w:t>Perceived stigma, Psychological well-being, Self- esteem, Substance abuse, Lung cancer.</w:t>
      </w:r>
    </w:p>
    <w:sectPr w:rsidR="00EB3261" w:rsidRPr="000338B0" w:rsidSect="00EB3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0338B0"/>
    <w:rsid w:val="000338B0"/>
    <w:rsid w:val="00600539"/>
    <w:rsid w:val="00BE35F6"/>
    <w:rsid w:val="00EB3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Mahmood</dc:creator>
  <cp:lastModifiedBy>Sara Mahmood</cp:lastModifiedBy>
  <cp:revision>3</cp:revision>
  <dcterms:created xsi:type="dcterms:W3CDTF">2017-06-20T10:19:00Z</dcterms:created>
  <dcterms:modified xsi:type="dcterms:W3CDTF">2017-06-20T10:23:00Z</dcterms:modified>
</cp:coreProperties>
</file>