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1E586F" w14:textId="75338BF9" w:rsidR="002C0F2B" w:rsidRPr="00627A8E" w:rsidRDefault="002C0F2B" w:rsidP="00627A8E">
      <w:pPr>
        <w:jc w:val="right"/>
        <w:rPr>
          <w:sz w:val="22"/>
          <w:szCs w:val="22"/>
          <w:lang w:val="en-GB"/>
        </w:rPr>
      </w:pPr>
      <w:r w:rsidRPr="00627A8E">
        <w:rPr>
          <w:sz w:val="22"/>
          <w:szCs w:val="22"/>
          <w:lang w:val="en-GB"/>
        </w:rPr>
        <w:t xml:space="preserve">                                                                                                                       </w:t>
      </w:r>
      <w:r w:rsidR="00627A8E" w:rsidRPr="00627A8E">
        <w:rPr>
          <w:noProof/>
          <w:sz w:val="22"/>
          <w:szCs w:val="22"/>
          <w:lang w:val="en-GB"/>
        </w:rPr>
        <w:drawing>
          <wp:inline distT="0" distB="0" distL="0" distR="0" wp14:anchorId="558DD8CD" wp14:editId="24978302">
            <wp:extent cx="1374405" cy="13744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5142971_10160552909095165_5553145534065147904_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08714" cy="1408714"/>
                    </a:xfrm>
                    <a:prstGeom prst="rect">
                      <a:avLst/>
                    </a:prstGeom>
                  </pic:spPr>
                </pic:pic>
              </a:graphicData>
            </a:graphic>
          </wp:inline>
        </w:drawing>
      </w:r>
    </w:p>
    <w:p w14:paraId="1638663C" w14:textId="77777777" w:rsidR="00627A8E" w:rsidRPr="00627A8E" w:rsidRDefault="00AC3BCD" w:rsidP="00627A8E">
      <w:pPr>
        <w:spacing w:before="100" w:beforeAutospacing="1" w:after="100" w:afterAutospacing="1" w:line="360" w:lineRule="auto"/>
        <w:jc w:val="center"/>
        <w:rPr>
          <w:rFonts w:ascii="Times" w:hAnsi="Times"/>
          <w:b/>
          <w:sz w:val="28"/>
          <w:szCs w:val="28"/>
          <w:lang w:val="en-GB"/>
        </w:rPr>
      </w:pPr>
      <w:r w:rsidRPr="00627A8E">
        <w:rPr>
          <w:rFonts w:eastAsia="MS PGothic"/>
          <w:b/>
          <w:color w:val="000000"/>
          <w:sz w:val="28"/>
          <w:szCs w:val="28"/>
          <w:lang w:val="en-GB"/>
        </w:rPr>
        <w:t xml:space="preserve">Title: </w:t>
      </w:r>
      <w:r w:rsidR="00627A8E" w:rsidRPr="00627A8E">
        <w:rPr>
          <w:rFonts w:ascii="Times" w:hAnsi="Times"/>
          <w:b/>
          <w:sz w:val="28"/>
          <w:szCs w:val="28"/>
          <w:lang w:val="en-GB"/>
        </w:rPr>
        <w:t>The Application of Cognitive Behavioural Therapy with Individuals with Autism Spectrum Conditions: A Critical Reflection</w:t>
      </w:r>
    </w:p>
    <w:p w14:paraId="5C583CCA" w14:textId="2124D151" w:rsidR="00AC3BCD" w:rsidRPr="00627A8E" w:rsidRDefault="00AC3BCD" w:rsidP="00627A8E">
      <w:pPr>
        <w:spacing w:line="360" w:lineRule="auto"/>
        <w:jc w:val="center"/>
        <w:rPr>
          <w:rFonts w:eastAsia="MS PGothic" w:hAnsi="Arial"/>
          <w:color w:val="000000"/>
          <w:lang w:val="en-GB"/>
        </w:rPr>
      </w:pPr>
      <w:r w:rsidRPr="00627A8E">
        <w:rPr>
          <w:rFonts w:eastAsia="MS PGothic" w:hAnsi="Arial"/>
          <w:color w:val="000000"/>
          <w:lang w:val="en-GB"/>
        </w:rPr>
        <w:br/>
        <w:t xml:space="preserve">Name: </w:t>
      </w:r>
      <w:r w:rsidR="00627A8E" w:rsidRPr="00627A8E">
        <w:rPr>
          <w:rFonts w:eastAsia="MS PGothic" w:hAnsi="Arial"/>
          <w:color w:val="000000"/>
          <w:lang w:val="en-GB"/>
        </w:rPr>
        <w:t>Malaika Pamela Fernandes</w:t>
      </w:r>
    </w:p>
    <w:p w14:paraId="71832B23" w14:textId="793580D9" w:rsidR="00627A8E" w:rsidRPr="00627A8E" w:rsidRDefault="00627A8E" w:rsidP="00627A8E">
      <w:pPr>
        <w:spacing w:line="360" w:lineRule="auto"/>
        <w:jc w:val="center"/>
        <w:rPr>
          <w:lang w:val="en-GB" w:eastAsia="en-US"/>
        </w:rPr>
      </w:pPr>
      <w:r w:rsidRPr="00627A8E">
        <w:rPr>
          <w:rFonts w:eastAsia="MS PGothic" w:hAnsi="Arial"/>
          <w:color w:val="000000"/>
          <w:lang w:val="en-GB"/>
        </w:rPr>
        <w:t xml:space="preserve">University of </w:t>
      </w:r>
      <w:proofErr w:type="spellStart"/>
      <w:r w:rsidRPr="00627A8E">
        <w:rPr>
          <w:rFonts w:eastAsia="MS PGothic" w:hAnsi="Arial"/>
          <w:color w:val="000000"/>
          <w:lang w:val="en-GB"/>
        </w:rPr>
        <w:t>Machester</w:t>
      </w:r>
      <w:proofErr w:type="spellEnd"/>
      <w:r w:rsidR="00AC3BCD" w:rsidRPr="00627A8E">
        <w:rPr>
          <w:rFonts w:eastAsia="MS PGothic" w:hAnsi="Arial"/>
          <w:color w:val="000000"/>
          <w:lang w:val="en-GB"/>
        </w:rPr>
        <w:t xml:space="preserve">, </w:t>
      </w:r>
      <w:r w:rsidRPr="00627A8E">
        <w:rPr>
          <w:rFonts w:eastAsia="MS PGothic" w:hAnsi="Arial"/>
          <w:color w:val="000000"/>
          <w:lang w:val="en-GB"/>
        </w:rPr>
        <w:t>Oxford Road,</w:t>
      </w:r>
      <w:r w:rsidRPr="00627A8E">
        <w:rPr>
          <w:rFonts w:eastAsia="MS PGothic" w:hAnsi="Arial"/>
          <w:color w:val="000000"/>
          <w:lang w:val="en-GB"/>
        </w:rPr>
        <w:t> </w:t>
      </w:r>
      <w:r w:rsidRPr="00627A8E">
        <w:rPr>
          <w:rFonts w:eastAsia="MS PGothic" w:hAnsi="Arial"/>
          <w:color w:val="000000"/>
          <w:lang w:val="en-GB"/>
        </w:rPr>
        <w:t>Manchester, M13 9PL</w:t>
      </w:r>
    </w:p>
    <w:p w14:paraId="4D1756E9" w14:textId="141129F4" w:rsidR="00AC3BCD" w:rsidRPr="00627A8E" w:rsidRDefault="00AC3BCD" w:rsidP="00627A8E">
      <w:pPr>
        <w:spacing w:line="360" w:lineRule="auto"/>
        <w:rPr>
          <w:rFonts w:eastAsia="Batang"/>
          <w:color w:val="0000FF"/>
          <w:sz w:val="36"/>
          <w:szCs w:val="36"/>
          <w:lang w:val="en-GB"/>
        </w:rPr>
      </w:pPr>
    </w:p>
    <w:p w14:paraId="473C7A6F" w14:textId="06C5146F" w:rsidR="00627A8E" w:rsidRPr="00627A8E" w:rsidRDefault="00627A8E" w:rsidP="00627A8E">
      <w:pPr>
        <w:spacing w:before="240" w:beforeAutospacing="1" w:after="100" w:afterAutospacing="1" w:line="360" w:lineRule="auto"/>
        <w:jc w:val="both"/>
        <w:rPr>
          <w:rFonts w:ascii="Times" w:hAnsi="Times"/>
          <w:lang w:val="en-GB"/>
        </w:rPr>
      </w:pPr>
      <w:r w:rsidRPr="00627A8E">
        <w:rPr>
          <w:rFonts w:ascii="Times" w:hAnsi="Times"/>
          <w:lang w:val="en-GB"/>
        </w:rPr>
        <w:t xml:space="preserve">Psychologists working within the field of autism spectrum </w:t>
      </w:r>
      <w:r w:rsidRPr="00627A8E">
        <w:rPr>
          <w:rFonts w:ascii="Times" w:hAnsi="Times"/>
          <w:lang w:val="en-GB"/>
        </w:rPr>
        <w:t>conditions</w:t>
      </w:r>
      <w:r w:rsidRPr="00627A8E">
        <w:rPr>
          <w:rFonts w:ascii="Times" w:hAnsi="Times"/>
          <w:lang w:val="en-GB"/>
        </w:rPr>
        <w:t xml:space="preserve"> (ASC) were slow to adopt psychotherapeutic approaches that are widely used in able populations. </w:t>
      </w:r>
      <w:r w:rsidRPr="00627A8E">
        <w:rPr>
          <w:rFonts w:ascii="Calibri" w:hAnsi="Calibri" w:cs="Calibri"/>
          <w:lang w:val="en-GB"/>
        </w:rPr>
        <w:t>﻿</w:t>
      </w:r>
      <w:r w:rsidRPr="00627A8E">
        <w:rPr>
          <w:rFonts w:ascii="Times" w:hAnsi="Times"/>
          <w:lang w:val="en-GB"/>
        </w:rPr>
        <w:t>Individuals with an ASC are at risk for developing comorbid mental health disorders</w:t>
      </w:r>
      <w:r w:rsidRPr="00627A8E">
        <w:rPr>
          <w:rFonts w:ascii="Times" w:hAnsi="Times"/>
          <w:lang w:val="en-GB"/>
        </w:rPr>
        <w:t>.</w:t>
      </w:r>
      <w:r w:rsidRPr="00627A8E">
        <w:rPr>
          <w:rFonts w:ascii="Times" w:hAnsi="Times"/>
          <w:lang w:val="en-GB"/>
        </w:rPr>
        <w:t xml:space="preserve"> Although anxiety is not listed as a criterion for those on the spectrum, it has been found to be as one of the common comorbidities with anxiety being the most common and </w:t>
      </w:r>
      <w:r w:rsidRPr="00627A8E">
        <w:rPr>
          <w:rFonts w:ascii="Calibri" w:hAnsi="Calibri" w:cs="Calibri"/>
          <w:lang w:val="en-GB"/>
        </w:rPr>
        <w:t>﻿</w:t>
      </w:r>
      <w:r w:rsidRPr="00627A8E">
        <w:rPr>
          <w:rFonts w:ascii="Times" w:hAnsi="Times"/>
          <w:lang w:val="en-GB"/>
        </w:rPr>
        <w:t xml:space="preserve">and it has been difficult to tease apart anxiety from ASC symptoms. </w:t>
      </w:r>
      <w:r w:rsidRPr="00627A8E">
        <w:rPr>
          <w:lang w:val="en-GB"/>
        </w:rPr>
        <w:t>Current literature suggests that though there are psychological interventions available for ASC, they are only being modified and implemented with children or at-least they are the only ones that are being researched and articulated about.</w:t>
      </w:r>
      <w:r w:rsidRPr="00627A8E">
        <w:rPr>
          <w:lang w:val="en-GB"/>
        </w:rPr>
        <w:t xml:space="preserve"> </w:t>
      </w:r>
      <w:r w:rsidRPr="00627A8E">
        <w:rPr>
          <w:rFonts w:ascii="Calibri" w:hAnsi="Calibri" w:cs="Calibri"/>
          <w:lang w:val="en-GB"/>
        </w:rPr>
        <w:t>﻿</w:t>
      </w:r>
      <w:r w:rsidRPr="00627A8E">
        <w:rPr>
          <w:rFonts w:ascii="Times" w:hAnsi="Times"/>
          <w:lang w:val="en-GB"/>
        </w:rPr>
        <w:t xml:space="preserve">Cognitive Behavioural Therapy </w:t>
      </w:r>
      <w:r w:rsidRPr="00627A8E">
        <w:rPr>
          <w:rFonts w:ascii="Times" w:hAnsi="Times"/>
          <w:lang w:val="en-GB"/>
        </w:rPr>
        <w:t>(</w:t>
      </w:r>
      <w:r w:rsidRPr="00627A8E">
        <w:rPr>
          <w:rFonts w:ascii="Times" w:hAnsi="Times"/>
          <w:lang w:val="en-GB"/>
        </w:rPr>
        <w:t>CBT</w:t>
      </w:r>
      <w:r w:rsidRPr="00627A8E">
        <w:rPr>
          <w:rFonts w:ascii="Times" w:hAnsi="Times"/>
          <w:lang w:val="en-GB"/>
        </w:rPr>
        <w:t>)</w:t>
      </w:r>
      <w:r w:rsidRPr="00627A8E">
        <w:rPr>
          <w:rFonts w:ascii="Times" w:hAnsi="Times"/>
          <w:lang w:val="en-GB"/>
        </w:rPr>
        <w:t xml:space="preserve"> has been increasingly used for with high functioning children and adults on the autism spectrum</w:t>
      </w:r>
      <w:r w:rsidRPr="00627A8E">
        <w:rPr>
          <w:rFonts w:ascii="Times" w:hAnsi="Times"/>
          <w:lang w:val="en-GB"/>
        </w:rPr>
        <w:t>.</w:t>
      </w:r>
      <w:r w:rsidRPr="00627A8E">
        <w:rPr>
          <w:rFonts w:ascii="Times" w:hAnsi="Times"/>
          <w:lang w:val="en-GB"/>
        </w:rPr>
        <w:t xml:space="preserve"> Over the past 17 years, there has been an increase in empirical evidence of CBT as an approach working with anxiety in individuals with ASC. The goal of this paper is to critically reflect on the application of CBT for individuals with ASC and also trying to understand ASC at a deeper reflexive level. This paper proposes the implementation of therapeutic practice with ASC from a pluralistic framework and presents some implications for future development.</w:t>
      </w:r>
    </w:p>
    <w:p w14:paraId="7CA1B4E4" w14:textId="77777777" w:rsidR="00AC3BCD" w:rsidRPr="00627A8E" w:rsidRDefault="00AC3BCD" w:rsidP="00627A8E">
      <w:pPr>
        <w:spacing w:line="360" w:lineRule="auto"/>
        <w:rPr>
          <w:color w:val="000000"/>
          <w:lang w:val="en-GB"/>
        </w:rPr>
      </w:pPr>
    </w:p>
    <w:p w14:paraId="62A5854A" w14:textId="77777777" w:rsidR="00AC3BCD" w:rsidRPr="00627A8E" w:rsidRDefault="00AC3BCD" w:rsidP="00627A8E">
      <w:pPr>
        <w:spacing w:line="360" w:lineRule="auto"/>
        <w:jc w:val="both"/>
        <w:rPr>
          <w:b/>
          <w:lang w:val="en-GB"/>
        </w:rPr>
      </w:pPr>
      <w:r w:rsidRPr="00627A8E">
        <w:rPr>
          <w:b/>
          <w:lang w:val="en-GB"/>
        </w:rPr>
        <w:t>Biography</w:t>
      </w:r>
    </w:p>
    <w:p w14:paraId="63A3DC3D" w14:textId="5E844A52" w:rsidR="00AC3BCD" w:rsidRPr="00627A8E" w:rsidRDefault="00627A8E" w:rsidP="00627A8E">
      <w:pPr>
        <w:spacing w:line="360" w:lineRule="auto"/>
        <w:jc w:val="both"/>
        <w:rPr>
          <w:lang w:val="en-GB"/>
        </w:rPr>
      </w:pPr>
      <w:r w:rsidRPr="00627A8E">
        <w:rPr>
          <w:lang w:val="en-GB"/>
        </w:rPr>
        <w:t>Malaika Fernandes</w:t>
      </w:r>
      <w:r w:rsidR="00AC3BCD" w:rsidRPr="00627A8E">
        <w:rPr>
          <w:lang w:val="en-GB"/>
        </w:rPr>
        <w:t xml:space="preserve"> </w:t>
      </w:r>
      <w:r>
        <w:rPr>
          <w:lang w:val="en-GB"/>
        </w:rPr>
        <w:t xml:space="preserve">is </w:t>
      </w:r>
      <w:proofErr w:type="gramStart"/>
      <w:r>
        <w:rPr>
          <w:lang w:val="en-GB"/>
        </w:rPr>
        <w:t xml:space="preserve">pursuing </w:t>
      </w:r>
      <w:r w:rsidR="00AC3BCD" w:rsidRPr="00627A8E">
        <w:rPr>
          <w:lang w:val="en-GB"/>
        </w:rPr>
        <w:t xml:space="preserve"> </w:t>
      </w:r>
      <w:r>
        <w:rPr>
          <w:lang w:val="en-GB"/>
        </w:rPr>
        <w:t>her</w:t>
      </w:r>
      <w:proofErr w:type="gramEnd"/>
      <w:r w:rsidR="00AC3BCD" w:rsidRPr="00627A8E">
        <w:rPr>
          <w:lang w:val="en-GB"/>
        </w:rPr>
        <w:t xml:space="preserve"> </w:t>
      </w:r>
      <w:r>
        <w:rPr>
          <w:lang w:val="en-GB"/>
        </w:rPr>
        <w:t>Professional Doctorate in Counselling Psychology (2</w:t>
      </w:r>
      <w:r w:rsidRPr="00627A8E">
        <w:rPr>
          <w:vertAlign w:val="superscript"/>
          <w:lang w:val="en-GB"/>
        </w:rPr>
        <w:t>nd</w:t>
      </w:r>
      <w:r>
        <w:rPr>
          <w:lang w:val="en-GB"/>
        </w:rPr>
        <w:t xml:space="preserve">  year) at University of Manchester, United Kingdom. She is 25 years of age. </w:t>
      </w:r>
      <w:r w:rsidR="00AC3BCD" w:rsidRPr="00627A8E">
        <w:rPr>
          <w:lang w:val="en-GB"/>
        </w:rPr>
        <w:t xml:space="preserve"> </w:t>
      </w:r>
      <w:proofErr w:type="gramStart"/>
      <w:r>
        <w:rPr>
          <w:lang w:val="en-GB"/>
        </w:rPr>
        <w:t xml:space="preserve">She </w:t>
      </w:r>
      <w:r w:rsidR="00AC3BCD" w:rsidRPr="00627A8E">
        <w:rPr>
          <w:lang w:val="en-GB"/>
        </w:rPr>
        <w:t xml:space="preserve"> is</w:t>
      </w:r>
      <w:proofErr w:type="gramEnd"/>
      <w:r>
        <w:rPr>
          <w:lang w:val="en-GB"/>
        </w:rPr>
        <w:t xml:space="preserve"> currently working as a trainee counselling psychologist with Elysium Healthcare Services (Gateway Recovery Centre) on a autism specialist ward . Her primary interests are neuropsychology, accessibility to counselling in developing countries and psycho-oncology. Most of her work has been with </w:t>
      </w:r>
      <w:proofErr w:type="spellStart"/>
      <w:r>
        <w:rPr>
          <w:lang w:val="en-GB"/>
        </w:rPr>
        <w:t>individuls</w:t>
      </w:r>
      <w:proofErr w:type="spellEnd"/>
      <w:r>
        <w:rPr>
          <w:lang w:val="en-GB"/>
        </w:rPr>
        <w:t xml:space="preserve"> with autism </w:t>
      </w:r>
      <w:r>
        <w:rPr>
          <w:lang w:val="en-GB"/>
        </w:rPr>
        <w:lastRenderedPageBreak/>
        <w:t>and learning disabilities, both adult and children. While also working with populations from vulnerable backgrounds. She is now working towards publishing her work in accredited journals.</w:t>
      </w:r>
      <w:r w:rsidR="00085B88" w:rsidRPr="00627A8E">
        <w:rPr>
          <w:lang w:val="en-GB"/>
        </w:rPr>
        <w:br/>
      </w:r>
    </w:p>
    <w:p w14:paraId="2044F64B" w14:textId="7527F1D7" w:rsidR="00A41107" w:rsidRPr="00627A8E" w:rsidRDefault="00072E30" w:rsidP="00627A8E">
      <w:pPr>
        <w:autoSpaceDE w:val="0"/>
        <w:autoSpaceDN w:val="0"/>
        <w:adjustRightInd w:val="0"/>
        <w:spacing w:line="360" w:lineRule="auto"/>
        <w:rPr>
          <w:b/>
          <w:lang w:val="en-GB"/>
        </w:rPr>
      </w:pPr>
      <w:r w:rsidRPr="00627A8E">
        <w:rPr>
          <w:b/>
          <w:lang w:val="en-GB"/>
        </w:rPr>
        <w:t>Presenting author</w:t>
      </w:r>
      <w:r w:rsidR="00A41107" w:rsidRPr="00627A8E">
        <w:rPr>
          <w:b/>
          <w:lang w:val="en-GB"/>
        </w:rPr>
        <w:t xml:space="preserve"> details</w:t>
      </w:r>
      <w:r w:rsidRPr="00627A8E">
        <w:rPr>
          <w:b/>
          <w:lang w:val="en-GB"/>
        </w:rPr>
        <w:t xml:space="preserve"> </w:t>
      </w:r>
      <w:r w:rsidRPr="00627A8E">
        <w:rPr>
          <w:b/>
          <w:lang w:val="en-GB"/>
        </w:rPr>
        <w:br/>
      </w:r>
      <w:r w:rsidR="00D367E3" w:rsidRPr="00627A8E">
        <w:rPr>
          <w:lang w:val="en-GB"/>
        </w:rPr>
        <w:t xml:space="preserve">Full name: </w:t>
      </w:r>
      <w:r w:rsidR="00627A8E">
        <w:rPr>
          <w:lang w:val="en-GB"/>
        </w:rPr>
        <w:t>Malaika Pamela Fernandes</w:t>
      </w:r>
      <w:r w:rsidRPr="00627A8E">
        <w:rPr>
          <w:lang w:val="en-GB"/>
        </w:rPr>
        <w:br/>
        <w:t>Contact number:</w:t>
      </w:r>
      <w:r w:rsidR="00627A8E">
        <w:rPr>
          <w:lang w:val="en-GB"/>
        </w:rPr>
        <w:t xml:space="preserve"> +44- 7404245245</w:t>
      </w:r>
      <w:r w:rsidRPr="00627A8E">
        <w:rPr>
          <w:lang w:val="en-GB"/>
        </w:rPr>
        <w:br/>
        <w:t>Twitter account:</w:t>
      </w:r>
      <w:r w:rsidR="00627A8E">
        <w:rPr>
          <w:lang w:val="en-GB"/>
        </w:rPr>
        <w:t xml:space="preserve"> n/a</w:t>
      </w:r>
      <w:r w:rsidRPr="00627A8E">
        <w:rPr>
          <w:lang w:val="en-GB"/>
        </w:rPr>
        <w:br/>
        <w:t>Linked In account:</w:t>
      </w:r>
      <w:r w:rsidR="00627A8E">
        <w:rPr>
          <w:lang w:val="en-GB"/>
        </w:rPr>
        <w:t xml:space="preserve"> </w:t>
      </w:r>
      <w:r w:rsidR="00627A8E" w:rsidRPr="00627A8E">
        <w:rPr>
          <w:lang w:val="en-GB"/>
        </w:rPr>
        <w:t>https://www.linkedin.</w:t>
      </w:r>
      <w:bookmarkStart w:id="0" w:name="_GoBack"/>
      <w:bookmarkEnd w:id="0"/>
      <w:r w:rsidR="00627A8E" w:rsidRPr="00627A8E">
        <w:rPr>
          <w:lang w:val="en-GB"/>
        </w:rPr>
        <w:t>com/in/malaika-fernandes-17792091/</w:t>
      </w:r>
    </w:p>
    <w:p w14:paraId="10A95578" w14:textId="7C23A283" w:rsidR="00AC3BCD" w:rsidRDefault="00AC3BCD" w:rsidP="00627A8E">
      <w:pPr>
        <w:autoSpaceDE w:val="0"/>
        <w:autoSpaceDN w:val="0"/>
        <w:adjustRightInd w:val="0"/>
        <w:spacing w:line="360" w:lineRule="auto"/>
        <w:rPr>
          <w:lang w:val="en-NZ"/>
        </w:rPr>
      </w:pPr>
      <w:r w:rsidRPr="00627A8E">
        <w:rPr>
          <w:lang w:val="en-GB"/>
        </w:rPr>
        <w:t>Session</w:t>
      </w:r>
      <w:r w:rsidR="00DA581F" w:rsidRPr="00627A8E">
        <w:rPr>
          <w:lang w:val="en-GB"/>
        </w:rPr>
        <w:t xml:space="preserve"> </w:t>
      </w:r>
      <w:r w:rsidR="00085B88" w:rsidRPr="00627A8E">
        <w:rPr>
          <w:lang w:val="en-GB"/>
        </w:rPr>
        <w:t>n</w:t>
      </w:r>
      <w:r w:rsidRPr="00627A8E">
        <w:rPr>
          <w:lang w:val="en-GB"/>
        </w:rPr>
        <w:t>ame</w:t>
      </w:r>
      <w:r w:rsidR="00627A8E">
        <w:rPr>
          <w:lang w:val="en-GB"/>
        </w:rPr>
        <w:t>: Autism &amp; Cognitive Behavioural Therapy</w:t>
      </w:r>
      <w:r w:rsidRPr="00627A8E">
        <w:rPr>
          <w:lang w:val="en-GB"/>
        </w:rPr>
        <w:br/>
        <w:t>Category: Oral presentation</w:t>
      </w:r>
      <w:r w:rsidR="00DA581F">
        <w:rPr>
          <w:lang w:val="en-NZ"/>
        </w:rPr>
        <w:br/>
      </w:r>
    </w:p>
    <w:p w14:paraId="4B40953D" w14:textId="77777777" w:rsidR="00AD6315" w:rsidRDefault="00AD6315" w:rsidP="00AC3BCD">
      <w:pPr>
        <w:autoSpaceDE w:val="0"/>
        <w:autoSpaceDN w:val="0"/>
        <w:adjustRightInd w:val="0"/>
        <w:rPr>
          <w:lang w:val="en-NZ"/>
        </w:rPr>
      </w:pPr>
    </w:p>
    <w:p w14:paraId="07AA2B4B" w14:textId="77777777" w:rsidR="00AD6315" w:rsidRDefault="00AD6315" w:rsidP="00AC3BCD">
      <w:pPr>
        <w:autoSpaceDE w:val="0"/>
        <w:autoSpaceDN w:val="0"/>
        <w:adjustRightInd w:val="0"/>
        <w:rPr>
          <w:lang w:val="en-NZ"/>
        </w:rPr>
      </w:pPr>
    </w:p>
    <w:p w14:paraId="264B7F77" w14:textId="77777777" w:rsidR="00AD6315" w:rsidRDefault="00AD6315" w:rsidP="00AC3BCD">
      <w:pPr>
        <w:autoSpaceDE w:val="0"/>
        <w:autoSpaceDN w:val="0"/>
        <w:adjustRightInd w:val="0"/>
        <w:rPr>
          <w:lang w:val="en-NZ"/>
        </w:rPr>
      </w:pPr>
    </w:p>
    <w:p w14:paraId="3965B9F1" w14:textId="77777777" w:rsidR="00AD6315" w:rsidRDefault="00AD6315" w:rsidP="00AC3BCD">
      <w:pPr>
        <w:autoSpaceDE w:val="0"/>
        <w:autoSpaceDN w:val="0"/>
        <w:adjustRightInd w:val="0"/>
        <w:rPr>
          <w:lang w:val="en-NZ"/>
        </w:rPr>
      </w:pPr>
    </w:p>
    <w:p w14:paraId="0E9B37DB" w14:textId="77777777" w:rsidR="00AD6315" w:rsidRDefault="00AD6315" w:rsidP="00AC3BCD">
      <w:pPr>
        <w:autoSpaceDE w:val="0"/>
        <w:autoSpaceDN w:val="0"/>
        <w:adjustRightInd w:val="0"/>
        <w:rPr>
          <w:lang w:val="en-NZ"/>
        </w:rPr>
      </w:pPr>
    </w:p>
    <w:p w14:paraId="73BA9636" w14:textId="77777777" w:rsidR="00AD6315" w:rsidRDefault="00AD6315" w:rsidP="00AC3BCD">
      <w:pPr>
        <w:autoSpaceDE w:val="0"/>
        <w:autoSpaceDN w:val="0"/>
        <w:adjustRightInd w:val="0"/>
        <w:rPr>
          <w:lang w:val="en-NZ"/>
        </w:rPr>
      </w:pPr>
    </w:p>
    <w:p w14:paraId="582184A9" w14:textId="77777777"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0F8DC0" w14:textId="77777777" w:rsidR="00EE4700" w:rsidRDefault="00EE4700" w:rsidP="00671A59">
      <w:r>
        <w:separator/>
      </w:r>
    </w:p>
  </w:endnote>
  <w:endnote w:type="continuationSeparator" w:id="0">
    <w:p w14:paraId="0E845D8B" w14:textId="77777777" w:rsidR="00EE4700" w:rsidRDefault="00EE4700"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C609DA"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37A1D2"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03BD75"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046D83" w14:textId="77777777" w:rsidR="00EE4700" w:rsidRDefault="00EE4700" w:rsidP="00671A59">
      <w:r>
        <w:separator/>
      </w:r>
    </w:p>
  </w:footnote>
  <w:footnote w:type="continuationSeparator" w:id="0">
    <w:p w14:paraId="538E5591" w14:textId="77777777" w:rsidR="00EE4700" w:rsidRDefault="00EE4700"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30EB58"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E7C103"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8E4365"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6"/>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469"/>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27A8E"/>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EE470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FAEEC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367759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D30E76-2128-E749-B0AE-37920CBA9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378</Words>
  <Characters>2256</Characters>
  <Application>Microsoft Office Word</Application>
  <DocSecurity>0</DocSecurity>
  <Lines>34</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2019-02-09T12:45:00Z</dcterms:created>
  <dcterms:modified xsi:type="dcterms:W3CDTF">2019-02-09T12:45:00Z</dcterms:modified>
</cp:coreProperties>
</file>