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BDA" w:rsidRDefault="00D24BDA" w:rsidP="00D24BDA">
      <w:pPr>
        <w:jc w:val="center"/>
        <w:rPr>
          <w:b/>
          <w:sz w:val="24"/>
        </w:rPr>
      </w:pPr>
      <w:r w:rsidRPr="00D54A5B">
        <w:rPr>
          <w:b/>
          <w:sz w:val="24"/>
        </w:rPr>
        <w:t xml:space="preserve">Impact of the use of Multiplex PCR in the management of central </w:t>
      </w:r>
      <w:proofErr w:type="spellStart"/>
      <w:r w:rsidRPr="00D54A5B">
        <w:rPr>
          <w:b/>
          <w:sz w:val="24"/>
        </w:rPr>
        <w:t>nervous</w:t>
      </w:r>
      <w:proofErr w:type="spellEnd"/>
      <w:r w:rsidRPr="00D54A5B">
        <w:rPr>
          <w:b/>
          <w:sz w:val="24"/>
        </w:rPr>
        <w:t xml:space="preserve"> system infections</w:t>
      </w:r>
    </w:p>
    <w:p w:rsidR="00D24BDA" w:rsidRDefault="00D24BDA" w:rsidP="00D24BDA">
      <w:pPr>
        <w:jc w:val="center"/>
        <w:rPr>
          <w:sz w:val="20"/>
        </w:rPr>
      </w:pPr>
      <w:r w:rsidRPr="00D24BDA">
        <w:rPr>
          <w:sz w:val="20"/>
        </w:rPr>
        <w:t>M. El-</w:t>
      </w:r>
      <w:proofErr w:type="spellStart"/>
      <w:r w:rsidRPr="00D24BDA">
        <w:rPr>
          <w:sz w:val="20"/>
        </w:rPr>
        <w:t>bouz</w:t>
      </w:r>
      <w:proofErr w:type="spellEnd"/>
      <w:r>
        <w:rPr>
          <w:sz w:val="20"/>
        </w:rPr>
        <w:t xml:space="preserve"> </w:t>
      </w:r>
      <w:r w:rsidRPr="00D24BDA">
        <w:rPr>
          <w:sz w:val="20"/>
          <w:vertAlign w:val="superscript"/>
        </w:rPr>
        <w:t>(1)</w:t>
      </w:r>
      <w:r w:rsidRPr="00D24BDA">
        <w:rPr>
          <w:sz w:val="20"/>
        </w:rPr>
        <w:t xml:space="preserve">, Z. </w:t>
      </w:r>
      <w:proofErr w:type="spellStart"/>
      <w:r w:rsidRPr="00D24BDA">
        <w:rPr>
          <w:sz w:val="20"/>
        </w:rPr>
        <w:t>Elkorchi</w:t>
      </w:r>
      <w:proofErr w:type="spellEnd"/>
      <w:r>
        <w:rPr>
          <w:sz w:val="20"/>
        </w:rPr>
        <w:t xml:space="preserve"> </w:t>
      </w:r>
      <w:r w:rsidRPr="00D24BDA">
        <w:rPr>
          <w:sz w:val="20"/>
          <w:vertAlign w:val="superscript"/>
        </w:rPr>
        <w:t>(1)</w:t>
      </w:r>
      <w:r w:rsidRPr="00D24BDA">
        <w:rPr>
          <w:sz w:val="20"/>
        </w:rPr>
        <w:t xml:space="preserve">, J. </w:t>
      </w:r>
      <w:proofErr w:type="spellStart"/>
      <w:r w:rsidRPr="00D24BDA">
        <w:rPr>
          <w:sz w:val="20"/>
        </w:rPr>
        <w:t>Nourlil</w:t>
      </w:r>
      <w:proofErr w:type="spellEnd"/>
      <w:r>
        <w:rPr>
          <w:sz w:val="20"/>
        </w:rPr>
        <w:t xml:space="preserve"> </w:t>
      </w:r>
      <w:r w:rsidRPr="00D24BDA">
        <w:rPr>
          <w:sz w:val="20"/>
          <w:vertAlign w:val="superscript"/>
        </w:rPr>
        <w:t>(2)</w:t>
      </w:r>
      <w:r w:rsidRPr="00D24BDA">
        <w:rPr>
          <w:sz w:val="20"/>
        </w:rPr>
        <w:t xml:space="preserve">, W. </w:t>
      </w:r>
      <w:proofErr w:type="spellStart"/>
      <w:r w:rsidRPr="00D24BDA">
        <w:rPr>
          <w:sz w:val="20"/>
        </w:rPr>
        <w:t>Gueddari</w:t>
      </w:r>
      <w:proofErr w:type="spellEnd"/>
      <w:r>
        <w:rPr>
          <w:sz w:val="20"/>
        </w:rPr>
        <w:t xml:space="preserve"> </w:t>
      </w:r>
      <w:r w:rsidRPr="00D24BDA">
        <w:rPr>
          <w:sz w:val="20"/>
          <w:vertAlign w:val="superscript"/>
        </w:rPr>
        <w:t>(1)</w:t>
      </w:r>
    </w:p>
    <w:p w:rsidR="00D24BDA" w:rsidRPr="00D24BDA" w:rsidRDefault="00D24BDA" w:rsidP="00D24BDA">
      <w:pPr>
        <w:spacing w:after="0"/>
        <w:rPr>
          <w:sz w:val="18"/>
          <w:lang w:val="en-US"/>
        </w:rPr>
      </w:pPr>
      <w:r w:rsidRPr="00D24BDA">
        <w:rPr>
          <w:vertAlign w:val="superscript"/>
          <w:lang w:val="en-US"/>
        </w:rPr>
        <w:t xml:space="preserve">    (1)</w:t>
      </w:r>
      <w:r>
        <w:rPr>
          <w:lang w:val="en-US"/>
        </w:rPr>
        <w:t xml:space="preserve">  </w:t>
      </w:r>
      <w:r w:rsidRPr="00D24BDA">
        <w:rPr>
          <w:sz w:val="18"/>
          <w:lang w:val="en-US"/>
        </w:rPr>
        <w:t xml:space="preserve">Pediatric emergency department, Faculty of medicine and pharmacy </w:t>
      </w:r>
      <w:proofErr w:type="gramStart"/>
      <w:r w:rsidRPr="00D24BDA">
        <w:rPr>
          <w:sz w:val="18"/>
          <w:lang w:val="en-US"/>
        </w:rPr>
        <w:t xml:space="preserve">–  </w:t>
      </w:r>
      <w:r>
        <w:rPr>
          <w:sz w:val="18"/>
          <w:lang w:val="en-US"/>
        </w:rPr>
        <w:t>U</w:t>
      </w:r>
      <w:r w:rsidRPr="00D24BDA">
        <w:rPr>
          <w:sz w:val="18"/>
          <w:lang w:val="en-US"/>
        </w:rPr>
        <w:t>niversity</w:t>
      </w:r>
      <w:proofErr w:type="gramEnd"/>
      <w:r w:rsidRPr="00D24BDA">
        <w:rPr>
          <w:sz w:val="18"/>
          <w:lang w:val="en-US"/>
        </w:rPr>
        <w:t xml:space="preserve"> Hassa</w:t>
      </w:r>
      <w:r>
        <w:rPr>
          <w:sz w:val="18"/>
          <w:lang w:val="en-US"/>
        </w:rPr>
        <w:t>n</w:t>
      </w:r>
      <w:r w:rsidRPr="00D24BDA">
        <w:rPr>
          <w:sz w:val="18"/>
          <w:lang w:val="en-US"/>
        </w:rPr>
        <w:t xml:space="preserve"> II of Casablanca</w:t>
      </w:r>
      <w:r w:rsidRPr="00D24BDA">
        <w:rPr>
          <w:sz w:val="18"/>
          <w:lang w:val="en-US"/>
        </w:rPr>
        <w:t>-Morocco</w:t>
      </w:r>
    </w:p>
    <w:p w:rsidR="00D24BDA" w:rsidRPr="00D24BDA" w:rsidRDefault="00D24BDA" w:rsidP="00D24BDA">
      <w:pPr>
        <w:rPr>
          <w:sz w:val="18"/>
          <w:lang w:val="en-US"/>
        </w:rPr>
      </w:pPr>
      <w:r>
        <w:rPr>
          <w:sz w:val="18"/>
          <w:vertAlign w:val="superscript"/>
          <w:lang w:val="en-US"/>
        </w:rPr>
        <w:t xml:space="preserve">    </w:t>
      </w:r>
      <w:r w:rsidRPr="00D24BDA">
        <w:rPr>
          <w:sz w:val="18"/>
          <w:vertAlign w:val="superscript"/>
          <w:lang w:val="en-US"/>
        </w:rPr>
        <w:t>(2)</w:t>
      </w:r>
      <w:r>
        <w:rPr>
          <w:sz w:val="18"/>
          <w:lang w:val="en-US"/>
        </w:rPr>
        <w:t xml:space="preserve"> </w:t>
      </w:r>
      <w:r w:rsidRPr="00D24BDA">
        <w:rPr>
          <w:sz w:val="18"/>
          <w:lang w:val="en-US"/>
        </w:rPr>
        <w:t>Pasteur Institute of Casablanca-Morocco</w:t>
      </w:r>
    </w:p>
    <w:p w:rsidR="00D24BDA" w:rsidRDefault="00D24BDA" w:rsidP="00D24BDA">
      <w:pPr>
        <w:jc w:val="center"/>
        <w:rPr>
          <w:sz w:val="20"/>
        </w:rPr>
      </w:pPr>
      <w:bookmarkStart w:id="0" w:name="_GoBack"/>
      <w:bookmarkEnd w:id="0"/>
    </w:p>
    <w:p w:rsidR="00D24BDA" w:rsidRPr="00D24BDA" w:rsidRDefault="00D24BDA" w:rsidP="00D24BDA">
      <w:pPr>
        <w:jc w:val="center"/>
        <w:rPr>
          <w:sz w:val="20"/>
        </w:rPr>
      </w:pPr>
    </w:p>
    <w:p w:rsidR="00D24BDA" w:rsidRDefault="00D24BDA" w:rsidP="00D24BDA"/>
    <w:p w:rsidR="00D24BDA" w:rsidRDefault="00D24BDA" w:rsidP="00D24BDA">
      <w:r>
        <w:t xml:space="preserve">"Introduction " The diagnostic and </w:t>
      </w:r>
      <w:proofErr w:type="spellStart"/>
      <w:r>
        <w:t>therapeutic</w:t>
      </w:r>
      <w:proofErr w:type="spellEnd"/>
      <w:r>
        <w:t xml:space="preserve"> </w:t>
      </w:r>
      <w:proofErr w:type="spellStart"/>
      <w:r>
        <w:t>urgency</w:t>
      </w:r>
      <w:proofErr w:type="spellEnd"/>
      <w:r>
        <w:t xml:space="preserve"> in front of central </w:t>
      </w:r>
      <w:proofErr w:type="spellStart"/>
      <w:r>
        <w:t>nervous</w:t>
      </w:r>
      <w:proofErr w:type="spellEnd"/>
      <w:r>
        <w:t xml:space="preserve"> system infections </w:t>
      </w:r>
      <w:proofErr w:type="spellStart"/>
      <w:r>
        <w:t>makes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to </w:t>
      </w:r>
      <w:proofErr w:type="spellStart"/>
      <w:r>
        <w:t>seek</w:t>
      </w:r>
      <w:proofErr w:type="spellEnd"/>
      <w:r>
        <w:t xml:space="preserve"> a </w:t>
      </w:r>
      <w:proofErr w:type="spellStart"/>
      <w:r>
        <w:t>rapid</w:t>
      </w:r>
      <w:proofErr w:type="spellEnd"/>
      <w:r>
        <w:t xml:space="preserve"> and </w:t>
      </w:r>
      <w:proofErr w:type="spellStart"/>
      <w:r>
        <w:t>precise</w:t>
      </w:r>
      <w:proofErr w:type="spellEnd"/>
      <w:r>
        <w:t xml:space="preserve"> diagnostic </w:t>
      </w:r>
      <w:proofErr w:type="spellStart"/>
      <w:r>
        <w:t>tool</w:t>
      </w:r>
      <w:proofErr w:type="spellEnd"/>
      <w:r>
        <w:t>.</w:t>
      </w:r>
    </w:p>
    <w:p w:rsidR="00D24BDA" w:rsidRDefault="00D24BDA" w:rsidP="00D24BDA">
      <w:r>
        <w:t>"</w:t>
      </w:r>
      <w:proofErr w:type="spellStart"/>
      <w:r>
        <w:t>Materials</w:t>
      </w:r>
      <w:proofErr w:type="spellEnd"/>
      <w:r>
        <w:t xml:space="preserve"> and </w:t>
      </w:r>
      <w:proofErr w:type="spellStart"/>
      <w:r>
        <w:t>methods</w:t>
      </w:r>
      <w:proofErr w:type="spellEnd"/>
      <w:r>
        <w:t xml:space="preserve"> " This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retrospective</w:t>
      </w:r>
      <w:proofErr w:type="spellEnd"/>
      <w:r>
        <w:t xml:space="preserve"> </w:t>
      </w:r>
      <w:proofErr w:type="spellStart"/>
      <w:r>
        <w:t>monocentric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conducted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March 2019 and </w:t>
      </w:r>
      <w:proofErr w:type="spellStart"/>
      <w:r>
        <w:t>January</w:t>
      </w:r>
      <w:proofErr w:type="spellEnd"/>
      <w:r>
        <w:t xml:space="preserve"> 2020, </w:t>
      </w:r>
      <w:proofErr w:type="spellStart"/>
      <w:r>
        <w:t>carried</w:t>
      </w:r>
      <w:proofErr w:type="spellEnd"/>
      <w:r>
        <w:t xml:space="preserve"> out </w:t>
      </w:r>
      <w:proofErr w:type="spellStart"/>
      <w:r>
        <w:t>at</w:t>
      </w:r>
      <w:proofErr w:type="spellEnd"/>
      <w:r>
        <w:t xml:space="preserve"> the </w:t>
      </w:r>
      <w:proofErr w:type="spellStart"/>
      <w:r>
        <w:t>paediatric</w:t>
      </w:r>
      <w:proofErr w:type="spellEnd"/>
      <w:r>
        <w:t xml:space="preserve"> emergency </w:t>
      </w:r>
      <w:proofErr w:type="spellStart"/>
      <w:r>
        <w:t>department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all patients </w:t>
      </w:r>
      <w:proofErr w:type="spellStart"/>
      <w:r>
        <w:t>admitted</w:t>
      </w:r>
      <w:proofErr w:type="spellEnd"/>
      <w:r>
        <w:t xml:space="preserve"> for </w:t>
      </w:r>
      <w:proofErr w:type="spellStart"/>
      <w:r>
        <w:t>suspected</w:t>
      </w:r>
      <w:proofErr w:type="spellEnd"/>
      <w:r>
        <w:t xml:space="preserve"> </w:t>
      </w:r>
      <w:proofErr w:type="spellStart"/>
      <w:r>
        <w:t>meningitis</w:t>
      </w:r>
      <w:proofErr w:type="spellEnd"/>
      <w:r>
        <w:t xml:space="preserve"> or </w:t>
      </w:r>
      <w:proofErr w:type="spellStart"/>
      <w:r>
        <w:t>meningoencephalitis</w:t>
      </w:r>
      <w:proofErr w:type="spellEnd"/>
      <w:r>
        <w:t xml:space="preserve">. </w:t>
      </w:r>
      <w:proofErr w:type="spellStart"/>
      <w:r>
        <w:t>Clinical</w:t>
      </w:r>
      <w:proofErr w:type="spellEnd"/>
      <w:r>
        <w:t xml:space="preserve">, </w:t>
      </w:r>
      <w:proofErr w:type="spellStart"/>
      <w:r>
        <w:t>biological</w:t>
      </w:r>
      <w:proofErr w:type="spellEnd"/>
      <w:r>
        <w:t xml:space="preserve"> and </w:t>
      </w:r>
      <w:proofErr w:type="spellStart"/>
      <w:r>
        <w:t>microbiological</w:t>
      </w:r>
      <w:proofErr w:type="spellEnd"/>
      <w:r>
        <w:t xml:space="preserve"> data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collected</w:t>
      </w:r>
      <w:proofErr w:type="spellEnd"/>
      <w:r>
        <w:t xml:space="preserve"> to </w:t>
      </w:r>
      <w:proofErr w:type="spellStart"/>
      <w:r>
        <w:t>assess</w:t>
      </w:r>
      <w:proofErr w:type="spellEnd"/>
      <w:r>
        <w:t xml:space="preserve"> the impact of Multiplex PCR on management.</w:t>
      </w:r>
    </w:p>
    <w:p w:rsidR="00D24BDA" w:rsidRDefault="00D24BDA" w:rsidP="00D24BDA">
      <w:r>
        <w:t xml:space="preserve">" </w:t>
      </w:r>
      <w:proofErr w:type="spellStart"/>
      <w:r>
        <w:t>Results</w:t>
      </w:r>
      <w:proofErr w:type="spellEnd"/>
      <w:r>
        <w:t xml:space="preserve"> " </w:t>
      </w:r>
      <w:proofErr w:type="spellStart"/>
      <w:r>
        <w:t>Seventy-eight</w:t>
      </w:r>
      <w:proofErr w:type="spellEnd"/>
      <w:r>
        <w:t xml:space="preserve"> patients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. The </w:t>
      </w:r>
      <w:proofErr w:type="spellStart"/>
      <w:r>
        <w:t>median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34 </w:t>
      </w:r>
      <w:proofErr w:type="spellStart"/>
      <w:r>
        <w:t>months</w:t>
      </w:r>
      <w:proofErr w:type="spellEnd"/>
      <w:r>
        <w:t xml:space="preserve"> [10-84]. </w:t>
      </w:r>
      <w:proofErr w:type="spellStart"/>
      <w:r>
        <w:t>Empirical</w:t>
      </w:r>
      <w:proofErr w:type="spellEnd"/>
      <w:r>
        <w:t xml:space="preserve"> </w:t>
      </w:r>
      <w:proofErr w:type="spellStart"/>
      <w:r>
        <w:t>antibiotic</w:t>
      </w:r>
      <w:proofErr w:type="spellEnd"/>
      <w:r>
        <w:t xml:space="preserve"> </w:t>
      </w:r>
      <w:proofErr w:type="spellStart"/>
      <w:r>
        <w:t>therapy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started</w:t>
      </w:r>
      <w:proofErr w:type="spellEnd"/>
      <w:r>
        <w:t xml:space="preserve"> in all patients and antiviral </w:t>
      </w:r>
      <w:proofErr w:type="spellStart"/>
      <w:r>
        <w:t>therapy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21 patients (27%). In the </w:t>
      </w:r>
      <w:proofErr w:type="spellStart"/>
      <w:r>
        <w:t>cerebrospinal</w:t>
      </w:r>
      <w:proofErr w:type="spellEnd"/>
      <w:r>
        <w:t xml:space="preserve"> </w:t>
      </w:r>
      <w:proofErr w:type="spellStart"/>
      <w:r>
        <w:t>fluid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, 5 </w:t>
      </w:r>
      <w:proofErr w:type="spellStart"/>
      <w:r>
        <w:t>had</w:t>
      </w:r>
      <w:proofErr w:type="spellEnd"/>
      <w:r>
        <w:t xml:space="preserve"> a positive direct </w:t>
      </w:r>
      <w:proofErr w:type="spellStart"/>
      <w:r>
        <w:t>examination</w:t>
      </w:r>
      <w:proofErr w:type="spellEnd"/>
      <w:r>
        <w:t xml:space="preserve"> and 7 </w:t>
      </w:r>
      <w:proofErr w:type="spellStart"/>
      <w:r>
        <w:t>had</w:t>
      </w:r>
      <w:proofErr w:type="spellEnd"/>
      <w:r>
        <w:t xml:space="preserve"> a positive </w:t>
      </w:r>
      <w:proofErr w:type="spellStart"/>
      <w:r>
        <w:t>bacterial</w:t>
      </w:r>
      <w:proofErr w:type="spellEnd"/>
      <w:r>
        <w:t xml:space="preserve"> culture. The multiplex </w:t>
      </w:r>
      <w:proofErr w:type="spellStart"/>
      <w:r>
        <w:t>polymerase</w:t>
      </w:r>
      <w:proofErr w:type="spellEnd"/>
      <w:r>
        <w:t xml:space="preserve"> </w:t>
      </w:r>
      <w:proofErr w:type="spellStart"/>
      <w:r>
        <w:t>chain</w:t>
      </w:r>
      <w:proofErr w:type="spellEnd"/>
      <w:r>
        <w:t xml:space="preserve"> </w:t>
      </w:r>
      <w:proofErr w:type="spellStart"/>
      <w:r>
        <w:t>reaction</w:t>
      </w:r>
      <w:proofErr w:type="spellEnd"/>
      <w:r>
        <w:t xml:space="preserve"> (PCR)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48 patients (61.5%), of </w:t>
      </w:r>
      <w:proofErr w:type="spellStart"/>
      <w:r>
        <w:t>which</w:t>
      </w:r>
      <w:proofErr w:type="spellEnd"/>
      <w:r>
        <w:t xml:space="preserve"> 19 (39.5%) </w:t>
      </w:r>
      <w:proofErr w:type="spellStart"/>
      <w:r>
        <w:t>were</w:t>
      </w:r>
      <w:proofErr w:type="spellEnd"/>
      <w:r>
        <w:t xml:space="preserve"> positive (13 </w:t>
      </w:r>
      <w:proofErr w:type="spellStart"/>
      <w:r>
        <w:t>bacterial</w:t>
      </w:r>
      <w:proofErr w:type="spellEnd"/>
      <w:r>
        <w:t xml:space="preserve"> and 6 viral). This </w:t>
      </w:r>
      <w:proofErr w:type="spellStart"/>
      <w:r>
        <w:t>allowed</w:t>
      </w:r>
      <w:proofErr w:type="spellEnd"/>
      <w:r>
        <w:t xml:space="preserve"> the adaptation of </w:t>
      </w:r>
      <w:proofErr w:type="spellStart"/>
      <w:r>
        <w:t>treatments</w:t>
      </w:r>
      <w:proofErr w:type="spellEnd"/>
      <w:r>
        <w:t xml:space="preserve">, the addition of antiviral for 4 and the cessation of </w:t>
      </w:r>
      <w:proofErr w:type="spellStart"/>
      <w:r>
        <w:t>antibiotic</w:t>
      </w:r>
      <w:proofErr w:type="spellEnd"/>
      <w:r>
        <w:t xml:space="preserve"> </w:t>
      </w:r>
      <w:proofErr w:type="spellStart"/>
      <w:r>
        <w:t>therapy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24 patients (31%) </w:t>
      </w:r>
      <w:proofErr w:type="spellStart"/>
      <w:r>
        <w:t>reducing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length</w:t>
      </w:r>
      <w:proofErr w:type="spellEnd"/>
      <w:r>
        <w:t xml:space="preserve"> of </w:t>
      </w:r>
      <w:proofErr w:type="spellStart"/>
      <w:r>
        <w:t>stay</w:t>
      </w:r>
      <w:proofErr w:type="spellEnd"/>
      <w:r>
        <w:t xml:space="preserve"> in </w:t>
      </w:r>
      <w:proofErr w:type="spellStart"/>
      <w:r>
        <w:t>hospital</w:t>
      </w:r>
      <w:proofErr w:type="spellEnd"/>
      <w:r>
        <w:t xml:space="preserve">. </w:t>
      </w:r>
    </w:p>
    <w:p w:rsidR="00D24BDA" w:rsidRDefault="00D24BDA" w:rsidP="00D24BDA">
      <w:r>
        <w:t xml:space="preserve">"Conclusion " Multiplex PCR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a diagnostic </w:t>
      </w:r>
      <w:proofErr w:type="spellStart"/>
      <w:r>
        <w:t>tool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 to </w:t>
      </w:r>
      <w:proofErr w:type="spellStart"/>
      <w:r>
        <w:t>be</w:t>
      </w:r>
      <w:proofErr w:type="spellEnd"/>
      <w:r>
        <w:t xml:space="preserve"> </w:t>
      </w:r>
      <w:proofErr w:type="spellStart"/>
      <w:r>
        <w:t>adapted</w:t>
      </w:r>
      <w:proofErr w:type="spellEnd"/>
      <w:r>
        <w:t xml:space="preserve"> more </w:t>
      </w:r>
      <w:proofErr w:type="spellStart"/>
      <w:r>
        <w:t>rapidly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conventional</w:t>
      </w:r>
      <w:proofErr w:type="spellEnd"/>
      <w:r>
        <w:t xml:space="preserve"> techniques.</w:t>
      </w:r>
    </w:p>
    <w:p w:rsidR="00FD0EFD" w:rsidRDefault="00FD0EFD" w:rsidP="00C610DF"/>
    <w:sectPr w:rsidR="00FD0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0DF"/>
    <w:rsid w:val="0002208F"/>
    <w:rsid w:val="00146D47"/>
    <w:rsid w:val="0036789F"/>
    <w:rsid w:val="003D7BD5"/>
    <w:rsid w:val="004D6C0D"/>
    <w:rsid w:val="006B06D5"/>
    <w:rsid w:val="00733D17"/>
    <w:rsid w:val="00A43D1D"/>
    <w:rsid w:val="00C610DF"/>
    <w:rsid w:val="00C836E6"/>
    <w:rsid w:val="00D24BDA"/>
    <w:rsid w:val="00D4757B"/>
    <w:rsid w:val="00FD0EFD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BD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BD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118E2-BCCD-45C9-8BB9-543BC1F61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249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dcterms:created xsi:type="dcterms:W3CDTF">2020-01-30T17:35:00Z</dcterms:created>
  <dcterms:modified xsi:type="dcterms:W3CDTF">2020-02-04T19:25:00Z</dcterms:modified>
</cp:coreProperties>
</file>