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262" w:rsidRDefault="00825974">
      <w:pPr>
        <w:rPr>
          <w:b/>
          <w:bCs/>
        </w:rPr>
      </w:pPr>
      <w:proofErr w:type="gramStart"/>
      <w:r>
        <w:rPr>
          <w:b/>
          <w:bCs/>
        </w:rPr>
        <w:t>Title :</w:t>
      </w:r>
      <w:r w:rsidR="00FF084E" w:rsidRPr="00FF084E">
        <w:rPr>
          <w:b/>
          <w:bCs/>
        </w:rPr>
        <w:t>Magnetic</w:t>
      </w:r>
      <w:proofErr w:type="gramEnd"/>
      <w:r w:rsidR="00FF084E" w:rsidRPr="00FF084E">
        <w:rPr>
          <w:b/>
          <w:bCs/>
        </w:rPr>
        <w:t xml:space="preserve"> Resonance Angiography in CNS tuberculosis</w:t>
      </w:r>
    </w:p>
    <w:p w:rsidR="00825974" w:rsidRDefault="00825974" w:rsidP="00825974">
      <w:pPr>
        <w:pStyle w:val="NoSpacing"/>
      </w:pPr>
      <w:r>
        <w:t xml:space="preserve">      Dr. </w:t>
      </w:r>
      <w:proofErr w:type="spellStart"/>
      <w:r>
        <w:t>Rani</w:t>
      </w:r>
      <w:proofErr w:type="spellEnd"/>
      <w:r>
        <w:t xml:space="preserve"> Gera, Professor</w:t>
      </w:r>
    </w:p>
    <w:p w:rsidR="00825974" w:rsidRDefault="00825974" w:rsidP="00825974">
      <w:pPr>
        <w:pStyle w:val="NoSpacing"/>
      </w:pPr>
      <w:r>
        <w:t xml:space="preserve">       IP University</w:t>
      </w:r>
    </w:p>
    <w:p w:rsidR="00825974" w:rsidRDefault="00825974" w:rsidP="00825974">
      <w:pPr>
        <w:pStyle w:val="NoSpacing"/>
      </w:pPr>
    </w:p>
    <w:p w:rsidR="00FF084E" w:rsidRDefault="00FF084E">
      <w:proofErr w:type="gramStart"/>
      <w:r>
        <w:rPr>
          <w:b/>
          <w:bCs/>
        </w:rPr>
        <w:t>AIM</w:t>
      </w:r>
      <w:r>
        <w:t xml:space="preserve"> ;</w:t>
      </w:r>
      <w:proofErr w:type="gramEnd"/>
      <w:r>
        <w:t xml:space="preserve">  To describe magnetic resonance angiography ( MRA)  evident CNS </w:t>
      </w:r>
      <w:proofErr w:type="spellStart"/>
      <w:r>
        <w:t>Vasculopathy</w:t>
      </w:r>
      <w:proofErr w:type="spellEnd"/>
      <w:r>
        <w:t xml:space="preserve"> /</w:t>
      </w:r>
      <w:proofErr w:type="spellStart"/>
      <w:r>
        <w:t>vasculitis</w:t>
      </w:r>
      <w:proofErr w:type="spellEnd"/>
      <w:r>
        <w:t xml:space="preserve"> at diagnosis  and evolution</w:t>
      </w:r>
      <w:r w:rsidR="00940EFA">
        <w:t xml:space="preserve"> after 3 months of enrolment in children aged 3 months to 5 years</w:t>
      </w:r>
    </w:p>
    <w:p w:rsidR="00940EFA" w:rsidRDefault="00940EFA" w:rsidP="00940EFA">
      <w:pPr>
        <w:pStyle w:val="NoSpacing"/>
      </w:pPr>
      <w:r w:rsidRPr="00940EFA">
        <w:rPr>
          <w:b/>
          <w:bCs/>
        </w:rPr>
        <w:t>Materials and Methods</w:t>
      </w:r>
      <w:proofErr w:type="gramStart"/>
      <w:r>
        <w:rPr>
          <w:b/>
          <w:bCs/>
        </w:rPr>
        <w:t xml:space="preserve">;  </w:t>
      </w:r>
      <w:r w:rsidRPr="00940EFA">
        <w:t>A</w:t>
      </w:r>
      <w:proofErr w:type="gramEnd"/>
      <w:r w:rsidRPr="00940EFA">
        <w:t xml:space="preserve"> prospective </w:t>
      </w:r>
      <w:r>
        <w:t xml:space="preserve"> cohort study with a sample size of 64, study period of 1.5 years</w:t>
      </w:r>
      <w:r w:rsidR="009B4F7D">
        <w:t>, in department of paediatrics at VMMC</w:t>
      </w:r>
    </w:p>
    <w:p w:rsidR="00D40656" w:rsidRDefault="00D40656" w:rsidP="00940EFA">
      <w:pPr>
        <w:pStyle w:val="NoSpacing"/>
        <w:rPr>
          <w:b/>
          <w:bCs/>
        </w:rPr>
      </w:pPr>
    </w:p>
    <w:p w:rsidR="00940EFA" w:rsidRDefault="009B4F7D" w:rsidP="00940EFA">
      <w:pPr>
        <w:pStyle w:val="NoSpacing"/>
      </w:pPr>
      <w:r w:rsidRPr="00D40656">
        <w:rPr>
          <w:b/>
          <w:bCs/>
        </w:rPr>
        <w:t xml:space="preserve"> </w:t>
      </w:r>
      <w:r w:rsidR="00D40656" w:rsidRPr="00D40656">
        <w:rPr>
          <w:b/>
          <w:bCs/>
        </w:rPr>
        <w:t>Results</w:t>
      </w:r>
      <w:r w:rsidR="00D40656">
        <w:rPr>
          <w:b/>
          <w:bCs/>
        </w:rPr>
        <w:t>;</w:t>
      </w:r>
      <w:r w:rsidR="00D40656">
        <w:t xml:space="preserve"> </w:t>
      </w:r>
      <w:r>
        <w:t xml:space="preserve">The prevalence of MRA abnormality was found in 60% of patients. These were common in MCA circulation. The MRA changes </w:t>
      </w:r>
      <w:r w:rsidR="00D40656">
        <w:t xml:space="preserve"> </w:t>
      </w:r>
      <w:r>
        <w:t xml:space="preserve"> were more in stage 3 of </w:t>
      </w:r>
      <w:proofErr w:type="spellStart"/>
      <w:proofErr w:type="gramStart"/>
      <w:r>
        <w:t>tuberculous</w:t>
      </w:r>
      <w:proofErr w:type="spellEnd"/>
      <w:r>
        <w:t xml:space="preserve">  </w:t>
      </w:r>
      <w:proofErr w:type="spellStart"/>
      <w:r>
        <w:t>meninigitis</w:t>
      </w:r>
      <w:r w:rsidR="00D40656">
        <w:t>.Most</w:t>
      </w:r>
      <w:proofErr w:type="spellEnd"/>
      <w:proofErr w:type="gramEnd"/>
      <w:r w:rsidR="00D40656">
        <w:t xml:space="preserve"> of these changes persisted after 3 month follow up.</w:t>
      </w:r>
    </w:p>
    <w:p w:rsidR="00D40656" w:rsidRDefault="00D40656" w:rsidP="00940EFA">
      <w:pPr>
        <w:pStyle w:val="NoSpacing"/>
        <w:rPr>
          <w:b/>
          <w:bCs/>
        </w:rPr>
      </w:pPr>
    </w:p>
    <w:p w:rsidR="00D40656" w:rsidRDefault="00D40656" w:rsidP="00940EFA">
      <w:pPr>
        <w:pStyle w:val="NoSpacing"/>
      </w:pPr>
      <w:r w:rsidRPr="00D40656">
        <w:rPr>
          <w:b/>
          <w:bCs/>
        </w:rPr>
        <w:t>Conclusion</w:t>
      </w:r>
      <w:r>
        <w:rPr>
          <w:b/>
          <w:bCs/>
        </w:rPr>
        <w:t xml:space="preserve">; </w:t>
      </w:r>
      <w:r w:rsidR="00D31A70" w:rsidRPr="00D31A70">
        <w:t xml:space="preserve">MRA detects </w:t>
      </w:r>
      <w:proofErr w:type="spellStart"/>
      <w:proofErr w:type="gramStart"/>
      <w:r w:rsidR="00D31A70" w:rsidRPr="00D31A70">
        <w:t>vasculitis</w:t>
      </w:r>
      <w:proofErr w:type="spellEnd"/>
      <w:r w:rsidR="00D31A70" w:rsidRPr="00D31A70">
        <w:t xml:space="preserve"> </w:t>
      </w:r>
      <w:r w:rsidR="00D31A70">
        <w:t xml:space="preserve"> at</w:t>
      </w:r>
      <w:proofErr w:type="gramEnd"/>
      <w:r w:rsidR="00D31A70">
        <w:t xml:space="preserve"> admission and after 3 months follow up in CNS tuberculosis this may help us in deciding intervention in preventing its progress and occurrence of stroke  in CNS tuberculosis</w:t>
      </w:r>
    </w:p>
    <w:p w:rsidR="00825974" w:rsidRDefault="00825974" w:rsidP="00940EFA">
      <w:pPr>
        <w:pStyle w:val="NoSpacing"/>
      </w:pPr>
    </w:p>
    <w:p w:rsidR="00825974" w:rsidRDefault="00825974" w:rsidP="00940EFA">
      <w:pPr>
        <w:pStyle w:val="NoSpacing"/>
      </w:pPr>
      <w:r>
        <w:t>Bibliography</w:t>
      </w:r>
    </w:p>
    <w:p w:rsidR="00825974" w:rsidRDefault="00825974" w:rsidP="00940EFA">
      <w:pPr>
        <w:pStyle w:val="NoSpacing"/>
      </w:pPr>
      <w:r>
        <w:t xml:space="preserve">Dr. </w:t>
      </w:r>
      <w:proofErr w:type="spellStart"/>
      <w:r>
        <w:t>Rani</w:t>
      </w:r>
      <w:proofErr w:type="spellEnd"/>
      <w:r>
        <w:t xml:space="preserve"> Gera MD,   has 30 years experience in Clinical </w:t>
      </w:r>
      <w:proofErr w:type="spellStart"/>
      <w:r>
        <w:t>Pediatrics</w:t>
      </w:r>
      <w:proofErr w:type="spellEnd"/>
      <w:r>
        <w:t xml:space="preserve">   with numerous national and international publications and on the editorial board of Indian journal of child health and Indian paediatrics</w:t>
      </w:r>
    </w:p>
    <w:p w:rsidR="00825974" w:rsidRDefault="00825974" w:rsidP="00940EFA">
      <w:pPr>
        <w:pStyle w:val="NoSpacing"/>
      </w:pPr>
    </w:p>
    <w:p w:rsidR="00825974" w:rsidRDefault="00825974" w:rsidP="00940EFA">
      <w:pPr>
        <w:pStyle w:val="NoSpacing"/>
      </w:pPr>
    </w:p>
    <w:p w:rsidR="00825974" w:rsidRDefault="00825974" w:rsidP="00940EFA">
      <w:pPr>
        <w:pStyle w:val="NoSpacing"/>
      </w:pPr>
      <w:r>
        <w:t xml:space="preserve">Dr. </w:t>
      </w:r>
      <w:proofErr w:type="spellStart"/>
      <w:r>
        <w:t>Rani</w:t>
      </w:r>
      <w:proofErr w:type="spellEnd"/>
      <w:r>
        <w:t xml:space="preserve"> Gera</w:t>
      </w:r>
    </w:p>
    <w:p w:rsidR="00825974" w:rsidRDefault="00825974" w:rsidP="00940EFA">
      <w:pPr>
        <w:pStyle w:val="NoSpacing"/>
      </w:pPr>
      <w:r>
        <w:t>011-9868173188</w:t>
      </w:r>
    </w:p>
    <w:p w:rsidR="00825974" w:rsidRDefault="00825974" w:rsidP="00940EFA">
      <w:pPr>
        <w:pStyle w:val="NoSpacing"/>
      </w:pPr>
      <w:r>
        <w:t>No twitter account</w:t>
      </w:r>
    </w:p>
    <w:p w:rsidR="00825974" w:rsidRPr="00D31A70" w:rsidRDefault="00825974" w:rsidP="00940EFA">
      <w:pPr>
        <w:pStyle w:val="NoSpacing"/>
      </w:pPr>
      <w:r>
        <w:t>Session oral presentation</w:t>
      </w:r>
    </w:p>
    <w:sectPr w:rsidR="00825974" w:rsidRPr="00D31A70" w:rsidSect="001252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F084E"/>
    <w:rsid w:val="00125262"/>
    <w:rsid w:val="00825974"/>
    <w:rsid w:val="00940EFA"/>
    <w:rsid w:val="009B4F7D"/>
    <w:rsid w:val="00D31A70"/>
    <w:rsid w:val="00D40656"/>
    <w:rsid w:val="00EF6AC4"/>
    <w:rsid w:val="00FF0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2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40EF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2018-01-16T06:36:00Z</dcterms:created>
  <dcterms:modified xsi:type="dcterms:W3CDTF">2018-01-16T07:43:00Z</dcterms:modified>
</cp:coreProperties>
</file>