
<file path=[Content_Types].xml><?xml version="1.0" encoding="utf-8"?>
<Types xmlns="http://schemas.openxmlformats.org/package/2006/content-types">
  <Default Extension="xml" ContentType="application/xml"/>
  <Default Extension="jpeg" ContentType="image/jpeg"/>
  <Default Extension="png" ContentType="image/png"/>
  <Default Extension="wdp" ContentType="image/vnd.ms-photo"/>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B5FFDF4" w14:textId="66407B0A" w:rsidR="00FD2040" w:rsidRDefault="00C52A08" w:rsidP="00145117">
      <w:pPr>
        <w:shd w:val="clear" w:color="auto" w:fill="FFFFFF"/>
        <w:spacing w:after="75"/>
        <w:jc w:val="center"/>
        <w:outlineLvl w:val="1"/>
        <w:rPr>
          <w:rFonts w:ascii="Arial" w:eastAsia="Times New Roman" w:hAnsi="Arial" w:cs="Arial"/>
          <w:caps/>
          <w:color w:val="2D4050"/>
          <w:sz w:val="27"/>
          <w:szCs w:val="27"/>
        </w:rPr>
      </w:pPr>
      <w:r>
        <w:rPr>
          <w:rFonts w:ascii="Arial" w:hAnsi="Arial" w:cs="Arial"/>
          <w:b/>
          <w:noProof/>
          <w:lang w:val="en-US"/>
        </w:rPr>
        <w:drawing>
          <wp:anchor distT="0" distB="0" distL="114300" distR="114300" simplePos="0" relativeHeight="251661312" behindDoc="0" locked="0" layoutInCell="1" allowOverlap="1" wp14:anchorId="652FF3C0" wp14:editId="06A41F40">
            <wp:simplePos x="0" y="0"/>
            <wp:positionH relativeFrom="column">
              <wp:posOffset>4343400</wp:posOffset>
            </wp:positionH>
            <wp:positionV relativeFrom="paragraph">
              <wp:posOffset>-457200</wp:posOffset>
            </wp:positionV>
            <wp:extent cx="1943100" cy="1028700"/>
            <wp:effectExtent l="0" t="0" r="12700" b="12700"/>
            <wp:wrapNone/>
            <wp:docPr id="1" name="Picture 1" descr="DYPU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DYPU Logo.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943100" cy="10287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E1546" w:rsidRPr="00A9575B">
        <w:rPr>
          <w:rFonts w:ascii="Arial" w:eastAsia="Times New Roman" w:hAnsi="Arial" w:cs="Arial"/>
          <w:caps/>
          <w:noProof/>
          <w:color w:val="2D4050"/>
          <w:sz w:val="27"/>
          <w:szCs w:val="27"/>
          <w:lang w:val="en-US"/>
        </w:rPr>
        <w:drawing>
          <wp:anchor distT="0" distB="0" distL="114300" distR="114300" simplePos="0" relativeHeight="251662336" behindDoc="0" locked="0" layoutInCell="1" allowOverlap="1" wp14:anchorId="46D6B9FB" wp14:editId="52BD235F">
            <wp:simplePos x="0" y="0"/>
            <wp:positionH relativeFrom="column">
              <wp:posOffset>-685800</wp:posOffset>
            </wp:positionH>
            <wp:positionV relativeFrom="paragraph">
              <wp:posOffset>-685800</wp:posOffset>
            </wp:positionV>
            <wp:extent cx="1237615" cy="1485900"/>
            <wp:effectExtent l="0" t="0" r="6985" b="12700"/>
            <wp:wrapNone/>
            <wp:docPr id="9" name="Picture 9" descr="Mac OS:Users:jehanansari:Desktop:Screen Shot 2016-06-24 at 23.43.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Mac OS:Users:jehanansari:Desktop:Screen Shot 2016-06-24 at 23.43.05.png"/>
                    <pic:cNvPicPr>
                      <a:picLocks noChangeAspect="1" noChangeArrowheads="1"/>
                    </pic:cNvPicPr>
                  </pic:nvPicPr>
                  <pic:blipFill>
                    <a:blip r:embed="rId7">
                      <a:extLst>
                        <a:ext uri="{BEBA8EAE-BF5A-486C-A8C5-ECC9F3942E4B}">
                          <a14:imgProps xmlns:a14="http://schemas.microsoft.com/office/drawing/2010/main">
                            <a14:imgLayer r:embed="rId8">
                              <a14:imgEffect>
                                <a14:sharpenSoften amount="22000"/>
                              </a14:imgEffect>
                              <a14:imgEffect>
                                <a14:brightnessContrast bright="33000" contrast="41000"/>
                              </a14:imgEffect>
                            </a14:imgLayer>
                          </a14:imgProps>
                        </a:ext>
                        <a:ext uri="{28A0092B-C50C-407E-A947-70E740481C1C}">
                          <a14:useLocalDpi xmlns:a14="http://schemas.microsoft.com/office/drawing/2010/main" val="0"/>
                        </a:ext>
                      </a:extLst>
                    </a:blip>
                    <a:srcRect/>
                    <a:stretch>
                      <a:fillRect/>
                    </a:stretch>
                  </pic:blipFill>
                  <pic:spPr bwMode="auto">
                    <a:xfrm>
                      <a:off x="0" y="0"/>
                      <a:ext cx="1237615" cy="14859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C9E3C54" w14:textId="404061D2" w:rsidR="00FD2040" w:rsidRDefault="00FD2040" w:rsidP="00A9575B">
      <w:pPr>
        <w:shd w:val="clear" w:color="auto" w:fill="FFFFFF"/>
        <w:spacing w:after="75"/>
        <w:jc w:val="center"/>
        <w:outlineLvl w:val="1"/>
        <w:rPr>
          <w:rFonts w:ascii="Arial" w:eastAsia="Times New Roman" w:hAnsi="Arial" w:cs="Arial"/>
          <w:caps/>
          <w:color w:val="2D4050"/>
          <w:sz w:val="27"/>
          <w:szCs w:val="27"/>
        </w:rPr>
      </w:pPr>
    </w:p>
    <w:p w14:paraId="3A2896AC" w14:textId="77777777" w:rsidR="00AE1546" w:rsidRDefault="00AE1546" w:rsidP="00A9575B">
      <w:pPr>
        <w:shd w:val="clear" w:color="auto" w:fill="FFFFFF"/>
        <w:spacing w:after="75"/>
        <w:jc w:val="center"/>
        <w:outlineLvl w:val="1"/>
        <w:rPr>
          <w:rFonts w:ascii="Arial" w:eastAsia="Times New Roman" w:hAnsi="Arial" w:cs="Arial"/>
          <w:caps/>
          <w:color w:val="2D4050"/>
          <w:sz w:val="27"/>
          <w:szCs w:val="27"/>
        </w:rPr>
      </w:pPr>
    </w:p>
    <w:p w14:paraId="42291808" w14:textId="77777777" w:rsidR="00AE1546" w:rsidRDefault="00AE1546" w:rsidP="00A9575B">
      <w:pPr>
        <w:shd w:val="clear" w:color="auto" w:fill="FFFFFF"/>
        <w:spacing w:after="75"/>
        <w:jc w:val="center"/>
        <w:outlineLvl w:val="1"/>
        <w:rPr>
          <w:rFonts w:ascii="Arial" w:eastAsia="Times New Roman" w:hAnsi="Arial" w:cs="Arial"/>
          <w:caps/>
          <w:color w:val="2D4050"/>
          <w:sz w:val="27"/>
          <w:szCs w:val="27"/>
        </w:rPr>
      </w:pPr>
    </w:p>
    <w:p w14:paraId="768EDF0A" w14:textId="3511D59B" w:rsidR="00145117" w:rsidRDefault="00145117" w:rsidP="00A9575B">
      <w:pPr>
        <w:shd w:val="clear" w:color="auto" w:fill="FFFFFF"/>
        <w:spacing w:after="75"/>
        <w:jc w:val="center"/>
        <w:outlineLvl w:val="1"/>
        <w:rPr>
          <w:rFonts w:ascii="Arial" w:eastAsia="Times New Roman" w:hAnsi="Arial" w:cs="Arial"/>
          <w:caps/>
          <w:color w:val="2D4050"/>
          <w:sz w:val="27"/>
          <w:szCs w:val="27"/>
        </w:rPr>
      </w:pPr>
      <w:r>
        <w:rPr>
          <w:rFonts w:ascii="Arial" w:eastAsia="Times New Roman" w:hAnsi="Arial" w:cs="Arial"/>
          <w:caps/>
          <w:color w:val="2D4050"/>
          <w:sz w:val="27"/>
          <w:szCs w:val="27"/>
        </w:rPr>
        <w:t xml:space="preserve">TITLE: </w:t>
      </w:r>
      <w:r w:rsidRPr="00E90861">
        <w:rPr>
          <w:rFonts w:ascii="Arial" w:eastAsia="Times New Roman" w:hAnsi="Arial" w:cs="Arial"/>
          <w:b/>
          <w:caps/>
          <w:color w:val="2D4050"/>
          <w:sz w:val="27"/>
          <w:szCs w:val="27"/>
          <w:u w:val="single"/>
        </w:rPr>
        <w:t xml:space="preserve">Serous cystadenoma and </w:t>
      </w:r>
      <w:r w:rsidR="00E90861" w:rsidRPr="00E90861">
        <w:rPr>
          <w:rFonts w:ascii="Arial" w:eastAsia="Times New Roman" w:hAnsi="Arial" w:cs="Arial"/>
          <w:b/>
          <w:caps/>
          <w:color w:val="2D4050"/>
          <w:sz w:val="27"/>
          <w:szCs w:val="27"/>
          <w:u w:val="single"/>
        </w:rPr>
        <w:t>FIBROTHECOMA:</w:t>
      </w:r>
      <w:r w:rsidRPr="00E90861">
        <w:rPr>
          <w:rFonts w:ascii="Arial" w:eastAsia="Times New Roman" w:hAnsi="Arial" w:cs="Arial"/>
          <w:b/>
          <w:caps/>
          <w:color w:val="2D4050"/>
          <w:sz w:val="27"/>
          <w:szCs w:val="27"/>
          <w:u w:val="single"/>
        </w:rPr>
        <w:t xml:space="preserve"> a </w:t>
      </w:r>
      <w:r w:rsidRPr="00E90861">
        <w:rPr>
          <w:rFonts w:ascii="Arial" w:eastAsia="Times New Roman" w:hAnsi="Arial" w:cs="Arial"/>
          <w:b/>
          <w:color w:val="2D4050"/>
          <w:sz w:val="27"/>
          <w:szCs w:val="27"/>
          <w:u w:val="single"/>
        </w:rPr>
        <w:t xml:space="preserve">rare combination in collision </w:t>
      </w:r>
      <w:r w:rsidR="00E90861" w:rsidRPr="00E90861">
        <w:rPr>
          <w:rFonts w:ascii="Arial" w:eastAsia="Times New Roman" w:hAnsi="Arial" w:cs="Arial"/>
          <w:b/>
          <w:color w:val="2D4050"/>
          <w:sz w:val="27"/>
          <w:szCs w:val="27"/>
          <w:u w:val="single"/>
        </w:rPr>
        <w:t>tumour</w:t>
      </w:r>
      <w:r w:rsidRPr="00E90861">
        <w:rPr>
          <w:rFonts w:ascii="Arial" w:eastAsia="Times New Roman" w:hAnsi="Arial" w:cs="Arial"/>
          <w:b/>
          <w:color w:val="2D4050"/>
          <w:sz w:val="27"/>
          <w:szCs w:val="27"/>
          <w:u w:val="single"/>
        </w:rPr>
        <w:t xml:space="preserve"> of ovary with Pseudo- Meigs Syndrome</w:t>
      </w:r>
      <w:r>
        <w:rPr>
          <w:rFonts w:ascii="Arial" w:eastAsia="Times New Roman" w:hAnsi="Arial" w:cs="Arial"/>
          <w:color w:val="2D4050"/>
          <w:sz w:val="27"/>
          <w:szCs w:val="27"/>
        </w:rPr>
        <w:t>.</w:t>
      </w:r>
    </w:p>
    <w:p w14:paraId="620F8049" w14:textId="083C5CCD" w:rsidR="00145117" w:rsidRDefault="00145117" w:rsidP="00A9575B">
      <w:pPr>
        <w:shd w:val="clear" w:color="auto" w:fill="FFFFFF"/>
        <w:spacing w:after="75"/>
        <w:jc w:val="center"/>
        <w:outlineLvl w:val="1"/>
        <w:rPr>
          <w:rFonts w:ascii="Arial" w:eastAsia="Times New Roman" w:hAnsi="Arial" w:cs="Arial"/>
          <w:caps/>
          <w:color w:val="2D4050"/>
          <w:sz w:val="27"/>
          <w:szCs w:val="27"/>
        </w:rPr>
      </w:pPr>
    </w:p>
    <w:p w14:paraId="07B961E4" w14:textId="338EB89A" w:rsidR="00145117" w:rsidRPr="00292C86" w:rsidRDefault="00E90861" w:rsidP="00292C86">
      <w:pPr>
        <w:shd w:val="clear" w:color="auto" w:fill="FFFFFF"/>
        <w:spacing w:after="75"/>
        <w:jc w:val="center"/>
        <w:outlineLvl w:val="1"/>
        <w:rPr>
          <w:rFonts w:ascii="Arial" w:eastAsia="Times New Roman" w:hAnsi="Arial" w:cs="Arial"/>
          <w:color w:val="2D4050"/>
          <w:sz w:val="22"/>
          <w:szCs w:val="22"/>
        </w:rPr>
      </w:pPr>
      <w:r w:rsidRPr="00292C86">
        <w:rPr>
          <w:rFonts w:ascii="Arial" w:eastAsia="Times New Roman" w:hAnsi="Arial" w:cs="Arial"/>
          <w:color w:val="2D4050"/>
          <w:sz w:val="22"/>
          <w:szCs w:val="22"/>
        </w:rPr>
        <w:t xml:space="preserve">Name: Dr </w:t>
      </w:r>
      <w:r w:rsidR="00145117" w:rsidRPr="00292C86">
        <w:rPr>
          <w:rFonts w:ascii="Arial" w:eastAsia="Times New Roman" w:hAnsi="Arial" w:cs="Arial"/>
          <w:color w:val="2D4050"/>
          <w:sz w:val="22"/>
          <w:szCs w:val="22"/>
        </w:rPr>
        <w:t>Jehan</w:t>
      </w:r>
      <w:r w:rsidR="00FD2040" w:rsidRPr="00292C86">
        <w:rPr>
          <w:rFonts w:ascii="Arial" w:eastAsia="Times New Roman" w:hAnsi="Arial" w:cs="Arial"/>
          <w:color w:val="2D4050"/>
          <w:sz w:val="22"/>
          <w:szCs w:val="22"/>
        </w:rPr>
        <w:t xml:space="preserve"> Nizam</w:t>
      </w:r>
      <w:r w:rsidR="00145117" w:rsidRPr="00292C86">
        <w:rPr>
          <w:rFonts w:ascii="Arial" w:eastAsia="Times New Roman" w:hAnsi="Arial" w:cs="Arial"/>
          <w:color w:val="2D4050"/>
          <w:sz w:val="22"/>
          <w:szCs w:val="22"/>
        </w:rPr>
        <w:t xml:space="preserve"> Ansari</w:t>
      </w:r>
      <w:r w:rsidR="00CF2BB1">
        <w:rPr>
          <w:rFonts w:ascii="Arial" w:eastAsia="Times New Roman" w:hAnsi="Arial" w:cs="Arial"/>
          <w:color w:val="2D4050"/>
          <w:sz w:val="22"/>
          <w:szCs w:val="22"/>
        </w:rPr>
        <w:t>, E-mail: jehan@nizamansari.com</w:t>
      </w:r>
    </w:p>
    <w:p w14:paraId="6DED147C" w14:textId="3BC4168C" w:rsidR="00145117" w:rsidRPr="00292C86" w:rsidRDefault="00145117" w:rsidP="00292C86">
      <w:pPr>
        <w:shd w:val="clear" w:color="auto" w:fill="FFFFFF"/>
        <w:spacing w:after="75"/>
        <w:jc w:val="center"/>
        <w:outlineLvl w:val="1"/>
        <w:rPr>
          <w:rFonts w:ascii="Arial" w:eastAsia="Times New Roman" w:hAnsi="Arial" w:cs="Arial"/>
          <w:color w:val="2D4050"/>
          <w:sz w:val="18"/>
          <w:szCs w:val="18"/>
        </w:rPr>
      </w:pPr>
      <w:r w:rsidRPr="00292C86">
        <w:rPr>
          <w:rFonts w:ascii="Arial" w:eastAsia="Times New Roman" w:hAnsi="Arial" w:cs="Arial"/>
          <w:color w:val="2D4050"/>
          <w:sz w:val="18"/>
          <w:szCs w:val="18"/>
        </w:rPr>
        <w:t xml:space="preserve">Dr DY Patil Medical College and Research Centre, </w:t>
      </w:r>
      <w:r w:rsidR="00292C86">
        <w:rPr>
          <w:rFonts w:ascii="Arial" w:eastAsia="Times New Roman" w:hAnsi="Arial" w:cs="Arial"/>
          <w:color w:val="2D4050"/>
          <w:sz w:val="18"/>
          <w:szCs w:val="18"/>
        </w:rPr>
        <w:t>DPU</w:t>
      </w:r>
      <w:r w:rsidR="00720BFD">
        <w:rPr>
          <w:rFonts w:ascii="Arial" w:eastAsia="Times New Roman" w:hAnsi="Arial" w:cs="Arial"/>
          <w:color w:val="2D4050"/>
          <w:sz w:val="18"/>
          <w:szCs w:val="18"/>
        </w:rPr>
        <w:t>,</w:t>
      </w:r>
      <w:r w:rsidR="00720BFD" w:rsidRPr="00292C86">
        <w:rPr>
          <w:rFonts w:ascii="Arial" w:eastAsia="Times New Roman" w:hAnsi="Arial" w:cs="Arial"/>
          <w:color w:val="2D4050"/>
          <w:sz w:val="18"/>
          <w:szCs w:val="18"/>
        </w:rPr>
        <w:t xml:space="preserve"> Pune</w:t>
      </w:r>
      <w:r w:rsidRPr="00292C86">
        <w:rPr>
          <w:rFonts w:ascii="Arial" w:eastAsia="Times New Roman" w:hAnsi="Arial" w:cs="Arial"/>
          <w:color w:val="2D4050"/>
          <w:sz w:val="18"/>
          <w:szCs w:val="18"/>
        </w:rPr>
        <w:t>, India</w:t>
      </w:r>
    </w:p>
    <w:p w14:paraId="275023D7" w14:textId="77777777" w:rsidR="00C53E3A" w:rsidRPr="001D5128" w:rsidRDefault="00C53E3A" w:rsidP="00E90861">
      <w:pPr>
        <w:shd w:val="clear" w:color="auto" w:fill="FFFFFF"/>
        <w:spacing w:after="75"/>
        <w:jc w:val="center"/>
        <w:outlineLvl w:val="1"/>
        <w:rPr>
          <w:rFonts w:ascii="Arial" w:eastAsia="Times New Roman" w:hAnsi="Arial" w:cs="Arial"/>
          <w:color w:val="2D4050"/>
          <w:sz w:val="16"/>
          <w:szCs w:val="16"/>
        </w:rPr>
      </w:pPr>
    </w:p>
    <w:p w14:paraId="549DF949" w14:textId="77777777" w:rsidR="00C53E3A" w:rsidRPr="008B3D83" w:rsidRDefault="00C53E3A" w:rsidP="00C53E3A">
      <w:pPr>
        <w:autoSpaceDE w:val="0"/>
        <w:autoSpaceDN w:val="0"/>
        <w:adjustRightInd w:val="0"/>
        <w:spacing w:line="276" w:lineRule="auto"/>
        <w:jc w:val="both"/>
        <w:rPr>
          <w:rFonts w:ascii="Arial" w:eastAsia="Gulim" w:hAnsi="Arial" w:cs="Times New Roman"/>
          <w:b/>
          <w:bCs/>
          <w:color w:val="000000"/>
          <w:sz w:val="20"/>
          <w:szCs w:val="20"/>
        </w:rPr>
      </w:pPr>
    </w:p>
    <w:p w14:paraId="53F44E72" w14:textId="57359187" w:rsidR="00C53E3A" w:rsidRPr="008B3D83" w:rsidRDefault="00C53E3A" w:rsidP="00C53E3A">
      <w:pPr>
        <w:autoSpaceDE w:val="0"/>
        <w:autoSpaceDN w:val="0"/>
        <w:adjustRightInd w:val="0"/>
        <w:spacing w:line="276" w:lineRule="auto"/>
        <w:jc w:val="both"/>
        <w:rPr>
          <w:rFonts w:ascii="Arial" w:eastAsia="Gulim" w:hAnsi="Arial" w:cs="Times New Roman"/>
          <w:color w:val="000000"/>
          <w:sz w:val="20"/>
          <w:szCs w:val="20"/>
        </w:rPr>
      </w:pPr>
      <w:r w:rsidRPr="008B3D83">
        <w:rPr>
          <w:rFonts w:ascii="Arial" w:eastAsia="Gulim" w:hAnsi="Arial" w:cs="Times New Roman"/>
          <w:color w:val="000000"/>
          <w:sz w:val="20"/>
          <w:szCs w:val="20"/>
        </w:rPr>
        <w:t xml:space="preserve">           Collision </w:t>
      </w:r>
      <w:r w:rsidR="00292C86" w:rsidRPr="008B3D83">
        <w:rPr>
          <w:rFonts w:ascii="Arial" w:eastAsia="Gulim" w:hAnsi="Arial" w:cs="Times New Roman"/>
          <w:color w:val="000000"/>
          <w:sz w:val="20"/>
          <w:szCs w:val="20"/>
        </w:rPr>
        <w:t>tumors</w:t>
      </w:r>
      <w:r w:rsidRPr="008B3D83">
        <w:rPr>
          <w:rFonts w:ascii="Arial" w:eastAsia="Gulim" w:hAnsi="Arial" w:cs="Times New Roman"/>
          <w:color w:val="000000"/>
          <w:sz w:val="20"/>
          <w:szCs w:val="20"/>
        </w:rPr>
        <w:t xml:space="preserve"> are defined as a coexistence of two adjacent but histologically distinct tumors without admixture in the same tissue or organ. They have been reported in various organs but collision tumors involving ovaries are extremely rare. The most common histological combination of collision tumor in the ovary is coexistence of teratoma with mucinous tumors.</w:t>
      </w:r>
    </w:p>
    <w:p w14:paraId="265D4603" w14:textId="77777777" w:rsidR="00C53E3A" w:rsidRPr="008B3D83" w:rsidRDefault="00C53E3A" w:rsidP="00C53E3A">
      <w:pPr>
        <w:autoSpaceDE w:val="0"/>
        <w:autoSpaceDN w:val="0"/>
        <w:adjustRightInd w:val="0"/>
        <w:spacing w:line="276" w:lineRule="auto"/>
        <w:jc w:val="both"/>
        <w:rPr>
          <w:rFonts w:ascii="Arial" w:eastAsia="Gulim" w:hAnsi="Arial" w:cs="Times New Roman"/>
          <w:color w:val="000000"/>
          <w:sz w:val="20"/>
          <w:szCs w:val="20"/>
        </w:rPr>
      </w:pPr>
    </w:p>
    <w:p w14:paraId="23CCD875" w14:textId="520F0C72" w:rsidR="00C53E3A" w:rsidRPr="008B3D83" w:rsidRDefault="00C53E3A" w:rsidP="00C53E3A">
      <w:pPr>
        <w:autoSpaceDE w:val="0"/>
        <w:autoSpaceDN w:val="0"/>
        <w:adjustRightInd w:val="0"/>
        <w:spacing w:line="276" w:lineRule="auto"/>
        <w:jc w:val="both"/>
        <w:rPr>
          <w:rFonts w:ascii="Arial" w:eastAsia="Gulim" w:hAnsi="Arial" w:cs="Times New Roman"/>
          <w:color w:val="000000"/>
          <w:sz w:val="20"/>
          <w:szCs w:val="20"/>
        </w:rPr>
      </w:pPr>
      <w:r w:rsidRPr="008B3D83">
        <w:rPr>
          <w:rFonts w:ascii="Arial" w:eastAsia="Gulim" w:hAnsi="Arial" w:cs="Times New Roman"/>
          <w:color w:val="000000"/>
          <w:sz w:val="20"/>
          <w:szCs w:val="20"/>
        </w:rPr>
        <w:t>Very few reports of benign collision tumors involving ovaries have been reported in world Literature. In 1937, Meigs described cases of pleural effusion, ascitis and ovarian fibromas and named it Meigs syndrome. In 1954, he limited the syndrome to cases where the removal of tumor cures the diseases. Pseudo-Meigs is a variant, not possessing the original tumor cell types described by Meigs.  We report a very unusual combination of fibrothecoma and serous cystadenoma with Pseudo-Meigs syndrome.</w:t>
      </w:r>
    </w:p>
    <w:p w14:paraId="74F7CAEB" w14:textId="4FF0641F" w:rsidR="00C53E3A" w:rsidRPr="008B3D83" w:rsidRDefault="00C53E3A" w:rsidP="00C53E3A">
      <w:pPr>
        <w:autoSpaceDE w:val="0"/>
        <w:autoSpaceDN w:val="0"/>
        <w:adjustRightInd w:val="0"/>
        <w:spacing w:line="276" w:lineRule="auto"/>
        <w:jc w:val="both"/>
        <w:rPr>
          <w:rFonts w:ascii="Arial" w:eastAsia="Gulim" w:hAnsi="Arial" w:cs="Times New Roman"/>
          <w:color w:val="000000"/>
          <w:sz w:val="20"/>
          <w:szCs w:val="20"/>
        </w:rPr>
      </w:pPr>
      <w:r w:rsidRPr="008B3D83">
        <w:rPr>
          <w:rFonts w:ascii="Arial" w:eastAsia="Gulim" w:hAnsi="Arial" w:cs="Times New Roman"/>
          <w:b/>
          <w:bCs/>
          <w:color w:val="000000"/>
          <w:sz w:val="20"/>
          <w:szCs w:val="20"/>
        </w:rPr>
        <w:t xml:space="preserve"> </w:t>
      </w:r>
      <w:r w:rsidRPr="008B3D83">
        <w:rPr>
          <w:rFonts w:ascii="Arial" w:eastAsia="Gulim" w:hAnsi="Arial" w:cs="Times New Roman"/>
          <w:color w:val="000000"/>
          <w:sz w:val="20"/>
          <w:szCs w:val="20"/>
        </w:rPr>
        <w:t xml:space="preserve">A 63-year old </w:t>
      </w:r>
      <w:r w:rsidR="00292C86" w:rsidRPr="008B3D83">
        <w:rPr>
          <w:rFonts w:ascii="Arial" w:eastAsia="Gulim" w:hAnsi="Arial" w:cs="Times New Roman"/>
          <w:color w:val="000000"/>
          <w:sz w:val="20"/>
          <w:szCs w:val="20"/>
        </w:rPr>
        <w:t>menopausal woman presented with</w:t>
      </w:r>
      <w:r w:rsidRPr="008B3D83">
        <w:rPr>
          <w:rFonts w:ascii="Arial" w:eastAsia="Gulim" w:hAnsi="Arial" w:cs="Times New Roman"/>
          <w:color w:val="000000"/>
          <w:sz w:val="20"/>
          <w:szCs w:val="20"/>
        </w:rPr>
        <w:t xml:space="preserve"> abdomin</w:t>
      </w:r>
      <w:r w:rsidR="00292C86" w:rsidRPr="008B3D83">
        <w:rPr>
          <w:rFonts w:ascii="Arial" w:eastAsia="Gulim" w:hAnsi="Arial" w:cs="Times New Roman"/>
          <w:color w:val="000000"/>
          <w:sz w:val="20"/>
          <w:szCs w:val="20"/>
        </w:rPr>
        <w:t xml:space="preserve">al distention   Ultrasonography and computed tomography scan revealed </w:t>
      </w:r>
      <w:r w:rsidRPr="008B3D83">
        <w:rPr>
          <w:rFonts w:ascii="Arial" w:eastAsia="Gulim" w:hAnsi="Arial" w:cs="Times New Roman"/>
          <w:color w:val="000000"/>
          <w:sz w:val="20"/>
          <w:szCs w:val="20"/>
        </w:rPr>
        <w:t xml:space="preserve">large cystic lesion </w:t>
      </w:r>
      <w:r w:rsidR="00292C86" w:rsidRPr="008B3D83">
        <w:rPr>
          <w:rFonts w:ascii="Arial" w:eastAsia="Gulim" w:hAnsi="Arial" w:cs="Times New Roman"/>
          <w:color w:val="000000"/>
          <w:sz w:val="20"/>
          <w:szCs w:val="20"/>
        </w:rPr>
        <w:t>with well-delineated solid area</w:t>
      </w:r>
      <w:r w:rsidRPr="008B3D83">
        <w:rPr>
          <w:rFonts w:ascii="Arial" w:eastAsia="Gulim" w:hAnsi="Arial" w:cs="Times New Roman"/>
          <w:color w:val="000000"/>
          <w:sz w:val="20"/>
          <w:szCs w:val="20"/>
        </w:rPr>
        <w:t xml:space="preserve"> in </w:t>
      </w:r>
      <w:r w:rsidR="00292C86" w:rsidRPr="008B3D83">
        <w:rPr>
          <w:rFonts w:ascii="Arial" w:eastAsia="Gulim" w:hAnsi="Arial" w:cs="Times New Roman"/>
          <w:color w:val="000000"/>
          <w:sz w:val="20"/>
          <w:szCs w:val="20"/>
        </w:rPr>
        <w:t xml:space="preserve">it. Minimal ascitis was noted. </w:t>
      </w:r>
      <w:r w:rsidRPr="008B3D83">
        <w:rPr>
          <w:rFonts w:ascii="Arial" w:eastAsia="Gulim" w:hAnsi="Arial" w:cs="Times New Roman"/>
          <w:color w:val="000000"/>
          <w:sz w:val="20"/>
          <w:szCs w:val="20"/>
        </w:rPr>
        <w:t>Malignant neoplasm of ovary was suspected.</w:t>
      </w:r>
    </w:p>
    <w:p w14:paraId="1C9DDAE6" w14:textId="25D181E1" w:rsidR="00C53E3A" w:rsidRPr="008B3D83" w:rsidRDefault="00C53E3A" w:rsidP="00C53E3A">
      <w:pPr>
        <w:autoSpaceDE w:val="0"/>
        <w:autoSpaceDN w:val="0"/>
        <w:adjustRightInd w:val="0"/>
        <w:spacing w:line="276" w:lineRule="auto"/>
        <w:rPr>
          <w:rFonts w:ascii="Arial" w:eastAsia="Gulim" w:hAnsi="Arial" w:cs="Times New Roman"/>
          <w:color w:val="000000"/>
          <w:sz w:val="20"/>
          <w:szCs w:val="20"/>
        </w:rPr>
      </w:pPr>
      <w:r w:rsidRPr="008B3D83">
        <w:rPr>
          <w:rFonts w:ascii="Arial" w:eastAsia="Gulim" w:hAnsi="Arial" w:cs="Times New Roman"/>
          <w:color w:val="000000"/>
          <w:sz w:val="20"/>
          <w:szCs w:val="20"/>
        </w:rPr>
        <w:t xml:space="preserve">     Cytology of ascitic fluid did not showed malignant cells. Carcinoma antigen [CA]-125 was mildly elevated. [0.42IU/ml]  </w:t>
      </w:r>
    </w:p>
    <w:p w14:paraId="25661735" w14:textId="36A0C6A2" w:rsidR="00C53E3A" w:rsidRPr="008B3D83" w:rsidRDefault="00C53E3A" w:rsidP="00C53E3A">
      <w:pPr>
        <w:autoSpaceDE w:val="0"/>
        <w:autoSpaceDN w:val="0"/>
        <w:adjustRightInd w:val="0"/>
        <w:spacing w:line="276" w:lineRule="auto"/>
        <w:jc w:val="both"/>
        <w:rPr>
          <w:rFonts w:ascii="Arial" w:eastAsia="Gulim" w:hAnsi="Arial" w:cs="Times New Roman"/>
          <w:color w:val="000000"/>
          <w:sz w:val="20"/>
          <w:szCs w:val="20"/>
        </w:rPr>
      </w:pPr>
      <w:r w:rsidRPr="008B3D83">
        <w:rPr>
          <w:rFonts w:ascii="Arial" w:eastAsia="Gulim" w:hAnsi="Arial" w:cs="Times New Roman"/>
          <w:color w:val="000000"/>
          <w:sz w:val="20"/>
          <w:szCs w:val="20"/>
        </w:rPr>
        <w:t xml:space="preserve">      Left ovary grossly showed a large uniloculated thin walled cyst with smooth surface and congested vessels. At one end of the cyst, </w:t>
      </w:r>
      <w:r w:rsidR="00292C86" w:rsidRPr="008B3D83">
        <w:rPr>
          <w:rFonts w:ascii="Arial" w:eastAsia="Gulim" w:hAnsi="Arial" w:cs="Times New Roman"/>
          <w:color w:val="000000"/>
          <w:sz w:val="20"/>
          <w:szCs w:val="20"/>
        </w:rPr>
        <w:t>well-demarcated</w:t>
      </w:r>
      <w:r w:rsidRPr="008B3D83">
        <w:rPr>
          <w:rFonts w:ascii="Arial" w:eastAsia="Gulim" w:hAnsi="Arial" w:cs="Times New Roman"/>
          <w:color w:val="000000"/>
          <w:sz w:val="20"/>
          <w:szCs w:val="20"/>
        </w:rPr>
        <w:t xml:space="preserve"> solid h</w:t>
      </w:r>
      <w:r w:rsidR="004F5A0D" w:rsidRPr="008B3D83">
        <w:rPr>
          <w:rFonts w:ascii="Arial" w:eastAsia="Gulim" w:hAnsi="Arial" w:cs="Times New Roman"/>
          <w:color w:val="000000"/>
          <w:sz w:val="20"/>
          <w:szCs w:val="20"/>
        </w:rPr>
        <w:t xml:space="preserve">omogenous yellowish white mass </w:t>
      </w:r>
      <w:r w:rsidRPr="008B3D83">
        <w:rPr>
          <w:rFonts w:ascii="Arial" w:eastAsia="Gulim" w:hAnsi="Arial" w:cs="Times New Roman"/>
          <w:color w:val="000000"/>
          <w:sz w:val="20"/>
          <w:szCs w:val="20"/>
        </w:rPr>
        <w:t xml:space="preserve">was seen. </w:t>
      </w:r>
    </w:p>
    <w:p w14:paraId="69795FB4" w14:textId="4A2F924B" w:rsidR="00C53E3A" w:rsidRPr="008B3D83" w:rsidRDefault="00C53E3A" w:rsidP="00C53E3A">
      <w:pPr>
        <w:autoSpaceDE w:val="0"/>
        <w:autoSpaceDN w:val="0"/>
        <w:adjustRightInd w:val="0"/>
        <w:spacing w:line="276" w:lineRule="auto"/>
        <w:jc w:val="both"/>
        <w:rPr>
          <w:rFonts w:ascii="Arial" w:eastAsia="Gulim" w:hAnsi="Arial" w:cs="Times New Roman"/>
          <w:color w:val="000000"/>
          <w:sz w:val="20"/>
          <w:szCs w:val="20"/>
        </w:rPr>
      </w:pPr>
      <w:r w:rsidRPr="008B3D83">
        <w:rPr>
          <w:rFonts w:ascii="Arial" w:eastAsia="Gulim" w:hAnsi="Arial" w:cs="Times New Roman"/>
          <w:color w:val="000000"/>
          <w:sz w:val="20"/>
          <w:szCs w:val="20"/>
        </w:rPr>
        <w:t xml:space="preserve">Microscopy of multiple sections from solid area revealed benign fibrothecoma. Multiple sections from the cyst wall revealed serous cystadenoma. </w:t>
      </w:r>
    </w:p>
    <w:p w14:paraId="32027C6E" w14:textId="543DEBC0" w:rsidR="00C53E3A" w:rsidRPr="008B3D83" w:rsidRDefault="00C53E3A" w:rsidP="00C53E3A">
      <w:pPr>
        <w:autoSpaceDE w:val="0"/>
        <w:autoSpaceDN w:val="0"/>
        <w:adjustRightInd w:val="0"/>
        <w:spacing w:line="276" w:lineRule="auto"/>
        <w:jc w:val="both"/>
        <w:rPr>
          <w:rFonts w:ascii="Arial" w:eastAsia="Gulim" w:hAnsi="Arial" w:cs="Times New Roman"/>
          <w:color w:val="000000"/>
          <w:sz w:val="20"/>
          <w:szCs w:val="20"/>
        </w:rPr>
      </w:pPr>
      <w:r w:rsidRPr="008B3D83">
        <w:rPr>
          <w:rFonts w:ascii="Arial" w:eastAsia="Gulim" w:hAnsi="Arial" w:cs="Times New Roman"/>
          <w:color w:val="000000"/>
          <w:sz w:val="20"/>
          <w:szCs w:val="20"/>
        </w:rPr>
        <w:t>Final diagnosis of benign ovarian collision tumor of fibro</w:t>
      </w:r>
      <w:r w:rsidR="00A3632D" w:rsidRPr="008B3D83">
        <w:rPr>
          <w:rFonts w:ascii="Arial" w:eastAsia="Gulim" w:hAnsi="Arial" w:cs="Times New Roman"/>
          <w:color w:val="000000"/>
          <w:sz w:val="20"/>
          <w:szCs w:val="20"/>
        </w:rPr>
        <w:t xml:space="preserve">thecoma and serous cystadenoma </w:t>
      </w:r>
      <w:r w:rsidR="009A1AA9" w:rsidRPr="008B3D83">
        <w:rPr>
          <w:rFonts w:ascii="Arial" w:eastAsia="Gulim" w:hAnsi="Arial" w:cs="Times New Roman"/>
          <w:color w:val="000000"/>
          <w:sz w:val="20"/>
          <w:szCs w:val="20"/>
        </w:rPr>
        <w:t xml:space="preserve">with Pseudo-Meigs syndrome </w:t>
      </w:r>
      <w:r w:rsidRPr="008B3D83">
        <w:rPr>
          <w:rFonts w:ascii="Arial" w:eastAsia="Gulim" w:hAnsi="Arial" w:cs="Times New Roman"/>
          <w:color w:val="000000"/>
          <w:sz w:val="20"/>
          <w:szCs w:val="20"/>
        </w:rPr>
        <w:t>was made.</w:t>
      </w:r>
    </w:p>
    <w:p w14:paraId="246C501E" w14:textId="77777777" w:rsidR="00C53E3A" w:rsidRPr="008B3D83" w:rsidRDefault="00C53E3A" w:rsidP="00C53E3A">
      <w:pPr>
        <w:autoSpaceDE w:val="0"/>
        <w:autoSpaceDN w:val="0"/>
        <w:adjustRightInd w:val="0"/>
        <w:rPr>
          <w:rFonts w:ascii="Times New Roman" w:eastAsia="Gulim" w:hAnsi="Times New Roman" w:cs="Times New Roman"/>
          <w:b/>
          <w:bCs/>
          <w:color w:val="000000"/>
          <w:sz w:val="20"/>
          <w:szCs w:val="20"/>
        </w:rPr>
      </w:pPr>
    </w:p>
    <w:p w14:paraId="33E2F76C" w14:textId="77777777" w:rsidR="00145117" w:rsidRPr="008B3D83" w:rsidRDefault="00145117" w:rsidP="00145117">
      <w:pPr>
        <w:rPr>
          <w:rFonts w:ascii="Helvetica Neue" w:eastAsia="Times New Roman" w:hAnsi="Helvetica Neue" w:cs="Times New Roman"/>
          <w:sz w:val="20"/>
          <w:szCs w:val="20"/>
          <w:shd w:val="clear" w:color="auto" w:fill="FFFFFF"/>
        </w:rPr>
      </w:pPr>
      <w:r w:rsidRPr="008B3D83">
        <w:rPr>
          <w:rFonts w:ascii="Helvetica Neue" w:eastAsia="Times New Roman" w:hAnsi="Helvetica Neue" w:cs="Times New Roman"/>
          <w:sz w:val="20"/>
          <w:szCs w:val="20"/>
          <w:shd w:val="clear" w:color="auto" w:fill="FFFFFF"/>
        </w:rPr>
        <w:t>Biography:</w:t>
      </w:r>
    </w:p>
    <w:p w14:paraId="46F660E1" w14:textId="23E08296" w:rsidR="00A3632D" w:rsidRPr="008B3D83" w:rsidRDefault="00292C86" w:rsidP="00A3632D">
      <w:pPr>
        <w:spacing w:line="276" w:lineRule="auto"/>
        <w:jc w:val="both"/>
        <w:rPr>
          <w:rFonts w:ascii="Helvetica" w:eastAsia="Times New Roman" w:hAnsi="Helvetica" w:cs="Times New Roman"/>
          <w:sz w:val="20"/>
          <w:szCs w:val="20"/>
          <w:shd w:val="clear" w:color="auto" w:fill="FFFFFF"/>
        </w:rPr>
      </w:pPr>
      <w:r w:rsidRPr="008B3D83">
        <w:rPr>
          <w:rFonts w:ascii="Helvetica" w:eastAsia="Times New Roman" w:hAnsi="Helvetica" w:cs="Times New Roman"/>
          <w:sz w:val="20"/>
          <w:szCs w:val="20"/>
          <w:shd w:val="clear" w:color="auto" w:fill="FFFFFF"/>
        </w:rPr>
        <w:t xml:space="preserve">Dr. </w:t>
      </w:r>
      <w:r w:rsidR="004F5A0D" w:rsidRPr="008B3D83">
        <w:rPr>
          <w:rFonts w:ascii="Helvetica" w:eastAsia="Times New Roman" w:hAnsi="Helvetica" w:cs="Times New Roman"/>
          <w:sz w:val="20"/>
          <w:szCs w:val="20"/>
          <w:shd w:val="clear" w:color="auto" w:fill="FFFFFF"/>
        </w:rPr>
        <w:t>Jehan Nizam Ansari is a licensed medical practitioner</w:t>
      </w:r>
      <w:r w:rsidR="001F453D" w:rsidRPr="008B3D83">
        <w:rPr>
          <w:rFonts w:ascii="Helvetica" w:eastAsia="Times New Roman" w:hAnsi="Helvetica" w:cs="Times New Roman"/>
          <w:sz w:val="20"/>
          <w:szCs w:val="20"/>
          <w:shd w:val="clear" w:color="auto" w:fill="FFFFFF"/>
        </w:rPr>
        <w:t xml:space="preserve"> by the Medical Council India</w:t>
      </w:r>
      <w:r w:rsidR="004F5A0D" w:rsidRPr="008B3D83">
        <w:rPr>
          <w:rFonts w:ascii="Helvetica" w:eastAsia="Times New Roman" w:hAnsi="Helvetica" w:cs="Times New Roman"/>
          <w:sz w:val="20"/>
          <w:szCs w:val="20"/>
          <w:shd w:val="clear" w:color="auto" w:fill="FFFFFF"/>
        </w:rPr>
        <w:t>, after compl</w:t>
      </w:r>
      <w:r w:rsidR="008B3D83" w:rsidRPr="008B3D83">
        <w:rPr>
          <w:rFonts w:ascii="Helvetica" w:eastAsia="Times New Roman" w:hAnsi="Helvetica" w:cs="Times New Roman"/>
          <w:sz w:val="20"/>
          <w:szCs w:val="20"/>
          <w:shd w:val="clear" w:color="auto" w:fill="FFFFFF"/>
        </w:rPr>
        <w:t>eting her graduation (MBBS)</w:t>
      </w:r>
      <w:r w:rsidR="00A3632D" w:rsidRPr="008B3D83">
        <w:rPr>
          <w:rFonts w:ascii="Helvetica" w:eastAsia="Times New Roman" w:hAnsi="Helvetica" w:cs="Times New Roman"/>
          <w:sz w:val="20"/>
          <w:szCs w:val="20"/>
          <w:shd w:val="clear" w:color="auto" w:fill="FFFFFF"/>
        </w:rPr>
        <w:t xml:space="preserve">, </w:t>
      </w:r>
      <w:r w:rsidR="008B3D83" w:rsidRPr="008B3D83">
        <w:rPr>
          <w:rFonts w:ascii="Helvetica" w:eastAsia="Times New Roman" w:hAnsi="Helvetica" w:cs="Times New Roman"/>
          <w:sz w:val="20"/>
          <w:szCs w:val="20"/>
          <w:shd w:val="clear" w:color="auto" w:fill="FFFFFF"/>
        </w:rPr>
        <w:t>with</w:t>
      </w:r>
      <w:r w:rsidR="00A3632D" w:rsidRPr="008B3D83">
        <w:rPr>
          <w:rFonts w:ascii="Helvetica" w:eastAsia="Times New Roman" w:hAnsi="Helvetica" w:cs="Times New Roman"/>
          <w:sz w:val="20"/>
          <w:szCs w:val="20"/>
          <w:shd w:val="clear" w:color="auto" w:fill="FFFFFF"/>
        </w:rPr>
        <w:t xml:space="preserve"> top rank in the university.</w:t>
      </w:r>
    </w:p>
    <w:p w14:paraId="01DF8373" w14:textId="53FAAFBA" w:rsidR="004F5A0D" w:rsidRPr="008B3D83" w:rsidRDefault="00A61003" w:rsidP="00A3632D">
      <w:pPr>
        <w:spacing w:line="276" w:lineRule="auto"/>
        <w:jc w:val="both"/>
        <w:rPr>
          <w:rFonts w:ascii="Helvetica" w:eastAsia="Times New Roman" w:hAnsi="Helvetica" w:cs="Times New Roman"/>
          <w:sz w:val="20"/>
          <w:szCs w:val="20"/>
          <w:shd w:val="clear" w:color="auto" w:fill="FFFFFF"/>
        </w:rPr>
      </w:pPr>
      <w:r w:rsidRPr="008B3D83">
        <w:rPr>
          <w:rFonts w:ascii="Helvetica" w:eastAsia="Times New Roman" w:hAnsi="Helvetica" w:cs="Times New Roman"/>
          <w:sz w:val="20"/>
          <w:szCs w:val="20"/>
          <w:shd w:val="clear" w:color="auto" w:fill="FFFFFF"/>
        </w:rPr>
        <w:t>Currently</w:t>
      </w:r>
      <w:r w:rsidR="004F5A0D" w:rsidRPr="008B3D83">
        <w:rPr>
          <w:rFonts w:ascii="Helvetica" w:eastAsia="Times New Roman" w:hAnsi="Helvetica" w:cs="Times New Roman"/>
          <w:sz w:val="20"/>
          <w:szCs w:val="20"/>
          <w:shd w:val="clear" w:color="auto" w:fill="FFFFFF"/>
        </w:rPr>
        <w:t xml:space="preserve"> she</w:t>
      </w:r>
      <w:r w:rsidRPr="008B3D83">
        <w:rPr>
          <w:rFonts w:ascii="Helvetica" w:eastAsia="Times New Roman" w:hAnsi="Helvetica" w:cs="Times New Roman"/>
          <w:sz w:val="20"/>
          <w:szCs w:val="20"/>
          <w:shd w:val="clear" w:color="auto" w:fill="FFFFFF"/>
        </w:rPr>
        <w:t xml:space="preserve"> is purs</w:t>
      </w:r>
      <w:r w:rsidR="00A1496C" w:rsidRPr="008B3D83">
        <w:rPr>
          <w:rFonts w:ascii="Helvetica" w:eastAsia="Times New Roman" w:hAnsi="Helvetica" w:cs="Times New Roman"/>
          <w:sz w:val="20"/>
          <w:szCs w:val="20"/>
          <w:shd w:val="clear" w:color="auto" w:fill="FFFFFF"/>
        </w:rPr>
        <w:t>u</w:t>
      </w:r>
      <w:r w:rsidRPr="008B3D83">
        <w:rPr>
          <w:rFonts w:ascii="Helvetica" w:eastAsia="Times New Roman" w:hAnsi="Helvetica" w:cs="Times New Roman"/>
          <w:sz w:val="20"/>
          <w:szCs w:val="20"/>
          <w:shd w:val="clear" w:color="auto" w:fill="FFFFFF"/>
        </w:rPr>
        <w:t>ing</w:t>
      </w:r>
      <w:r w:rsidR="009A1AA9" w:rsidRPr="008B3D83">
        <w:rPr>
          <w:rFonts w:ascii="Helvetica" w:eastAsia="Times New Roman" w:hAnsi="Helvetica" w:cs="Times New Roman"/>
          <w:sz w:val="20"/>
          <w:szCs w:val="20"/>
          <w:shd w:val="clear" w:color="auto" w:fill="FFFFFF"/>
        </w:rPr>
        <w:t xml:space="preserve"> Post graduation in </w:t>
      </w:r>
      <w:r w:rsidR="008B3D83" w:rsidRPr="008B3D83">
        <w:rPr>
          <w:rFonts w:ascii="Helvetica" w:eastAsia="Times New Roman" w:hAnsi="Helvetica" w:cs="Times New Roman"/>
          <w:sz w:val="20"/>
          <w:szCs w:val="20"/>
          <w:shd w:val="clear" w:color="auto" w:fill="FFFFFF"/>
        </w:rPr>
        <w:t>Pathology, She</w:t>
      </w:r>
      <w:r w:rsidR="004F5A0D" w:rsidRPr="008B3D83">
        <w:rPr>
          <w:rFonts w:ascii="Helvetica" w:eastAsia="Times New Roman" w:hAnsi="Helvetica" w:cs="Times New Roman"/>
          <w:sz w:val="20"/>
          <w:szCs w:val="20"/>
          <w:shd w:val="clear" w:color="auto" w:fill="FFFFFF"/>
        </w:rPr>
        <w:t xml:space="preserve"> is passionate abo</w:t>
      </w:r>
      <w:r w:rsidRPr="008B3D83">
        <w:rPr>
          <w:rFonts w:ascii="Helvetica" w:eastAsia="Times New Roman" w:hAnsi="Helvetica" w:cs="Times New Roman"/>
          <w:sz w:val="20"/>
          <w:szCs w:val="20"/>
          <w:shd w:val="clear" w:color="auto" w:fill="FFFFFF"/>
        </w:rPr>
        <w:t xml:space="preserve">ut her field and working on </w:t>
      </w:r>
      <w:r w:rsidR="00A3632D" w:rsidRPr="008B3D83">
        <w:rPr>
          <w:rFonts w:ascii="Helvetica" w:eastAsia="Times New Roman" w:hAnsi="Helvetica" w:cs="Times New Roman"/>
          <w:sz w:val="20"/>
          <w:szCs w:val="20"/>
          <w:shd w:val="clear" w:color="auto" w:fill="FFFFFF"/>
        </w:rPr>
        <w:t xml:space="preserve">various </w:t>
      </w:r>
      <w:r w:rsidRPr="008B3D83">
        <w:rPr>
          <w:rFonts w:ascii="Helvetica" w:eastAsia="Times New Roman" w:hAnsi="Helvetica" w:cs="Times New Roman"/>
          <w:sz w:val="20"/>
          <w:szCs w:val="20"/>
          <w:shd w:val="clear" w:color="auto" w:fill="FFFFFF"/>
        </w:rPr>
        <w:t>Thesis</w:t>
      </w:r>
      <w:r w:rsidR="008B3D83" w:rsidRPr="008B3D83">
        <w:rPr>
          <w:rFonts w:ascii="Helvetica" w:eastAsia="Times New Roman" w:hAnsi="Helvetica" w:cs="Times New Roman"/>
          <w:sz w:val="20"/>
          <w:szCs w:val="20"/>
          <w:shd w:val="clear" w:color="auto" w:fill="FFFFFF"/>
        </w:rPr>
        <w:t xml:space="preserve"> project</w:t>
      </w:r>
      <w:r w:rsidRPr="008B3D83">
        <w:rPr>
          <w:rFonts w:ascii="Helvetica" w:eastAsia="Times New Roman" w:hAnsi="Helvetica" w:cs="Times New Roman"/>
          <w:sz w:val="20"/>
          <w:szCs w:val="20"/>
          <w:shd w:val="clear" w:color="auto" w:fill="FFFFFF"/>
        </w:rPr>
        <w:t xml:space="preserve">.   </w:t>
      </w:r>
    </w:p>
    <w:p w14:paraId="33B4776F" w14:textId="77777777" w:rsidR="00A61003" w:rsidRPr="008B3D83" w:rsidRDefault="00A61003" w:rsidP="004F5A0D">
      <w:pPr>
        <w:rPr>
          <w:rFonts w:ascii="Times" w:eastAsia="Times New Roman" w:hAnsi="Times" w:cs="Times New Roman"/>
          <w:sz w:val="20"/>
          <w:szCs w:val="20"/>
        </w:rPr>
      </w:pPr>
    </w:p>
    <w:p w14:paraId="156365F7" w14:textId="77777777" w:rsidR="00145117" w:rsidRPr="008B3D83" w:rsidRDefault="00145117" w:rsidP="00145117">
      <w:pPr>
        <w:rPr>
          <w:rFonts w:ascii="Helvetica Neue" w:eastAsia="Times New Roman" w:hAnsi="Helvetica Neue" w:cs="Times New Roman"/>
          <w:color w:val="000000" w:themeColor="text1"/>
          <w:sz w:val="20"/>
          <w:szCs w:val="20"/>
          <w:shd w:val="clear" w:color="auto" w:fill="FFFFFF"/>
        </w:rPr>
      </w:pPr>
      <w:r w:rsidRPr="008B3D83">
        <w:rPr>
          <w:rFonts w:ascii="Helvetica Neue" w:eastAsia="Times New Roman" w:hAnsi="Helvetica Neue" w:cs="Times New Roman"/>
          <w:color w:val="000000" w:themeColor="text1"/>
          <w:sz w:val="20"/>
          <w:szCs w:val="20"/>
          <w:shd w:val="clear" w:color="auto" w:fill="FFFFFF"/>
        </w:rPr>
        <w:t>Presenting author Details:</w:t>
      </w:r>
    </w:p>
    <w:p w14:paraId="214B6A6B" w14:textId="45B70F23" w:rsidR="00145117" w:rsidRPr="008B3D83" w:rsidRDefault="00145117" w:rsidP="00145117">
      <w:pPr>
        <w:rPr>
          <w:rFonts w:ascii="Helvetica Neue" w:eastAsia="Times New Roman" w:hAnsi="Helvetica Neue" w:cs="Times New Roman"/>
          <w:color w:val="000000" w:themeColor="text1"/>
          <w:sz w:val="20"/>
          <w:szCs w:val="20"/>
          <w:shd w:val="clear" w:color="auto" w:fill="FFFFFF"/>
        </w:rPr>
      </w:pPr>
      <w:r w:rsidRPr="008B3D83">
        <w:rPr>
          <w:rFonts w:ascii="Helvetica Neue" w:eastAsia="Times New Roman" w:hAnsi="Helvetica Neue" w:cs="Times New Roman"/>
          <w:color w:val="000000" w:themeColor="text1"/>
          <w:sz w:val="20"/>
          <w:szCs w:val="20"/>
          <w:shd w:val="clear" w:color="auto" w:fill="FFFFFF"/>
        </w:rPr>
        <w:t>Full name:</w:t>
      </w:r>
      <w:r w:rsidR="00D82188" w:rsidRPr="008B3D83">
        <w:rPr>
          <w:rFonts w:ascii="Helvetica Neue" w:eastAsia="Times New Roman" w:hAnsi="Helvetica Neue" w:cs="Times New Roman"/>
          <w:color w:val="000000" w:themeColor="text1"/>
          <w:sz w:val="20"/>
          <w:szCs w:val="20"/>
          <w:shd w:val="clear" w:color="auto" w:fill="FFFFFF"/>
        </w:rPr>
        <w:t xml:space="preserve"> Dr Jehan Nizam Ansari</w:t>
      </w:r>
    </w:p>
    <w:p w14:paraId="653E571C" w14:textId="1ACC8257" w:rsidR="00145117" w:rsidRPr="008B3D83" w:rsidRDefault="00145117" w:rsidP="00145117">
      <w:pPr>
        <w:rPr>
          <w:rFonts w:ascii="Helvetica Neue" w:eastAsia="Times New Roman" w:hAnsi="Helvetica Neue" w:cs="Times New Roman"/>
          <w:color w:val="000000" w:themeColor="text1"/>
          <w:sz w:val="20"/>
          <w:szCs w:val="20"/>
          <w:shd w:val="clear" w:color="auto" w:fill="FFFFFF"/>
        </w:rPr>
      </w:pPr>
      <w:r w:rsidRPr="008B3D83">
        <w:rPr>
          <w:rFonts w:ascii="Helvetica Neue" w:eastAsia="Times New Roman" w:hAnsi="Helvetica Neue" w:cs="Times New Roman"/>
          <w:color w:val="000000" w:themeColor="text1"/>
          <w:sz w:val="20"/>
          <w:szCs w:val="20"/>
          <w:shd w:val="clear" w:color="auto" w:fill="FFFFFF"/>
        </w:rPr>
        <w:t>Contact number:</w:t>
      </w:r>
      <w:r w:rsidR="00D82188" w:rsidRPr="008B3D83">
        <w:rPr>
          <w:rFonts w:ascii="Helvetica Neue" w:eastAsia="Times New Roman" w:hAnsi="Helvetica Neue" w:cs="Times New Roman"/>
          <w:color w:val="000000" w:themeColor="text1"/>
          <w:sz w:val="20"/>
          <w:szCs w:val="20"/>
          <w:shd w:val="clear" w:color="auto" w:fill="FFFFFF"/>
        </w:rPr>
        <w:t xml:space="preserve"> 0091-7744865894</w:t>
      </w:r>
    </w:p>
    <w:p w14:paraId="23A0B344" w14:textId="15CBA346" w:rsidR="00145117" w:rsidRPr="008B3D83" w:rsidRDefault="00145117" w:rsidP="00145117">
      <w:pPr>
        <w:rPr>
          <w:rFonts w:ascii="Helvetica Neue" w:eastAsia="Times New Roman" w:hAnsi="Helvetica Neue" w:cs="Times New Roman"/>
          <w:color w:val="000000" w:themeColor="text1"/>
          <w:sz w:val="20"/>
          <w:szCs w:val="20"/>
          <w:shd w:val="clear" w:color="auto" w:fill="FFFFFF"/>
        </w:rPr>
      </w:pPr>
      <w:r w:rsidRPr="008B3D83">
        <w:rPr>
          <w:rFonts w:ascii="Helvetica Neue" w:eastAsia="Times New Roman" w:hAnsi="Helvetica Neue" w:cs="Times New Roman"/>
          <w:color w:val="000000" w:themeColor="text1"/>
          <w:sz w:val="20"/>
          <w:szCs w:val="20"/>
          <w:shd w:val="clear" w:color="auto" w:fill="FFFFFF"/>
        </w:rPr>
        <w:t>Twitter account:</w:t>
      </w:r>
      <w:r w:rsidR="00B5318E" w:rsidRPr="008B3D83">
        <w:rPr>
          <w:rFonts w:ascii="Helvetica Neue" w:eastAsia="Times New Roman" w:hAnsi="Helvetica Neue" w:cs="Times New Roman"/>
          <w:color w:val="000000" w:themeColor="text1"/>
          <w:sz w:val="20"/>
          <w:szCs w:val="20"/>
          <w:shd w:val="clear" w:color="auto" w:fill="FFFFFF"/>
        </w:rPr>
        <w:t xml:space="preserve"> @</w:t>
      </w:r>
      <w:r w:rsidR="00DE2613" w:rsidRPr="008B3D83">
        <w:rPr>
          <w:rFonts w:ascii="Helvetica Neue" w:eastAsia="Times New Roman" w:hAnsi="Helvetica Neue" w:cs="Times New Roman"/>
          <w:color w:val="000000" w:themeColor="text1"/>
          <w:sz w:val="20"/>
          <w:szCs w:val="20"/>
          <w:shd w:val="clear" w:color="auto" w:fill="FFFFFF"/>
        </w:rPr>
        <w:t>jehansari</w:t>
      </w:r>
    </w:p>
    <w:p w14:paraId="37E51913" w14:textId="22EDCEAC" w:rsidR="00DE2613" w:rsidRPr="008B3D83" w:rsidRDefault="00145117" w:rsidP="00DE2613">
      <w:pPr>
        <w:rPr>
          <w:rFonts w:ascii="Times" w:eastAsia="Times New Roman" w:hAnsi="Times" w:cs="Times New Roman"/>
          <w:color w:val="000000" w:themeColor="text1"/>
          <w:sz w:val="20"/>
          <w:szCs w:val="20"/>
        </w:rPr>
      </w:pPr>
      <w:r w:rsidRPr="008B3D83">
        <w:rPr>
          <w:rFonts w:ascii="Helvetica Neue" w:eastAsia="Times New Roman" w:hAnsi="Helvetica Neue" w:cs="Times New Roman"/>
          <w:color w:val="000000" w:themeColor="text1"/>
          <w:sz w:val="20"/>
          <w:szCs w:val="20"/>
          <w:shd w:val="clear" w:color="auto" w:fill="FFFFFF"/>
        </w:rPr>
        <w:t>Linked In account:</w:t>
      </w:r>
      <w:r w:rsidR="00DE2613" w:rsidRPr="008B3D83">
        <w:rPr>
          <w:rFonts w:ascii="Helvetica Neue" w:eastAsia="Times New Roman" w:hAnsi="Helvetica Neue" w:cs="Times New Roman"/>
          <w:color w:val="000000" w:themeColor="text1"/>
          <w:sz w:val="20"/>
          <w:szCs w:val="20"/>
          <w:shd w:val="clear" w:color="auto" w:fill="FFFFFF"/>
        </w:rPr>
        <w:t xml:space="preserve"> </w:t>
      </w:r>
      <w:r w:rsidR="00082901" w:rsidRPr="008B3D83">
        <w:rPr>
          <w:rFonts w:ascii="Helvetica Neue" w:eastAsia="Times New Roman" w:hAnsi="Helvetica Neue" w:cs="Times New Roman"/>
          <w:color w:val="000000" w:themeColor="text1"/>
          <w:sz w:val="20"/>
          <w:szCs w:val="20"/>
          <w:shd w:val="clear" w:color="auto" w:fill="FFFFFF"/>
        </w:rPr>
        <w:t>https://in.linkedin.com/in/jehan-ansari-737341a3</w:t>
      </w:r>
    </w:p>
    <w:p w14:paraId="027BF64B" w14:textId="52276A29" w:rsidR="00145117" w:rsidRPr="008B3D83" w:rsidRDefault="00145117" w:rsidP="00145117">
      <w:pPr>
        <w:rPr>
          <w:rFonts w:ascii="Arial" w:eastAsia="Times New Roman" w:hAnsi="Arial" w:cs="Arial"/>
          <w:color w:val="000000" w:themeColor="text1"/>
          <w:sz w:val="20"/>
          <w:szCs w:val="20"/>
        </w:rPr>
      </w:pPr>
      <w:r w:rsidRPr="008B3D83">
        <w:rPr>
          <w:rFonts w:ascii="Arial" w:eastAsia="Times New Roman" w:hAnsi="Arial" w:cs="Arial"/>
          <w:color w:val="000000" w:themeColor="text1"/>
          <w:sz w:val="20"/>
          <w:szCs w:val="20"/>
        </w:rPr>
        <w:t>Session name/ number:</w:t>
      </w:r>
      <w:r w:rsidR="00A61003" w:rsidRPr="008B3D83">
        <w:rPr>
          <w:rFonts w:ascii="Arial" w:eastAsia="Times New Roman" w:hAnsi="Arial" w:cs="Arial"/>
          <w:color w:val="000000" w:themeColor="text1"/>
          <w:sz w:val="20"/>
          <w:szCs w:val="20"/>
        </w:rPr>
        <w:t xml:space="preserve"> </w:t>
      </w:r>
      <w:r w:rsidR="00B91F03">
        <w:rPr>
          <w:rFonts w:ascii="Arial" w:eastAsia="Times New Roman" w:hAnsi="Arial" w:cs="Arial"/>
          <w:color w:val="000000" w:themeColor="text1"/>
          <w:sz w:val="20"/>
          <w:szCs w:val="20"/>
        </w:rPr>
        <w:t>International Conference and Exhibition on cytology &amp; Histology, Aug 11-12, 2016, Birmingham UK</w:t>
      </w:r>
    </w:p>
    <w:p w14:paraId="68A444C1" w14:textId="41925C6F" w:rsidR="00145117" w:rsidRPr="008B3D83" w:rsidRDefault="00145117" w:rsidP="00145117">
      <w:pPr>
        <w:rPr>
          <w:rFonts w:ascii="Arial" w:eastAsia="Times New Roman" w:hAnsi="Arial" w:cs="Arial"/>
          <w:color w:val="000000" w:themeColor="text1"/>
          <w:sz w:val="20"/>
          <w:szCs w:val="20"/>
        </w:rPr>
      </w:pPr>
      <w:r w:rsidRPr="008B3D83">
        <w:rPr>
          <w:rFonts w:ascii="Arial" w:eastAsia="Times New Roman" w:hAnsi="Arial" w:cs="Arial"/>
          <w:color w:val="000000" w:themeColor="text1"/>
          <w:sz w:val="20"/>
          <w:szCs w:val="20"/>
        </w:rPr>
        <w:t xml:space="preserve">Category: </w:t>
      </w:r>
      <w:r w:rsidR="00D82188" w:rsidRPr="008B3D83">
        <w:rPr>
          <w:rFonts w:ascii="Arial" w:eastAsia="Times New Roman" w:hAnsi="Arial" w:cs="Arial"/>
          <w:color w:val="000000" w:themeColor="text1"/>
          <w:sz w:val="20"/>
          <w:szCs w:val="20"/>
        </w:rPr>
        <w:t xml:space="preserve">E-Poster </w:t>
      </w:r>
    </w:p>
    <w:p w14:paraId="00EE9216" w14:textId="77777777" w:rsidR="00145117" w:rsidRDefault="00145117" w:rsidP="00145117">
      <w:pPr>
        <w:spacing w:line="360" w:lineRule="auto"/>
        <w:jc w:val="both"/>
        <w:rPr>
          <w:rFonts w:ascii="Arial" w:hAnsi="Arial" w:cs="Arial"/>
          <w:color w:val="221E1F"/>
        </w:rPr>
      </w:pPr>
      <w:bookmarkStart w:id="0" w:name="_GoBack"/>
      <w:bookmarkEnd w:id="0"/>
    </w:p>
    <w:p w14:paraId="5B6704AC" w14:textId="77777777" w:rsidR="00145117" w:rsidRPr="00783FE2" w:rsidRDefault="00145117" w:rsidP="00145117">
      <w:pPr>
        <w:spacing w:line="360" w:lineRule="auto"/>
        <w:jc w:val="both"/>
        <w:rPr>
          <w:rFonts w:ascii="Arial" w:hAnsi="Arial" w:cs="Arial"/>
        </w:rPr>
      </w:pPr>
    </w:p>
    <w:sectPr w:rsidR="00145117" w:rsidRPr="00783FE2" w:rsidSect="001C6510">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Garamond 3 LT Std">
    <w:altName w:val="Cambria"/>
    <w:panose1 w:val="00000000000000000000"/>
    <w:charset w:val="4D"/>
    <w:family w:val="roman"/>
    <w:notTrueType/>
    <w:pitch w:val="default"/>
    <w:sig w:usb0="00000003" w:usb1="00000000" w:usb2="00000000" w:usb3="00000000" w:csb0="00000001"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 w:name="Gulim">
    <w:altName w:val="굴림"/>
    <w:charset w:val="81"/>
    <w:family w:val="swiss"/>
    <w:pitch w:val="variable"/>
    <w:sig w:usb0="B00002AF" w:usb1="69D77CFB" w:usb2="00000030" w:usb3="00000000" w:csb0="0008009F" w:csb1="00000000"/>
  </w:font>
  <w:font w:name="Helvetica Neue">
    <w:panose1 w:val="02000503000000020004"/>
    <w:charset w:val="00"/>
    <w:family w:val="auto"/>
    <w:pitch w:val="variable"/>
    <w:sig w:usb0="E50002FF" w:usb1="500079DB" w:usb2="00000010" w:usb3="00000000" w:csb0="00000001" w:csb1="00000000"/>
  </w:font>
  <w:font w:name="Helvetica">
    <w:panose1 w:val="00000000000000000000"/>
    <w:charset w:val="00"/>
    <w:family w:val="auto"/>
    <w:pitch w:val="variable"/>
    <w:sig w:usb0="E00002FF" w:usb1="5000785B" w:usb2="00000000" w:usb3="00000000" w:csb0="0000019F" w:csb1="00000000"/>
  </w:font>
  <w:font w:name="Times">
    <w:panose1 w:val="02000500000000000000"/>
    <w:charset w:val="00"/>
    <w:family w:val="auto"/>
    <w:pitch w:val="variable"/>
    <w:sig w:usb0="00000003" w:usb1="00000000" w:usb2="00000000" w:usb3="00000000" w:csb0="00000001"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83FE2"/>
    <w:rsid w:val="00082901"/>
    <w:rsid w:val="00145117"/>
    <w:rsid w:val="001A5784"/>
    <w:rsid w:val="001C6510"/>
    <w:rsid w:val="001F453D"/>
    <w:rsid w:val="002716B7"/>
    <w:rsid w:val="00292C86"/>
    <w:rsid w:val="004759F8"/>
    <w:rsid w:val="004C6C76"/>
    <w:rsid w:val="004F5A0D"/>
    <w:rsid w:val="006E5D19"/>
    <w:rsid w:val="00720BFD"/>
    <w:rsid w:val="00783FE2"/>
    <w:rsid w:val="008B3D83"/>
    <w:rsid w:val="008F3D4F"/>
    <w:rsid w:val="0099152E"/>
    <w:rsid w:val="00993079"/>
    <w:rsid w:val="009A1AA9"/>
    <w:rsid w:val="00A1496C"/>
    <w:rsid w:val="00A3632D"/>
    <w:rsid w:val="00A61003"/>
    <w:rsid w:val="00A9575B"/>
    <w:rsid w:val="00AE1546"/>
    <w:rsid w:val="00B528BA"/>
    <w:rsid w:val="00B5318E"/>
    <w:rsid w:val="00B91F03"/>
    <w:rsid w:val="00C52A08"/>
    <w:rsid w:val="00C53E3A"/>
    <w:rsid w:val="00CF2BB1"/>
    <w:rsid w:val="00D712C6"/>
    <w:rsid w:val="00D82188"/>
    <w:rsid w:val="00DE2613"/>
    <w:rsid w:val="00E90861"/>
    <w:rsid w:val="00FC3411"/>
    <w:rsid w:val="00FD2040"/>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02A6268F"/>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511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783FE2"/>
    <w:pPr>
      <w:widowControl w:val="0"/>
      <w:autoSpaceDE w:val="0"/>
      <w:autoSpaceDN w:val="0"/>
      <w:adjustRightInd w:val="0"/>
    </w:pPr>
    <w:rPr>
      <w:rFonts w:ascii="Garamond 3 LT Std" w:hAnsi="Garamond 3 LT Std" w:cs="Garamond 3 LT Std"/>
      <w:color w:val="000000"/>
      <w:lang w:val="en-US"/>
    </w:rPr>
  </w:style>
  <w:style w:type="character" w:customStyle="1" w:styleId="A4">
    <w:name w:val="A4"/>
    <w:uiPriority w:val="99"/>
    <w:rsid w:val="00783FE2"/>
    <w:rPr>
      <w:rFonts w:cs="Garamond 3 LT Std"/>
      <w:color w:val="221E1F"/>
      <w:sz w:val="12"/>
      <w:szCs w:val="12"/>
    </w:rPr>
  </w:style>
  <w:style w:type="paragraph" w:styleId="BalloonText">
    <w:name w:val="Balloon Text"/>
    <w:basedOn w:val="Normal"/>
    <w:link w:val="BalloonTextChar"/>
    <w:uiPriority w:val="99"/>
    <w:semiHidden/>
    <w:unhideWhenUsed/>
    <w:rsid w:val="008F3D4F"/>
    <w:rPr>
      <w:rFonts w:ascii="Lucida Grande" w:hAnsi="Lucida Grande"/>
      <w:sz w:val="18"/>
      <w:szCs w:val="18"/>
    </w:rPr>
  </w:style>
  <w:style w:type="character" w:customStyle="1" w:styleId="BalloonTextChar">
    <w:name w:val="Balloon Text Char"/>
    <w:basedOn w:val="DefaultParagraphFont"/>
    <w:link w:val="BalloonText"/>
    <w:uiPriority w:val="99"/>
    <w:semiHidden/>
    <w:rsid w:val="008F3D4F"/>
    <w:rPr>
      <w:rFonts w:ascii="Lucida Grande" w:hAnsi="Lucida Grande"/>
      <w:sz w:val="18"/>
      <w:szCs w:val="18"/>
    </w:rPr>
  </w:style>
  <w:style w:type="character" w:customStyle="1" w:styleId="apple-converted-space">
    <w:name w:val="apple-converted-space"/>
    <w:basedOn w:val="DefaultParagraphFont"/>
    <w:rsid w:val="004F5A0D"/>
  </w:style>
  <w:style w:type="character" w:styleId="Hyperlink">
    <w:name w:val="Hyperlink"/>
    <w:basedOn w:val="DefaultParagraphFont"/>
    <w:uiPriority w:val="99"/>
    <w:semiHidden/>
    <w:unhideWhenUsed/>
    <w:rsid w:val="004F5A0D"/>
    <w:rPr>
      <w:color w:val="0000FF"/>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511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783FE2"/>
    <w:pPr>
      <w:widowControl w:val="0"/>
      <w:autoSpaceDE w:val="0"/>
      <w:autoSpaceDN w:val="0"/>
      <w:adjustRightInd w:val="0"/>
    </w:pPr>
    <w:rPr>
      <w:rFonts w:ascii="Garamond 3 LT Std" w:hAnsi="Garamond 3 LT Std" w:cs="Garamond 3 LT Std"/>
      <w:color w:val="000000"/>
      <w:lang w:val="en-US"/>
    </w:rPr>
  </w:style>
  <w:style w:type="character" w:customStyle="1" w:styleId="A4">
    <w:name w:val="A4"/>
    <w:uiPriority w:val="99"/>
    <w:rsid w:val="00783FE2"/>
    <w:rPr>
      <w:rFonts w:cs="Garamond 3 LT Std"/>
      <w:color w:val="221E1F"/>
      <w:sz w:val="12"/>
      <w:szCs w:val="12"/>
    </w:rPr>
  </w:style>
  <w:style w:type="paragraph" w:styleId="BalloonText">
    <w:name w:val="Balloon Text"/>
    <w:basedOn w:val="Normal"/>
    <w:link w:val="BalloonTextChar"/>
    <w:uiPriority w:val="99"/>
    <w:semiHidden/>
    <w:unhideWhenUsed/>
    <w:rsid w:val="008F3D4F"/>
    <w:rPr>
      <w:rFonts w:ascii="Lucida Grande" w:hAnsi="Lucida Grande"/>
      <w:sz w:val="18"/>
      <w:szCs w:val="18"/>
    </w:rPr>
  </w:style>
  <w:style w:type="character" w:customStyle="1" w:styleId="BalloonTextChar">
    <w:name w:val="Balloon Text Char"/>
    <w:basedOn w:val="DefaultParagraphFont"/>
    <w:link w:val="BalloonText"/>
    <w:uiPriority w:val="99"/>
    <w:semiHidden/>
    <w:rsid w:val="008F3D4F"/>
    <w:rPr>
      <w:rFonts w:ascii="Lucida Grande" w:hAnsi="Lucida Grande"/>
      <w:sz w:val="18"/>
      <w:szCs w:val="18"/>
    </w:rPr>
  </w:style>
  <w:style w:type="character" w:customStyle="1" w:styleId="apple-converted-space">
    <w:name w:val="apple-converted-space"/>
    <w:basedOn w:val="DefaultParagraphFont"/>
    <w:rsid w:val="004F5A0D"/>
  </w:style>
  <w:style w:type="character" w:styleId="Hyperlink">
    <w:name w:val="Hyperlink"/>
    <w:basedOn w:val="DefaultParagraphFont"/>
    <w:uiPriority w:val="99"/>
    <w:semiHidden/>
    <w:unhideWhenUsed/>
    <w:rsid w:val="004F5A0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7468198">
      <w:bodyDiv w:val="1"/>
      <w:marLeft w:val="0"/>
      <w:marRight w:val="0"/>
      <w:marTop w:val="0"/>
      <w:marBottom w:val="0"/>
      <w:divBdr>
        <w:top w:val="none" w:sz="0" w:space="0" w:color="auto"/>
        <w:left w:val="none" w:sz="0" w:space="0" w:color="auto"/>
        <w:bottom w:val="none" w:sz="0" w:space="0" w:color="auto"/>
        <w:right w:val="none" w:sz="0" w:space="0" w:color="auto"/>
      </w:divBdr>
    </w:div>
    <w:div w:id="1587761713">
      <w:bodyDiv w:val="1"/>
      <w:marLeft w:val="0"/>
      <w:marRight w:val="0"/>
      <w:marTop w:val="0"/>
      <w:marBottom w:val="0"/>
      <w:divBdr>
        <w:top w:val="none" w:sz="0" w:space="0" w:color="auto"/>
        <w:left w:val="none" w:sz="0" w:space="0" w:color="auto"/>
        <w:bottom w:val="none" w:sz="0" w:space="0" w:color="auto"/>
        <w:right w:val="none" w:sz="0" w:space="0" w:color="auto"/>
      </w:divBdr>
    </w:div>
    <w:div w:id="1637879548">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image" Target="media/image1.jpeg"/><Relationship Id="rId7" Type="http://schemas.openxmlformats.org/officeDocument/2006/relationships/image" Target="media/image2.png"/><Relationship Id="rId8" Type="http://schemas.microsoft.com/office/2007/relationships/hdphoto" Target="media/hdphoto1.wdp"/><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E4753F-E74F-2442-A2D2-F79C347DA5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117</TotalTime>
  <Pages>2</Pages>
  <Words>390</Words>
  <Characters>2227</Characters>
  <Application>Microsoft Macintosh Word</Application>
  <DocSecurity>0</DocSecurity>
  <Lines>18</Lines>
  <Paragraphs>5</Paragraphs>
  <ScaleCrop>false</ScaleCrop>
  <Company/>
  <LinksUpToDate>false</LinksUpToDate>
  <CharactersWithSpaces>2612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Jehan Ansari</dc:creator>
  <cp:keywords/>
  <dc:description/>
  <cp:lastModifiedBy>Jehan Ansari</cp:lastModifiedBy>
  <cp:revision>26</cp:revision>
  <dcterms:created xsi:type="dcterms:W3CDTF">2016-06-23T15:31:00Z</dcterms:created>
  <dcterms:modified xsi:type="dcterms:W3CDTF">2016-06-29T10:33:00Z</dcterms:modified>
</cp:coreProperties>
</file>