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41B6" w:rsidRDefault="007C41B6" w:rsidP="007C41B6">
      <w:pPr>
        <w:rPr>
          <w:rFonts w:ascii="Times New Roman" w:hAnsi="Times New Roman"/>
          <w:b/>
          <w:sz w:val="24"/>
          <w:szCs w:val="24"/>
        </w:rPr>
      </w:pPr>
      <w:r w:rsidRPr="00FF0F1E">
        <w:rPr>
          <w:rFonts w:ascii="Times New Roman" w:hAnsi="Times New Roman"/>
          <w:b/>
          <w:sz w:val="24"/>
          <w:szCs w:val="24"/>
        </w:rPr>
        <w:t>Effect of Lysine Supplementation on Cardiovascular Response to Stressors of Households in Two Peri-Urban Communities in Ghana</w:t>
      </w:r>
    </w:p>
    <w:p w:rsidR="007C41B6" w:rsidRPr="00FF0F1E" w:rsidRDefault="007C41B6" w:rsidP="007C41B6">
      <w:pPr>
        <w:rPr>
          <w:rFonts w:ascii="Times New Roman" w:hAnsi="Times New Roman"/>
          <w:b/>
          <w:sz w:val="24"/>
          <w:szCs w:val="24"/>
        </w:rPr>
      </w:pPr>
    </w:p>
    <w:p w:rsidR="007C41B6" w:rsidRPr="00FF0F1E" w:rsidRDefault="007C41B6" w:rsidP="007C41B6">
      <w:pPr>
        <w:rPr>
          <w:rFonts w:ascii="Times New Roman" w:hAnsi="Times New Roman"/>
          <w:sz w:val="24"/>
          <w:szCs w:val="24"/>
          <w:lang w:val="en-GB"/>
        </w:rPr>
      </w:pPr>
      <w:r>
        <w:rPr>
          <w:rFonts w:ascii="Times New Roman" w:hAnsi="Times New Roman"/>
          <w:sz w:val="24"/>
          <w:szCs w:val="24"/>
          <w:lang w:val="en-GB"/>
        </w:rPr>
        <w:t>Authors: Frederick Vuvor, and Thomas Ndanu</w:t>
      </w:r>
    </w:p>
    <w:p w:rsidR="007C41B6" w:rsidRPr="00FF0F1E" w:rsidRDefault="007C41B6" w:rsidP="007C41B6">
      <w:pPr>
        <w:rPr>
          <w:rFonts w:ascii="Times New Roman" w:hAnsi="Times New Roman"/>
          <w:sz w:val="24"/>
          <w:szCs w:val="24"/>
        </w:rPr>
      </w:pPr>
      <w:bookmarkStart w:id="0" w:name="_Toc322781441"/>
    </w:p>
    <w:bookmarkEnd w:id="0"/>
    <w:p w:rsidR="007C41B6" w:rsidRPr="007C41B6" w:rsidRDefault="007C41B6" w:rsidP="007C41B6">
      <w:pPr>
        <w:rPr>
          <w:b/>
        </w:rPr>
      </w:pPr>
      <w:r w:rsidRPr="007C41B6">
        <w:rPr>
          <w:b/>
        </w:rPr>
        <w:t>Abstract</w:t>
      </w:r>
    </w:p>
    <w:p w:rsidR="007C41B6" w:rsidRPr="00FF0F1E" w:rsidRDefault="007C41B6" w:rsidP="007C41B6">
      <w:r w:rsidRPr="00FF0F1E">
        <w:rPr>
          <w:b/>
        </w:rPr>
        <w:t>Introduction:</w:t>
      </w:r>
      <w:r>
        <w:rPr>
          <w:b/>
        </w:rPr>
        <w:t xml:space="preserve"> </w:t>
      </w:r>
      <w:r w:rsidRPr="00FF0F1E">
        <w:t>Lysine affects the level of stress/anxiety, increases resistance to diseases and prevents protein deficiency disorders. It is the most limiting amino acid that affects protein quality.</w:t>
      </w:r>
      <w:r>
        <w:t xml:space="preserve"> </w:t>
      </w:r>
      <w:r w:rsidRPr="00FF0F1E">
        <w:t>The main aim was to study the effect of lysine supplementation on stressor of adults in two peri-urban communities in Ghana.</w:t>
      </w:r>
      <w:r>
        <w:t xml:space="preserve"> </w:t>
      </w:r>
      <w:r w:rsidRPr="00FF0F1E">
        <w:rPr>
          <w:b/>
        </w:rPr>
        <w:t>Materials and Methods:</w:t>
      </w:r>
      <w:r>
        <w:rPr>
          <w:b/>
        </w:rPr>
        <w:t xml:space="preserve"> </w:t>
      </w:r>
      <w:r w:rsidRPr="00FF0F1E">
        <w:t>It</w:t>
      </w:r>
      <w:r>
        <w:t xml:space="preserve"> </w:t>
      </w:r>
      <w:r w:rsidRPr="00FF0F1E">
        <w:t>was a double-blind randomized placebo controlled trial involving 90 men and 90 women.</w:t>
      </w:r>
      <w:r>
        <w:t xml:space="preserve"> </w:t>
      </w:r>
      <w:r w:rsidRPr="00FF0F1E">
        <w:t>At the baseline and after interv</w:t>
      </w:r>
      <w:bookmarkStart w:id="1" w:name="_GoBack"/>
      <w:bookmarkEnd w:id="1"/>
      <w:r w:rsidRPr="00FF0F1E">
        <w:t>ention</w:t>
      </w:r>
      <w:r>
        <w:t xml:space="preserve"> </w:t>
      </w:r>
      <w:r w:rsidRPr="00FF0F1E">
        <w:t>the subjects’ blood pressures (BP</w:t>
      </w:r>
      <w:r>
        <w:t>s</w:t>
      </w:r>
      <w:r w:rsidRPr="00FF0F1E">
        <w:t>) were measured before and after subjecting them to stressor in the form of blood draw. Halves of the men and halves of the women were assigned to lysine and the other assigned to placebo as a control. After taken the initial measurements 1</w:t>
      </w:r>
      <w:r>
        <w:t>,</w:t>
      </w:r>
      <w:r w:rsidRPr="00FF0F1E">
        <w:t xml:space="preserve">000g lysine tablets were daily given to the subjects for 112 days to supplement their dietary lysine intake. </w:t>
      </w:r>
      <w:r w:rsidRPr="00FF0F1E">
        <w:rPr>
          <w:b/>
        </w:rPr>
        <w:t>Results:</w:t>
      </w:r>
      <w:r w:rsidRPr="00FF0F1E">
        <w:t xml:space="preserve"> No significant variation was observed among the subjects at baseline.</w:t>
      </w:r>
      <w:r>
        <w:t xml:space="preserve"> </w:t>
      </w:r>
      <w:r w:rsidRPr="00FF0F1E">
        <w:t>However after the</w:t>
      </w:r>
      <w:r>
        <w:t xml:space="preserve"> </w:t>
      </w:r>
      <w:r w:rsidRPr="00FF0F1E">
        <w:t>supplementation there were significant drops in the delta of systolic BP by the margin of 7.26±11.64mmHg</w:t>
      </w:r>
      <w:r>
        <w:t xml:space="preserve"> </w:t>
      </w:r>
      <w:r w:rsidRPr="00FF0F1E">
        <w:t>in men and 8.50±14.96 mmHg in women. The mean arterial blood pressure (MAP) also dropped by 1.09±8.22 mmHg</w:t>
      </w:r>
      <w:r>
        <w:t xml:space="preserve"> </w:t>
      </w:r>
      <w:r w:rsidRPr="00FF0F1E">
        <w:t>in men; but not in women while the delta in the control remain fairly unchanged in both men and women in the control groups.</w:t>
      </w:r>
      <w:r>
        <w:t xml:space="preserve"> </w:t>
      </w:r>
      <w:r w:rsidRPr="00FF0F1E">
        <w:rPr>
          <w:b/>
        </w:rPr>
        <w:t>Conclusion:</w:t>
      </w:r>
      <w:r w:rsidRPr="00FF0F1E">
        <w:t xml:space="preserve"> There were positive effects of lysine supplementation on the outcomes of cardiovascular response to stressors by normalizing and reducing the stress of subjects.</w:t>
      </w:r>
    </w:p>
    <w:p w:rsidR="00EE4826" w:rsidRDefault="00EE4826"/>
    <w:sectPr w:rsidR="00EE48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41B6"/>
    <w:rsid w:val="000C2CB1"/>
    <w:rsid w:val="007C41B6"/>
    <w:rsid w:val="00EE48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3D8995-D3FA-47CC-80E1-6F3586240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41B6"/>
    <w:pPr>
      <w:spacing w:after="0" w:line="240" w:lineRule="auto"/>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245</Words>
  <Characters>1403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FREDVV</dc:creator>
  <cp:keywords/>
  <dc:description/>
  <cp:lastModifiedBy>FREDVV</cp:lastModifiedBy>
  <cp:revision>1</cp:revision>
  <dcterms:created xsi:type="dcterms:W3CDTF">2016-06-28T08:53:00Z</dcterms:created>
  <dcterms:modified xsi:type="dcterms:W3CDTF">2016-06-28T08:54:00Z</dcterms:modified>
</cp:coreProperties>
</file>