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63A" w:rsidRDefault="004F282C" w:rsidP="00606D2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E8563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</w:t>
      </w:r>
      <w:r w:rsidR="00E8563A" w:rsidRPr="00E8563A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1018442" cy="1218310"/>
            <wp:effectExtent l="19050" t="19050" r="10258" b="19940"/>
            <wp:docPr id="2" name="Picture 1" descr="C:\Users\Bala\Desktop\Bala passport photos\Bala-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la\Desktop\Bala passport photos\Bala-2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10000"/>
                    </a:blip>
                    <a:srcRect l="4124" t="2137" b="9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351" cy="122059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63A" w:rsidRDefault="00E8563A" w:rsidP="00606D2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0E31" w:rsidRPr="002101BE" w:rsidRDefault="00A60E31" w:rsidP="00606D2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1BE">
        <w:rPr>
          <w:rFonts w:ascii="Times New Roman" w:hAnsi="Times New Roman" w:cs="Times New Roman"/>
          <w:sz w:val="24"/>
          <w:szCs w:val="24"/>
        </w:rPr>
        <w:t>V</w:t>
      </w:r>
      <w:r w:rsidR="00606D2C" w:rsidRPr="002101BE">
        <w:rPr>
          <w:rFonts w:ascii="Times New Roman" w:hAnsi="Times New Roman" w:cs="Times New Roman"/>
          <w:b/>
          <w:bCs/>
          <w:sz w:val="24"/>
          <w:szCs w:val="24"/>
        </w:rPr>
        <w:t xml:space="preserve">irulence factors </w:t>
      </w:r>
      <w:r w:rsidRPr="002101BE">
        <w:rPr>
          <w:rFonts w:ascii="Times New Roman" w:hAnsi="Times New Roman" w:cs="Times New Roman"/>
          <w:b/>
          <w:bCs/>
          <w:sz w:val="24"/>
          <w:szCs w:val="24"/>
        </w:rPr>
        <w:t xml:space="preserve">analysis </w:t>
      </w:r>
      <w:r w:rsidR="00606D2C" w:rsidRPr="002101BE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="00606D2C" w:rsidRPr="002101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streptococcus agalactiae </w:t>
      </w:r>
      <w:r w:rsidR="00606D2C" w:rsidRPr="002101BE">
        <w:rPr>
          <w:rFonts w:ascii="Times New Roman" w:hAnsi="Times New Roman" w:cs="Times New Roman"/>
          <w:b/>
          <w:bCs/>
          <w:sz w:val="24"/>
          <w:szCs w:val="24"/>
        </w:rPr>
        <w:t xml:space="preserve">from the clinical isolates </w:t>
      </w:r>
    </w:p>
    <w:p w:rsidR="00A60E31" w:rsidRPr="002101BE" w:rsidRDefault="00A60E31" w:rsidP="00606D2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282C" w:rsidRPr="002101BE" w:rsidRDefault="004F282C" w:rsidP="00606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01BE">
        <w:rPr>
          <w:rFonts w:ascii="Times New Roman" w:hAnsi="Times New Roman" w:cs="Times New Roman"/>
          <w:sz w:val="24"/>
          <w:szCs w:val="24"/>
          <w:u w:val="single"/>
        </w:rPr>
        <w:t>N.</w:t>
      </w:r>
      <w:r w:rsidR="00606D2C" w:rsidRPr="002101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01BE">
        <w:rPr>
          <w:rFonts w:ascii="Times New Roman" w:hAnsi="Times New Roman" w:cs="Times New Roman"/>
          <w:sz w:val="24"/>
          <w:szCs w:val="24"/>
          <w:u w:val="single"/>
        </w:rPr>
        <w:t>Balasubramanian</w:t>
      </w:r>
      <w:r w:rsidR="004F03C7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4F03C7" w:rsidRPr="002101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F03C7" w:rsidRPr="002101BE">
        <w:rPr>
          <w:rFonts w:ascii="Times New Roman" w:hAnsi="Times New Roman" w:cs="Times New Roman"/>
          <w:sz w:val="24"/>
          <w:szCs w:val="24"/>
        </w:rPr>
        <w:t>,</w:t>
      </w:r>
      <w:r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606D2C" w:rsidRPr="002101BE">
        <w:rPr>
          <w:rFonts w:ascii="Times New Roman" w:hAnsi="Times New Roman" w:cs="Times New Roman"/>
          <w:sz w:val="24"/>
          <w:szCs w:val="24"/>
        </w:rPr>
        <w:t xml:space="preserve">P. </w:t>
      </w:r>
      <w:r w:rsidRPr="002101BE">
        <w:rPr>
          <w:rFonts w:ascii="Times New Roman" w:eastAsia="Calibri" w:hAnsi="Times New Roman" w:cs="Times New Roman"/>
          <w:sz w:val="24"/>
          <w:szCs w:val="24"/>
        </w:rPr>
        <w:t>P</w:t>
      </w:r>
      <w:r w:rsidRPr="002101BE">
        <w:rPr>
          <w:rFonts w:ascii="Times New Roman" w:hAnsi="Times New Roman" w:cs="Times New Roman"/>
          <w:sz w:val="24"/>
          <w:szCs w:val="24"/>
        </w:rPr>
        <w:t>ounpandi</w:t>
      </w:r>
      <w:r w:rsidR="004F03C7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4F03C7" w:rsidRPr="002101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F03C7" w:rsidRPr="002101BE">
        <w:rPr>
          <w:rFonts w:ascii="Times New Roman" w:hAnsi="Times New Roman" w:cs="Times New Roman"/>
          <w:sz w:val="24"/>
          <w:szCs w:val="24"/>
        </w:rPr>
        <w:t>, V. Thamil Priya</w:t>
      </w:r>
      <w:r w:rsidR="00ED4A4C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ED4A4C" w:rsidRPr="002101B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F03C7" w:rsidRPr="002101BE">
        <w:rPr>
          <w:rFonts w:ascii="Times New Roman" w:hAnsi="Times New Roman" w:cs="Times New Roman"/>
          <w:sz w:val="24"/>
          <w:szCs w:val="24"/>
        </w:rPr>
        <w:t>, V. Shanmugaiah</w:t>
      </w:r>
      <w:r w:rsidR="00ED4A4C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ED4A4C" w:rsidRPr="002101B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F03C7" w:rsidRPr="002101BE">
        <w:rPr>
          <w:rFonts w:ascii="Times New Roman" w:hAnsi="Times New Roman" w:cs="Times New Roman"/>
          <w:sz w:val="24"/>
          <w:szCs w:val="24"/>
        </w:rPr>
        <w:t>, K. Balakrishana</w:t>
      </w:r>
      <w:r w:rsidR="00ED4A4C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ED4A4C" w:rsidRPr="002101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F03C7" w:rsidRPr="002101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4F03C7" w:rsidRPr="002101BE">
        <w:rPr>
          <w:rFonts w:ascii="Times New Roman" w:hAnsi="Times New Roman" w:cs="Times New Roman"/>
          <w:sz w:val="24"/>
          <w:szCs w:val="24"/>
        </w:rPr>
        <w:t>and MA. Thirunarayan</w:t>
      </w:r>
      <w:r w:rsidR="00ED4A4C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ED4A4C" w:rsidRPr="002101BE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606D2C" w:rsidRPr="002101BE" w:rsidRDefault="00ED4A4C" w:rsidP="00ED4A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1B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06D2C" w:rsidRPr="002101BE">
        <w:rPr>
          <w:rFonts w:ascii="Times New Roman" w:hAnsi="Times New Roman" w:cs="Times New Roman"/>
          <w:sz w:val="24"/>
          <w:szCs w:val="24"/>
        </w:rPr>
        <w:t>Department of Immunology</w:t>
      </w:r>
      <w:r w:rsidRPr="002101BE">
        <w:rPr>
          <w:rFonts w:ascii="Times New Roman" w:hAnsi="Times New Roman" w:cs="Times New Roman"/>
          <w:sz w:val="24"/>
          <w:szCs w:val="24"/>
        </w:rPr>
        <w:t xml:space="preserve"> &amp;</w:t>
      </w:r>
      <w:r w:rsidR="004F03C7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F03C7" w:rsidRPr="002101BE">
        <w:rPr>
          <w:rFonts w:ascii="Times New Roman" w:hAnsi="Times New Roman" w:cs="Times New Roman"/>
          <w:sz w:val="24"/>
          <w:szCs w:val="24"/>
        </w:rPr>
        <w:t xml:space="preserve">Department of Microbial Technology, </w:t>
      </w:r>
      <w:r w:rsidR="00606D2C" w:rsidRPr="002101BE">
        <w:rPr>
          <w:rFonts w:ascii="Times New Roman" w:hAnsi="Times New Roman" w:cs="Times New Roman"/>
          <w:sz w:val="24"/>
          <w:szCs w:val="24"/>
        </w:rPr>
        <w:t>School of Biological Sciences</w:t>
      </w:r>
      <w:r w:rsidR="004F03C7" w:rsidRPr="002101BE">
        <w:rPr>
          <w:rFonts w:ascii="Times New Roman" w:hAnsi="Times New Roman" w:cs="Times New Roman"/>
          <w:sz w:val="24"/>
          <w:szCs w:val="24"/>
        </w:rPr>
        <w:t xml:space="preserve">, </w:t>
      </w:r>
      <w:r w:rsidR="00606D2C" w:rsidRPr="002101BE">
        <w:rPr>
          <w:rFonts w:ascii="Times New Roman" w:hAnsi="Times New Roman" w:cs="Times New Roman"/>
          <w:sz w:val="24"/>
          <w:szCs w:val="24"/>
        </w:rPr>
        <w:t>Madurai Kamaraj University</w:t>
      </w:r>
      <w:r w:rsidR="004F03C7" w:rsidRPr="002101BE">
        <w:rPr>
          <w:rFonts w:ascii="Times New Roman" w:hAnsi="Times New Roman" w:cs="Times New Roman"/>
          <w:sz w:val="24"/>
          <w:szCs w:val="24"/>
        </w:rPr>
        <w:t xml:space="preserve">, </w:t>
      </w:r>
      <w:r w:rsidR="00606D2C" w:rsidRPr="002101BE">
        <w:rPr>
          <w:rFonts w:ascii="Times New Roman" w:hAnsi="Times New Roman" w:cs="Times New Roman"/>
          <w:sz w:val="24"/>
          <w:szCs w:val="24"/>
        </w:rPr>
        <w:t>Madurai-625021</w:t>
      </w:r>
      <w:r w:rsidRPr="002101BE">
        <w:rPr>
          <w:rFonts w:ascii="Times New Roman" w:hAnsi="Times New Roman" w:cs="Times New Roman"/>
          <w:sz w:val="24"/>
          <w:szCs w:val="24"/>
        </w:rPr>
        <w:t xml:space="preserve">, </w:t>
      </w:r>
      <w:r w:rsidR="00606D2C" w:rsidRPr="002101BE">
        <w:rPr>
          <w:rFonts w:ascii="Times New Roman" w:hAnsi="Times New Roman" w:cs="Times New Roman"/>
          <w:sz w:val="24"/>
          <w:szCs w:val="24"/>
        </w:rPr>
        <w:t>Tamilnadu, India</w:t>
      </w:r>
    </w:p>
    <w:p w:rsidR="004F03C7" w:rsidRPr="002101BE" w:rsidRDefault="00ED4A4C" w:rsidP="00ED4A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1B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F03C7" w:rsidRPr="002101BE">
        <w:rPr>
          <w:rFonts w:ascii="Times New Roman" w:hAnsi="Times New Roman" w:cs="Times New Roman"/>
          <w:sz w:val="24"/>
          <w:szCs w:val="24"/>
        </w:rPr>
        <w:t>Department of Chemistry, VHNSN College, Viruthunagar-</w:t>
      </w:r>
      <w:r w:rsidR="004F03C7" w:rsidRPr="002101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626001</w:t>
      </w:r>
      <w:r w:rsidR="004F03C7" w:rsidRPr="002101BE">
        <w:rPr>
          <w:rFonts w:ascii="Times New Roman" w:hAnsi="Times New Roman" w:cs="Times New Roman"/>
          <w:sz w:val="24"/>
          <w:szCs w:val="24"/>
        </w:rPr>
        <w:t xml:space="preserve"> Tamilnadu, India</w:t>
      </w:r>
    </w:p>
    <w:p w:rsidR="004F03C7" w:rsidRPr="002101BE" w:rsidRDefault="00ED4A4C" w:rsidP="00ED4A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1B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F03C7" w:rsidRPr="002101BE">
        <w:rPr>
          <w:rFonts w:ascii="Times New Roman" w:hAnsi="Times New Roman" w:cs="Times New Roman"/>
          <w:sz w:val="24"/>
          <w:szCs w:val="24"/>
        </w:rPr>
        <w:t>Microbiology lab, Apollo hospital, Greams road, Chennai, Tamilnadu, India</w:t>
      </w:r>
    </w:p>
    <w:p w:rsidR="00D43CC3" w:rsidRPr="002101BE" w:rsidRDefault="00D43CC3" w:rsidP="00606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01BE">
        <w:rPr>
          <w:rFonts w:ascii="Times New Roman" w:hAnsi="Times New Roman" w:cs="Times New Roman"/>
          <w:sz w:val="24"/>
          <w:szCs w:val="24"/>
        </w:rPr>
        <w:t xml:space="preserve">E- mail: </w:t>
      </w:r>
      <w:hyperlink r:id="rId8" w:history="1">
        <w:r w:rsidRPr="002101BE">
          <w:rPr>
            <w:rStyle w:val="Hyperlink"/>
            <w:rFonts w:ascii="Times New Roman" w:hAnsi="Times New Roman" w:cs="Times New Roman"/>
            <w:sz w:val="24"/>
            <w:szCs w:val="24"/>
          </w:rPr>
          <w:t>yenbala2007@gmail.com</w:t>
        </w:r>
      </w:hyperlink>
    </w:p>
    <w:p w:rsidR="00D43CC3" w:rsidRPr="002101BE" w:rsidRDefault="00D43CC3" w:rsidP="00606D2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282C" w:rsidRPr="002101BE" w:rsidRDefault="004F282C" w:rsidP="004F28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1BE">
        <w:rPr>
          <w:rFonts w:ascii="Times New Roman" w:hAnsi="Times New Roman" w:cs="Times New Roman"/>
          <w:i/>
          <w:sz w:val="24"/>
          <w:szCs w:val="24"/>
        </w:rPr>
        <w:t>Streptococcus agalactiae</w:t>
      </w:r>
      <w:r w:rsidRPr="002101BE">
        <w:rPr>
          <w:rFonts w:ascii="Times New Roman" w:hAnsi="Times New Roman" w:cs="Times New Roman"/>
          <w:sz w:val="24"/>
          <w:szCs w:val="24"/>
        </w:rPr>
        <w:t xml:space="preserve"> is commonly known as Group B Streptococcus (GBS)</w:t>
      </w:r>
      <w:r w:rsidR="002F6FFD" w:rsidRPr="002101BE">
        <w:rPr>
          <w:rFonts w:ascii="Times New Roman" w:hAnsi="Times New Roman" w:cs="Times New Roman"/>
          <w:sz w:val="24"/>
          <w:szCs w:val="24"/>
        </w:rPr>
        <w:t xml:space="preserve"> and it i</w:t>
      </w:r>
      <w:r w:rsidRPr="002101BE">
        <w:rPr>
          <w:rFonts w:ascii="Times New Roman" w:hAnsi="Times New Roman" w:cs="Times New Roman"/>
          <w:sz w:val="24"/>
          <w:szCs w:val="24"/>
        </w:rPr>
        <w:t>s a most common cause of life-threatening bacterial infection</w:t>
      </w:r>
      <w:r w:rsidR="002F6FFD" w:rsidRPr="002101BE">
        <w:rPr>
          <w:rFonts w:ascii="Times New Roman" w:hAnsi="Times New Roman" w:cs="Times New Roman"/>
          <w:sz w:val="24"/>
          <w:szCs w:val="24"/>
        </w:rPr>
        <w:t>. GBS first</w:t>
      </w:r>
      <w:r w:rsidRPr="002101BE">
        <w:rPr>
          <w:rFonts w:ascii="Times New Roman" w:hAnsi="Times New Roman" w:cs="Times New Roman"/>
          <w:sz w:val="24"/>
          <w:szCs w:val="24"/>
        </w:rPr>
        <w:t xml:space="preserve"> considered as veterinary pathogen causing mastitis in cattle, later </w:t>
      </w:r>
      <w:r w:rsidR="00F82569" w:rsidRPr="002101BE">
        <w:rPr>
          <w:rFonts w:ascii="Times New Roman" w:hAnsi="Times New Roman" w:cs="Times New Roman"/>
          <w:sz w:val="24"/>
          <w:szCs w:val="24"/>
        </w:rPr>
        <w:t xml:space="preserve">become a </w:t>
      </w:r>
      <w:r w:rsidRPr="002101BE">
        <w:rPr>
          <w:rFonts w:ascii="Times New Roman" w:hAnsi="Times New Roman" w:cs="Times New Roman"/>
          <w:sz w:val="24"/>
          <w:szCs w:val="24"/>
        </w:rPr>
        <w:t>human pathogen for severe neonatal infections. In this study</w:t>
      </w:r>
      <w:r w:rsidR="004F03C7" w:rsidRPr="002101BE">
        <w:rPr>
          <w:rFonts w:ascii="Times New Roman" w:hAnsi="Times New Roman" w:cs="Times New Roman"/>
          <w:sz w:val="24"/>
          <w:szCs w:val="24"/>
        </w:rPr>
        <w:t>,</w:t>
      </w:r>
      <w:r w:rsidRPr="002101BE">
        <w:rPr>
          <w:rFonts w:ascii="Times New Roman" w:hAnsi="Times New Roman" w:cs="Times New Roman"/>
          <w:sz w:val="24"/>
          <w:szCs w:val="24"/>
        </w:rPr>
        <w:t xml:space="preserve"> a t</w:t>
      </w:r>
      <w:r w:rsidR="00FE5D6F" w:rsidRPr="002101BE">
        <w:rPr>
          <w:rFonts w:ascii="Times New Roman" w:hAnsi="Times New Roman" w:cs="Times New Roman"/>
          <w:sz w:val="24"/>
          <w:szCs w:val="24"/>
        </w:rPr>
        <w:t>otal of</w:t>
      </w:r>
      <w:r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20 </w:t>
      </w:r>
      <w:r w:rsidR="00A60E31" w:rsidRPr="002101BE">
        <w:rPr>
          <w:rFonts w:ascii="Times New Roman" w:hAnsi="Times New Roman" w:cs="Times New Roman"/>
          <w:sz w:val="24"/>
          <w:szCs w:val="24"/>
        </w:rPr>
        <w:t xml:space="preserve">new 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clinical isolates of </w:t>
      </w:r>
      <w:r w:rsidR="00FE5D6F" w:rsidRPr="002101BE">
        <w:rPr>
          <w:rFonts w:ascii="Times New Roman" w:hAnsi="Times New Roman" w:cs="Times New Roman"/>
          <w:i/>
          <w:sz w:val="24"/>
          <w:szCs w:val="24"/>
        </w:rPr>
        <w:t>S. agalactiae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 were collected from </w:t>
      </w:r>
      <w:r w:rsidR="00D5337D" w:rsidRPr="002101BE">
        <w:rPr>
          <w:rFonts w:ascii="Times New Roman" w:hAnsi="Times New Roman" w:cs="Times New Roman"/>
          <w:sz w:val="24"/>
          <w:szCs w:val="24"/>
        </w:rPr>
        <w:t xml:space="preserve">male </w:t>
      </w:r>
      <w:r w:rsidR="00F82569" w:rsidRPr="002101BE">
        <w:rPr>
          <w:rFonts w:ascii="Times New Roman" w:hAnsi="Times New Roman" w:cs="Times New Roman"/>
          <w:sz w:val="24"/>
          <w:szCs w:val="24"/>
        </w:rPr>
        <w:t>(</w:t>
      </w:r>
      <w:r w:rsidR="00D5337D" w:rsidRPr="002101BE">
        <w:rPr>
          <w:rFonts w:ascii="Times New Roman" w:hAnsi="Times New Roman" w:cs="Times New Roman"/>
          <w:sz w:val="24"/>
          <w:szCs w:val="24"/>
        </w:rPr>
        <w:t>6</w:t>
      </w:r>
      <w:r w:rsidR="00F82569" w:rsidRPr="002101BE">
        <w:rPr>
          <w:rFonts w:ascii="Times New Roman" w:hAnsi="Times New Roman" w:cs="Times New Roman"/>
          <w:sz w:val="24"/>
          <w:szCs w:val="24"/>
        </w:rPr>
        <w:t>)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, and female patient </w:t>
      </w:r>
      <w:r w:rsidR="00F82569" w:rsidRPr="002101BE">
        <w:rPr>
          <w:rFonts w:ascii="Times New Roman" w:hAnsi="Times New Roman" w:cs="Times New Roman"/>
          <w:sz w:val="24"/>
          <w:szCs w:val="24"/>
        </w:rPr>
        <w:t>(</w:t>
      </w:r>
      <w:r w:rsidR="00FE5D6F" w:rsidRPr="002101BE">
        <w:rPr>
          <w:rFonts w:ascii="Times New Roman" w:hAnsi="Times New Roman" w:cs="Times New Roman"/>
          <w:sz w:val="24"/>
          <w:szCs w:val="24"/>
        </w:rPr>
        <w:t>14</w:t>
      </w:r>
      <w:r w:rsidR="00F82569" w:rsidRPr="002101BE">
        <w:rPr>
          <w:rFonts w:ascii="Times New Roman" w:hAnsi="Times New Roman" w:cs="Times New Roman"/>
          <w:sz w:val="24"/>
          <w:szCs w:val="24"/>
        </w:rPr>
        <w:t>)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 with different age group. The isolates were from Urinary tract infection (UTI), blood, pus and eye ulcer.  All the 20 </w:t>
      </w:r>
      <w:r w:rsidR="00FE5D6F" w:rsidRPr="002101BE">
        <w:rPr>
          <w:rFonts w:ascii="Times New Roman" w:hAnsi="Times New Roman" w:cs="Times New Roman"/>
          <w:i/>
          <w:sz w:val="24"/>
          <w:szCs w:val="24"/>
        </w:rPr>
        <w:t>S. agalactiae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 isolates were identified by serogrouping and MALTI-TOF-MS analysis.</w:t>
      </w:r>
      <w:r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Antibiotic susceptibility/resistance test was performed for </w:t>
      </w:r>
      <w:r w:rsidR="00F82569" w:rsidRPr="002101BE">
        <w:rPr>
          <w:rFonts w:ascii="Times New Roman" w:hAnsi="Times New Roman" w:cs="Times New Roman"/>
          <w:sz w:val="24"/>
          <w:szCs w:val="24"/>
        </w:rPr>
        <w:t>20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FE5D6F" w:rsidRPr="002101BE">
        <w:rPr>
          <w:rFonts w:ascii="Times New Roman" w:hAnsi="Times New Roman" w:cs="Times New Roman"/>
          <w:i/>
          <w:sz w:val="24"/>
          <w:szCs w:val="24"/>
        </w:rPr>
        <w:t xml:space="preserve">S. agalactiae </w:t>
      </w:r>
      <w:r w:rsidR="00FE5D6F" w:rsidRPr="002101BE">
        <w:rPr>
          <w:rFonts w:ascii="Times New Roman" w:hAnsi="Times New Roman" w:cs="Times New Roman"/>
          <w:sz w:val="24"/>
          <w:szCs w:val="24"/>
        </w:rPr>
        <w:t>isolates</w:t>
      </w:r>
      <w:r w:rsidR="002F6FFD" w:rsidRPr="002101BE">
        <w:rPr>
          <w:rFonts w:ascii="Times New Roman" w:hAnsi="Times New Roman" w:cs="Times New Roman"/>
          <w:sz w:val="24"/>
          <w:szCs w:val="24"/>
        </w:rPr>
        <w:t>, off these phenotypic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 resistance pattern showed</w:t>
      </w:r>
      <w:r w:rsidR="002F6FFD" w:rsidRPr="002101BE">
        <w:rPr>
          <w:rFonts w:ascii="Times New Roman" w:hAnsi="Times New Roman" w:cs="Times New Roman"/>
          <w:sz w:val="24"/>
          <w:szCs w:val="24"/>
        </w:rPr>
        <w:t xml:space="preserve"> for </w:t>
      </w:r>
      <w:r w:rsidR="00F82569" w:rsidRPr="002101BE">
        <w:rPr>
          <w:rFonts w:ascii="Times New Roman" w:hAnsi="Times New Roman" w:cs="Times New Roman"/>
          <w:sz w:val="24"/>
          <w:szCs w:val="24"/>
        </w:rPr>
        <w:t>tetracycline</w:t>
      </w:r>
      <w:r w:rsidR="00FE5D6F" w:rsidRPr="002101BE">
        <w:rPr>
          <w:rFonts w:ascii="Times New Roman" w:hAnsi="Times New Roman" w:cs="Times New Roman"/>
          <w:sz w:val="24"/>
          <w:szCs w:val="24"/>
        </w:rPr>
        <w:t xml:space="preserve">, </w:t>
      </w:r>
      <w:r w:rsidR="00F82569" w:rsidRPr="002101BE">
        <w:rPr>
          <w:rFonts w:ascii="Times New Roman" w:hAnsi="Times New Roman" w:cs="Times New Roman"/>
          <w:sz w:val="24"/>
          <w:szCs w:val="24"/>
          <w:lang w:val="en-IN"/>
        </w:rPr>
        <w:t>vancomycin</w:t>
      </w:r>
      <w:r w:rsidR="00FE5D6F" w:rsidRPr="002101BE">
        <w:rPr>
          <w:rFonts w:ascii="Times New Roman" w:hAnsi="Times New Roman" w:cs="Times New Roman"/>
          <w:sz w:val="24"/>
          <w:szCs w:val="24"/>
          <w:lang w:val="en-IN"/>
        </w:rPr>
        <w:t>,</w:t>
      </w:r>
      <w:r w:rsidR="00A60E31" w:rsidRPr="002101BE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FE5D6F" w:rsidRPr="002101BE">
        <w:rPr>
          <w:rFonts w:ascii="Times New Roman" w:hAnsi="Times New Roman" w:cs="Times New Roman"/>
          <w:sz w:val="24"/>
          <w:szCs w:val="24"/>
          <w:lang w:val="en-IN"/>
        </w:rPr>
        <w:t xml:space="preserve">ampicillin </w:t>
      </w:r>
      <w:r w:rsidR="00A60E31" w:rsidRPr="002101BE">
        <w:rPr>
          <w:rFonts w:ascii="Times New Roman" w:hAnsi="Times New Roman" w:cs="Times New Roman"/>
          <w:sz w:val="24"/>
          <w:szCs w:val="24"/>
          <w:lang w:val="en-IN"/>
        </w:rPr>
        <w:t xml:space="preserve">and </w:t>
      </w:r>
      <w:r w:rsidR="00FE5D6F" w:rsidRPr="002101BE">
        <w:rPr>
          <w:rFonts w:ascii="Times New Roman" w:hAnsi="Times New Roman" w:cs="Times New Roman"/>
          <w:sz w:val="24"/>
          <w:szCs w:val="24"/>
          <w:lang w:val="en-IN"/>
        </w:rPr>
        <w:t>penicillin.</w:t>
      </w:r>
      <w:r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="002F6FFD" w:rsidRPr="002101BE">
        <w:rPr>
          <w:rFonts w:ascii="Times New Roman" w:hAnsi="Times New Roman" w:cs="Times New Roman"/>
          <w:sz w:val="24"/>
          <w:szCs w:val="24"/>
        </w:rPr>
        <w:t>Genotypically we</w:t>
      </w:r>
      <w:r w:rsidRPr="002101BE">
        <w:rPr>
          <w:rFonts w:ascii="Times New Roman" w:hAnsi="Times New Roman" w:cs="Times New Roman"/>
          <w:sz w:val="24"/>
          <w:szCs w:val="24"/>
        </w:rPr>
        <w:t xml:space="preserve"> found two antibiotic resistance genes such as, Betalactem antibiotic resistance gene (</w:t>
      </w:r>
      <w:r w:rsidRPr="002101BE">
        <w:rPr>
          <w:rFonts w:ascii="Times New Roman" w:hAnsi="Times New Roman" w:cs="Times New Roman"/>
          <w:i/>
          <w:sz w:val="24"/>
          <w:szCs w:val="24"/>
        </w:rPr>
        <w:t>Tem</w:t>
      </w:r>
      <w:r w:rsidRPr="002101BE">
        <w:rPr>
          <w:rFonts w:ascii="Times New Roman" w:hAnsi="Times New Roman" w:cs="Times New Roman"/>
          <w:sz w:val="24"/>
          <w:szCs w:val="24"/>
        </w:rPr>
        <w:t xml:space="preserve">) (70%) and tetracycline resistance gene </w:t>
      </w:r>
      <w:r w:rsidRPr="002101BE">
        <w:rPr>
          <w:rFonts w:ascii="Times New Roman" w:hAnsi="Times New Roman" w:cs="Times New Roman"/>
          <w:i/>
          <w:sz w:val="24"/>
          <w:szCs w:val="24"/>
        </w:rPr>
        <w:t>Tet(O)</w:t>
      </w:r>
      <w:r w:rsidRPr="002101BE">
        <w:rPr>
          <w:rFonts w:ascii="Times New Roman" w:hAnsi="Times New Roman" w:cs="Times New Roman"/>
          <w:sz w:val="24"/>
          <w:szCs w:val="24"/>
        </w:rPr>
        <w:t xml:space="preserve"> 15% </w:t>
      </w:r>
      <w:r w:rsidR="00A60E31" w:rsidRPr="002101BE">
        <w:rPr>
          <w:rFonts w:ascii="Times New Roman" w:hAnsi="Times New Roman" w:cs="Times New Roman"/>
          <w:sz w:val="24"/>
          <w:szCs w:val="24"/>
        </w:rPr>
        <w:t>in our isolates</w:t>
      </w:r>
      <w:r w:rsidRPr="002101BE">
        <w:rPr>
          <w:rFonts w:ascii="Times New Roman" w:hAnsi="Times New Roman" w:cs="Times New Roman"/>
          <w:sz w:val="24"/>
          <w:szCs w:val="24"/>
        </w:rPr>
        <w:t xml:space="preserve">. </w:t>
      </w:r>
      <w:r w:rsidR="00F82569" w:rsidRPr="002101BE">
        <w:rPr>
          <w:rFonts w:ascii="Times New Roman" w:hAnsi="Times New Roman" w:cs="Times New Roman"/>
          <w:sz w:val="24"/>
          <w:szCs w:val="24"/>
        </w:rPr>
        <w:t>S</w:t>
      </w:r>
      <w:r w:rsidRPr="002101BE">
        <w:rPr>
          <w:rFonts w:ascii="Times New Roman" w:hAnsi="Times New Roman" w:cs="Times New Roman"/>
          <w:sz w:val="24"/>
          <w:szCs w:val="24"/>
        </w:rPr>
        <w:t xml:space="preserve">ix virulence factors encoding genes were performed in twenty GBS isolates, </w:t>
      </w:r>
      <w:r w:rsidRPr="002101BE">
        <w:rPr>
          <w:rFonts w:ascii="Times New Roman" w:hAnsi="Times New Roman" w:cs="Times New Roman"/>
          <w:i/>
          <w:sz w:val="24"/>
          <w:szCs w:val="24"/>
        </w:rPr>
        <w:t xml:space="preserve">cfb </w:t>
      </w:r>
      <w:r w:rsidRPr="002101BE">
        <w:rPr>
          <w:rFonts w:ascii="Times New Roman" w:hAnsi="Times New Roman" w:cs="Times New Roman"/>
          <w:sz w:val="24"/>
          <w:szCs w:val="24"/>
        </w:rPr>
        <w:t>gene</w:t>
      </w:r>
      <w:r w:rsidR="00D5337D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sz w:val="24"/>
          <w:szCs w:val="24"/>
        </w:rPr>
        <w:t>(100%), followed by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cylE</w:t>
      </w:r>
      <w:r w:rsidR="00A60E31"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(90.47%),</w:t>
      </w:r>
      <w:r w:rsidR="00A60E31"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lmp</w:t>
      </w:r>
      <w:r w:rsidR="00A60E31"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(85.7%), 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bca</w:t>
      </w:r>
      <w:r w:rsidR="00A60E31"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(71.42%),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rib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(38%) and low frequency in 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bac</w:t>
      </w:r>
      <w:r w:rsidR="00A60E31"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gene</w:t>
      </w:r>
      <w:r w:rsidR="00A60E31"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(4.76%) were determined. Most of the 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S.</w:t>
      </w:r>
      <w:r w:rsidR="00A60E31"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agalactiae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isolates produced strong biofilm in polystyrene surface (hydrophobic)</w:t>
      </w:r>
      <w:r w:rsidR="00A60E31"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and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low level biofilm formation were found in glass tube (hydrophilic) surface.</w:t>
      </w:r>
      <w:r w:rsidRPr="002101BE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F82569" w:rsidRPr="002101BE">
        <w:rPr>
          <w:rFonts w:ascii="Times New Roman" w:hAnsi="Times New Roman" w:cs="Times New Roman"/>
          <w:sz w:val="24"/>
          <w:szCs w:val="24"/>
          <w:lang w:val="en-IN"/>
        </w:rPr>
        <w:t xml:space="preserve">lytR </w:t>
      </w:r>
      <w:r w:rsidRPr="002101BE">
        <w:rPr>
          <w:rFonts w:ascii="Times New Roman" w:hAnsi="Times New Roman" w:cs="Times New Roman"/>
          <w:sz w:val="24"/>
          <w:szCs w:val="24"/>
          <w:lang w:val="en-IN"/>
        </w:rPr>
        <w:t xml:space="preserve">is secreted protein and localized in bacterial cell wall, extra cellular membrane, and cytoplasm. </w:t>
      </w:r>
      <w:r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In </w:t>
      </w:r>
      <w:r w:rsidR="00A60E31" w:rsidRPr="002101B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silico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docking studies were performed for lytR protein with four antibiofilm compounds, including </w:t>
      </w:r>
      <w:r w:rsidR="00F82569"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peptide (PR39)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>with</w:t>
      </w:r>
      <w:r w:rsidR="00A60E31"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the docking study showed peptide</w:t>
      </w:r>
      <w:r w:rsidR="00B90353"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has strong interaction followed by Ellagic acid and interaction length is </w:t>
      </w:r>
      <w:r w:rsidRPr="002101BE">
        <w:rPr>
          <w:rFonts w:ascii="Times New Roman" w:hAnsi="Times New Roman" w:cs="Times New Roman"/>
          <w:sz w:val="24"/>
          <w:szCs w:val="24"/>
        </w:rPr>
        <w:t>2.95,</w:t>
      </w:r>
      <w:r w:rsidR="00A60E31" w:rsidRPr="002101BE">
        <w:rPr>
          <w:rFonts w:ascii="Times New Roman" w:hAnsi="Times New Roman" w:cs="Times New Roman"/>
          <w:sz w:val="24"/>
          <w:szCs w:val="24"/>
        </w:rPr>
        <w:t xml:space="preserve"> </w:t>
      </w:r>
      <w:r w:rsidRPr="002101BE">
        <w:rPr>
          <w:rFonts w:ascii="Times New Roman" w:hAnsi="Times New Roman" w:cs="Times New Roman"/>
          <w:sz w:val="24"/>
          <w:szCs w:val="24"/>
        </w:rPr>
        <w:t>2.97 and 2.95 A°.</w:t>
      </w:r>
    </w:p>
    <w:p w:rsidR="002101BE" w:rsidRDefault="002101BE" w:rsidP="002101BE">
      <w:pPr>
        <w:jc w:val="both"/>
        <w:rPr>
          <w:b/>
        </w:rPr>
      </w:pPr>
      <w:r>
        <w:rPr>
          <w:b/>
        </w:rPr>
        <w:t>Biography</w:t>
      </w:r>
    </w:p>
    <w:p w:rsidR="00E8563A" w:rsidRPr="002101BE" w:rsidRDefault="00E8563A" w:rsidP="007B0974">
      <w:pPr>
        <w:ind w:left="-142" w:right="-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Dr. N</w:t>
      </w:r>
      <w:r w:rsidR="00A242D6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Balasubramanian,</w:t>
      </w:r>
      <w:r w:rsidR="00FE5C0F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 Scientist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168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School of Biological Sciences at Madurai Kamaraj University, Madurai, India. He received his Ph.D from University of Madras</w:t>
      </w:r>
      <w:r w:rsidR="009168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earned Post-doctoral experience in Taiwan and Portugal</w:t>
      </w:r>
      <w:r w:rsidR="007B0974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He presented his work in </w:t>
      </w:r>
      <w:r w:rsidR="007B0974" w:rsidRPr="002101BE">
        <w:rPr>
          <w:rFonts w:ascii="Times New Roman" w:hAnsi="Times New Roman" w:cs="Times New Roman"/>
          <w:sz w:val="24"/>
          <w:szCs w:val="24"/>
        </w:rPr>
        <w:t xml:space="preserve">Argentina, Germany, Portugal, Spain, Taiwan, Netherland, USA. 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has 15 years of </w:t>
      </w:r>
      <w:r w:rsidR="00A242D6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Postdoc experience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 currently w</w:t>
      </w:r>
      <w:r w:rsidR="0091685A">
        <w:rPr>
          <w:rFonts w:ascii="Times New Roman" w:hAnsi="Times New Roman" w:cs="Times New Roman"/>
          <w:color w:val="000000" w:themeColor="text1"/>
          <w:sz w:val="24"/>
          <w:szCs w:val="24"/>
        </w:rPr>
        <w:t>orking in Clinical Microbiology.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 He published many articles in National and International Journals.</w:t>
      </w:r>
      <w:r w:rsidR="00832CAF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42D6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has served </w:t>
      </w:r>
      <w:r w:rsidR="00A242D6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an </w:t>
      </w:r>
      <w:r w:rsidR="00832CAF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Editor</w:t>
      </w:r>
      <w:r w:rsidR="009168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board </w:t>
      </w:r>
      <w:r w:rsidR="00832CAF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members and reviewers in more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than </w:t>
      </w:r>
      <w:r w:rsidR="00832CAF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B0974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832CAF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01BE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ournals. </w:t>
      </w:r>
      <w:r w:rsidR="007B0974"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Pr="00210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received several awards, including UGC, DBT, DOD, and DST-SERB prestigious Ramanujan Fellowship in India and NSC-Taiwan, DRCT and FCT Portugal. </w:t>
      </w:r>
    </w:p>
    <w:p w:rsidR="00832CAF" w:rsidRPr="002101BE" w:rsidRDefault="00832CAF" w:rsidP="004F28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01BE" w:rsidRPr="002101BE" w:rsidRDefault="002101BE" w:rsidP="002101B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2101BE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2101B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2101BE">
        <w:rPr>
          <w:rFonts w:ascii="Times New Roman" w:hAnsi="Times New Roman" w:cs="Times New Roman"/>
          <w:sz w:val="24"/>
          <w:szCs w:val="24"/>
          <w:lang w:val="en-NZ"/>
        </w:rPr>
        <w:t>Full name:  Balasubramanian Natesan</w:t>
      </w:r>
      <w:r w:rsidRPr="002101BE">
        <w:rPr>
          <w:rFonts w:ascii="Times New Roman" w:hAnsi="Times New Roman" w:cs="Times New Roman"/>
          <w:sz w:val="24"/>
          <w:szCs w:val="24"/>
          <w:lang w:val="en-NZ"/>
        </w:rPr>
        <w:br/>
        <w:t>Contact number: +91-7094952367</w:t>
      </w:r>
      <w:r w:rsidRPr="002101BE">
        <w:rPr>
          <w:rFonts w:ascii="Times New Roman" w:hAnsi="Times New Roman" w:cs="Times New Roman"/>
          <w:sz w:val="24"/>
          <w:szCs w:val="24"/>
          <w:lang w:val="en-NZ"/>
        </w:rPr>
        <w:br/>
        <w:t>Twitter account: -</w:t>
      </w:r>
      <w:r w:rsidRPr="002101BE">
        <w:rPr>
          <w:rFonts w:ascii="Times New Roman" w:hAnsi="Times New Roman" w:cs="Times New Roman"/>
          <w:sz w:val="24"/>
          <w:szCs w:val="24"/>
          <w:lang w:val="en-NZ"/>
        </w:rPr>
        <w:br/>
        <w:t>Linked In account: -</w:t>
      </w:r>
    </w:p>
    <w:p w:rsidR="002101BE" w:rsidRPr="002101BE" w:rsidRDefault="002101BE" w:rsidP="002101B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2101BE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Pr="002101BE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</w:t>
      </w:r>
      <w:r w:rsidRPr="002101BE">
        <w:rPr>
          <w:rFonts w:ascii="Times New Roman" w:hAnsi="Times New Roman" w:cs="Times New Roman"/>
          <w:strike/>
          <w:sz w:val="24"/>
          <w:szCs w:val="24"/>
          <w:lang w:val="en-NZ"/>
        </w:rPr>
        <w:t>/ Poster presentation</w:t>
      </w:r>
      <w:r w:rsidRPr="002101BE">
        <w:rPr>
          <w:rFonts w:ascii="Times New Roman" w:hAnsi="Times New Roman" w:cs="Times New Roman"/>
          <w:sz w:val="24"/>
          <w:szCs w:val="24"/>
          <w:lang w:val="en-NZ"/>
        </w:rPr>
        <w:t>)</w:t>
      </w:r>
      <w:r w:rsidRPr="002101BE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832CAF" w:rsidRDefault="00832CAF" w:rsidP="004F28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32CAF" w:rsidSect="001A12AE">
      <w:pgSz w:w="12240" w:h="15840"/>
      <w:pgMar w:top="1440" w:right="1440" w:bottom="1440" w:left="1440" w:header="720" w:footer="720" w:gutter="0"/>
      <w:pgNumType w:start="5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40D" w:rsidRDefault="009D240D" w:rsidP="00050D52">
      <w:pPr>
        <w:spacing w:after="0" w:line="240" w:lineRule="auto"/>
      </w:pPr>
      <w:r>
        <w:separator/>
      </w:r>
    </w:p>
  </w:endnote>
  <w:endnote w:type="continuationSeparator" w:id="1">
    <w:p w:rsidR="009D240D" w:rsidRDefault="009D240D" w:rsidP="0005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40D" w:rsidRDefault="009D240D" w:rsidP="00050D52">
      <w:pPr>
        <w:spacing w:after="0" w:line="240" w:lineRule="auto"/>
      </w:pPr>
      <w:r>
        <w:separator/>
      </w:r>
    </w:p>
  </w:footnote>
  <w:footnote w:type="continuationSeparator" w:id="1">
    <w:p w:rsidR="009D240D" w:rsidRDefault="009D240D" w:rsidP="00050D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5D6F"/>
    <w:rsid w:val="00005087"/>
    <w:rsid w:val="00005A5F"/>
    <w:rsid w:val="00011980"/>
    <w:rsid w:val="00017EBF"/>
    <w:rsid w:val="00037D1E"/>
    <w:rsid w:val="00041E2D"/>
    <w:rsid w:val="00045F2E"/>
    <w:rsid w:val="00050D52"/>
    <w:rsid w:val="000547DD"/>
    <w:rsid w:val="00081B03"/>
    <w:rsid w:val="000855F1"/>
    <w:rsid w:val="000A2ADB"/>
    <w:rsid w:val="000B2974"/>
    <w:rsid w:val="000B34E2"/>
    <w:rsid w:val="000C3036"/>
    <w:rsid w:val="000C6792"/>
    <w:rsid w:val="000D7C2E"/>
    <w:rsid w:val="000F0EEB"/>
    <w:rsid w:val="001120CE"/>
    <w:rsid w:val="00117958"/>
    <w:rsid w:val="00121BDD"/>
    <w:rsid w:val="00131708"/>
    <w:rsid w:val="001360A9"/>
    <w:rsid w:val="00136F83"/>
    <w:rsid w:val="00140635"/>
    <w:rsid w:val="00147633"/>
    <w:rsid w:val="00153792"/>
    <w:rsid w:val="0016245F"/>
    <w:rsid w:val="00172423"/>
    <w:rsid w:val="001832DF"/>
    <w:rsid w:val="00187C81"/>
    <w:rsid w:val="00191060"/>
    <w:rsid w:val="00195130"/>
    <w:rsid w:val="001A1547"/>
    <w:rsid w:val="001A66E6"/>
    <w:rsid w:val="001A68AC"/>
    <w:rsid w:val="001B0388"/>
    <w:rsid w:val="001B4F5E"/>
    <w:rsid w:val="001B6CDD"/>
    <w:rsid w:val="001C0048"/>
    <w:rsid w:val="001D2E3B"/>
    <w:rsid w:val="001D556A"/>
    <w:rsid w:val="001E28A5"/>
    <w:rsid w:val="001E582A"/>
    <w:rsid w:val="001E66C7"/>
    <w:rsid w:val="001E7957"/>
    <w:rsid w:val="001E7FB8"/>
    <w:rsid w:val="002022F6"/>
    <w:rsid w:val="00202449"/>
    <w:rsid w:val="002028C7"/>
    <w:rsid w:val="00203817"/>
    <w:rsid w:val="00205812"/>
    <w:rsid w:val="002101BE"/>
    <w:rsid w:val="0021235D"/>
    <w:rsid w:val="00222723"/>
    <w:rsid w:val="00224258"/>
    <w:rsid w:val="00226924"/>
    <w:rsid w:val="00231431"/>
    <w:rsid w:val="00231DA3"/>
    <w:rsid w:val="002444D5"/>
    <w:rsid w:val="00261EEE"/>
    <w:rsid w:val="0027307B"/>
    <w:rsid w:val="002743B0"/>
    <w:rsid w:val="00275B07"/>
    <w:rsid w:val="00281E32"/>
    <w:rsid w:val="002839FB"/>
    <w:rsid w:val="00291957"/>
    <w:rsid w:val="00293D78"/>
    <w:rsid w:val="002A25D3"/>
    <w:rsid w:val="002A668F"/>
    <w:rsid w:val="002B0670"/>
    <w:rsid w:val="002B12C5"/>
    <w:rsid w:val="002B4D88"/>
    <w:rsid w:val="002B63A1"/>
    <w:rsid w:val="002C40E8"/>
    <w:rsid w:val="002C48F9"/>
    <w:rsid w:val="002D1D64"/>
    <w:rsid w:val="002D35FC"/>
    <w:rsid w:val="002E1979"/>
    <w:rsid w:val="002E2C03"/>
    <w:rsid w:val="002E44DD"/>
    <w:rsid w:val="002F3978"/>
    <w:rsid w:val="002F5ED3"/>
    <w:rsid w:val="002F6FFD"/>
    <w:rsid w:val="00301043"/>
    <w:rsid w:val="00317018"/>
    <w:rsid w:val="00321127"/>
    <w:rsid w:val="003212F5"/>
    <w:rsid w:val="003276CD"/>
    <w:rsid w:val="00331F66"/>
    <w:rsid w:val="003360BB"/>
    <w:rsid w:val="00337D84"/>
    <w:rsid w:val="00355126"/>
    <w:rsid w:val="003677B6"/>
    <w:rsid w:val="00373F60"/>
    <w:rsid w:val="003812DC"/>
    <w:rsid w:val="00390E74"/>
    <w:rsid w:val="00393A78"/>
    <w:rsid w:val="00394894"/>
    <w:rsid w:val="003B3408"/>
    <w:rsid w:val="003B4BB5"/>
    <w:rsid w:val="003B691F"/>
    <w:rsid w:val="003C101C"/>
    <w:rsid w:val="003C6A79"/>
    <w:rsid w:val="003E436B"/>
    <w:rsid w:val="003F0611"/>
    <w:rsid w:val="00400759"/>
    <w:rsid w:val="00400B16"/>
    <w:rsid w:val="0040110B"/>
    <w:rsid w:val="00432FBE"/>
    <w:rsid w:val="004436FC"/>
    <w:rsid w:val="004457EC"/>
    <w:rsid w:val="0045024F"/>
    <w:rsid w:val="00452EF9"/>
    <w:rsid w:val="00465E11"/>
    <w:rsid w:val="00466992"/>
    <w:rsid w:val="00471E52"/>
    <w:rsid w:val="00475694"/>
    <w:rsid w:val="004825B4"/>
    <w:rsid w:val="004943B3"/>
    <w:rsid w:val="004B1E4A"/>
    <w:rsid w:val="004B2172"/>
    <w:rsid w:val="004C14CB"/>
    <w:rsid w:val="004C315D"/>
    <w:rsid w:val="004C3F1B"/>
    <w:rsid w:val="004D19AA"/>
    <w:rsid w:val="004D24A7"/>
    <w:rsid w:val="004E0508"/>
    <w:rsid w:val="004E6CAA"/>
    <w:rsid w:val="004F01CC"/>
    <w:rsid w:val="004F03C7"/>
    <w:rsid w:val="004F0A62"/>
    <w:rsid w:val="004F282C"/>
    <w:rsid w:val="00501FB1"/>
    <w:rsid w:val="0050402C"/>
    <w:rsid w:val="005052AD"/>
    <w:rsid w:val="005227AC"/>
    <w:rsid w:val="00525313"/>
    <w:rsid w:val="00525840"/>
    <w:rsid w:val="00532BE1"/>
    <w:rsid w:val="00541E6C"/>
    <w:rsid w:val="00546FDD"/>
    <w:rsid w:val="00560B66"/>
    <w:rsid w:val="00562F14"/>
    <w:rsid w:val="00565B5A"/>
    <w:rsid w:val="0057171F"/>
    <w:rsid w:val="00571892"/>
    <w:rsid w:val="00573E50"/>
    <w:rsid w:val="00575EE9"/>
    <w:rsid w:val="005764BC"/>
    <w:rsid w:val="00593D79"/>
    <w:rsid w:val="00597E97"/>
    <w:rsid w:val="005A43F9"/>
    <w:rsid w:val="005A78D8"/>
    <w:rsid w:val="005A7C7B"/>
    <w:rsid w:val="005B3F59"/>
    <w:rsid w:val="005B6B27"/>
    <w:rsid w:val="005C6500"/>
    <w:rsid w:val="005D3825"/>
    <w:rsid w:val="005E3C3A"/>
    <w:rsid w:val="005F0E91"/>
    <w:rsid w:val="005F4B0D"/>
    <w:rsid w:val="00606D2C"/>
    <w:rsid w:val="00607415"/>
    <w:rsid w:val="0061244F"/>
    <w:rsid w:val="00612ABD"/>
    <w:rsid w:val="006234DF"/>
    <w:rsid w:val="00632A50"/>
    <w:rsid w:val="00636675"/>
    <w:rsid w:val="006372B2"/>
    <w:rsid w:val="00656A8B"/>
    <w:rsid w:val="00665CE9"/>
    <w:rsid w:val="00671720"/>
    <w:rsid w:val="00686AA6"/>
    <w:rsid w:val="0069710B"/>
    <w:rsid w:val="006A00E8"/>
    <w:rsid w:val="006B2E81"/>
    <w:rsid w:val="006B4A62"/>
    <w:rsid w:val="006B4A9C"/>
    <w:rsid w:val="006C4BF5"/>
    <w:rsid w:val="006C5CCC"/>
    <w:rsid w:val="006E5DF0"/>
    <w:rsid w:val="006E6CFB"/>
    <w:rsid w:val="006F0EB5"/>
    <w:rsid w:val="006F2909"/>
    <w:rsid w:val="006F79AE"/>
    <w:rsid w:val="007001D1"/>
    <w:rsid w:val="00716076"/>
    <w:rsid w:val="00732CB8"/>
    <w:rsid w:val="0075073C"/>
    <w:rsid w:val="00751B4C"/>
    <w:rsid w:val="00751F80"/>
    <w:rsid w:val="007568DA"/>
    <w:rsid w:val="00756E85"/>
    <w:rsid w:val="0076148C"/>
    <w:rsid w:val="007718BF"/>
    <w:rsid w:val="00773FE4"/>
    <w:rsid w:val="00780EE0"/>
    <w:rsid w:val="00781A03"/>
    <w:rsid w:val="00786053"/>
    <w:rsid w:val="00795ACB"/>
    <w:rsid w:val="007B0974"/>
    <w:rsid w:val="007E1AB2"/>
    <w:rsid w:val="007F0E8C"/>
    <w:rsid w:val="007F487F"/>
    <w:rsid w:val="007F5E90"/>
    <w:rsid w:val="008007DF"/>
    <w:rsid w:val="008068DB"/>
    <w:rsid w:val="00807D2E"/>
    <w:rsid w:val="00814163"/>
    <w:rsid w:val="00814B66"/>
    <w:rsid w:val="00822500"/>
    <w:rsid w:val="0082418A"/>
    <w:rsid w:val="00824655"/>
    <w:rsid w:val="00832CAF"/>
    <w:rsid w:val="00842139"/>
    <w:rsid w:val="0084428F"/>
    <w:rsid w:val="008460AB"/>
    <w:rsid w:val="0085377C"/>
    <w:rsid w:val="008679AF"/>
    <w:rsid w:val="00873B16"/>
    <w:rsid w:val="00873F8F"/>
    <w:rsid w:val="00876D61"/>
    <w:rsid w:val="0087727E"/>
    <w:rsid w:val="00877410"/>
    <w:rsid w:val="00877DE8"/>
    <w:rsid w:val="00880D5C"/>
    <w:rsid w:val="008A38AE"/>
    <w:rsid w:val="008A39E1"/>
    <w:rsid w:val="008B351C"/>
    <w:rsid w:val="008C3653"/>
    <w:rsid w:val="008E2F8A"/>
    <w:rsid w:val="008F0F8D"/>
    <w:rsid w:val="008F1142"/>
    <w:rsid w:val="008F7F08"/>
    <w:rsid w:val="00906B81"/>
    <w:rsid w:val="009151A1"/>
    <w:rsid w:val="0091685A"/>
    <w:rsid w:val="00924A2D"/>
    <w:rsid w:val="00936B24"/>
    <w:rsid w:val="00956047"/>
    <w:rsid w:val="00960B97"/>
    <w:rsid w:val="00965318"/>
    <w:rsid w:val="009667D5"/>
    <w:rsid w:val="009762B2"/>
    <w:rsid w:val="0098425A"/>
    <w:rsid w:val="009842C2"/>
    <w:rsid w:val="00990F54"/>
    <w:rsid w:val="009947BB"/>
    <w:rsid w:val="009B62BC"/>
    <w:rsid w:val="009C408B"/>
    <w:rsid w:val="009D240D"/>
    <w:rsid w:val="009D454E"/>
    <w:rsid w:val="009E1B78"/>
    <w:rsid w:val="009E1EAA"/>
    <w:rsid w:val="009E2038"/>
    <w:rsid w:val="009F40F1"/>
    <w:rsid w:val="009F5AB1"/>
    <w:rsid w:val="00A01659"/>
    <w:rsid w:val="00A03C62"/>
    <w:rsid w:val="00A0501C"/>
    <w:rsid w:val="00A06431"/>
    <w:rsid w:val="00A108BF"/>
    <w:rsid w:val="00A12025"/>
    <w:rsid w:val="00A1337E"/>
    <w:rsid w:val="00A23809"/>
    <w:rsid w:val="00A242D6"/>
    <w:rsid w:val="00A27229"/>
    <w:rsid w:val="00A33F95"/>
    <w:rsid w:val="00A3456A"/>
    <w:rsid w:val="00A35D89"/>
    <w:rsid w:val="00A41119"/>
    <w:rsid w:val="00A52526"/>
    <w:rsid w:val="00A5366C"/>
    <w:rsid w:val="00A60971"/>
    <w:rsid w:val="00A60E31"/>
    <w:rsid w:val="00A61D0C"/>
    <w:rsid w:val="00A66062"/>
    <w:rsid w:val="00A7166D"/>
    <w:rsid w:val="00A7767B"/>
    <w:rsid w:val="00AA0FC2"/>
    <w:rsid w:val="00AA3EC4"/>
    <w:rsid w:val="00AA4C3F"/>
    <w:rsid w:val="00AC00BD"/>
    <w:rsid w:val="00AC1DF7"/>
    <w:rsid w:val="00AD1C21"/>
    <w:rsid w:val="00B06C32"/>
    <w:rsid w:val="00B16D92"/>
    <w:rsid w:val="00B17427"/>
    <w:rsid w:val="00B17745"/>
    <w:rsid w:val="00B2059A"/>
    <w:rsid w:val="00B41296"/>
    <w:rsid w:val="00B432C5"/>
    <w:rsid w:val="00B451B0"/>
    <w:rsid w:val="00B47501"/>
    <w:rsid w:val="00B5251F"/>
    <w:rsid w:val="00B558D2"/>
    <w:rsid w:val="00B8141F"/>
    <w:rsid w:val="00B86FAC"/>
    <w:rsid w:val="00B90353"/>
    <w:rsid w:val="00BA066B"/>
    <w:rsid w:val="00BB2C88"/>
    <w:rsid w:val="00BB3A21"/>
    <w:rsid w:val="00BB4489"/>
    <w:rsid w:val="00BB60ED"/>
    <w:rsid w:val="00BC2410"/>
    <w:rsid w:val="00BC5630"/>
    <w:rsid w:val="00BC7E9D"/>
    <w:rsid w:val="00BD0C82"/>
    <w:rsid w:val="00BD1807"/>
    <w:rsid w:val="00BE6D4A"/>
    <w:rsid w:val="00C062D3"/>
    <w:rsid w:val="00C1670D"/>
    <w:rsid w:val="00C17CA8"/>
    <w:rsid w:val="00C2199D"/>
    <w:rsid w:val="00C21C4A"/>
    <w:rsid w:val="00C2322E"/>
    <w:rsid w:val="00C235CD"/>
    <w:rsid w:val="00C41C55"/>
    <w:rsid w:val="00C448C1"/>
    <w:rsid w:val="00C61502"/>
    <w:rsid w:val="00C61FD2"/>
    <w:rsid w:val="00C63611"/>
    <w:rsid w:val="00C67568"/>
    <w:rsid w:val="00C7141E"/>
    <w:rsid w:val="00C71756"/>
    <w:rsid w:val="00C71985"/>
    <w:rsid w:val="00C72DFD"/>
    <w:rsid w:val="00C77396"/>
    <w:rsid w:val="00C801A8"/>
    <w:rsid w:val="00C825AF"/>
    <w:rsid w:val="00C83265"/>
    <w:rsid w:val="00CA27E7"/>
    <w:rsid w:val="00CA6FDB"/>
    <w:rsid w:val="00CB2567"/>
    <w:rsid w:val="00CC375A"/>
    <w:rsid w:val="00CD11CB"/>
    <w:rsid w:val="00CF16ED"/>
    <w:rsid w:val="00CF3822"/>
    <w:rsid w:val="00CF7C8B"/>
    <w:rsid w:val="00D02347"/>
    <w:rsid w:val="00D04E33"/>
    <w:rsid w:val="00D13EAA"/>
    <w:rsid w:val="00D205AE"/>
    <w:rsid w:val="00D24732"/>
    <w:rsid w:val="00D3176A"/>
    <w:rsid w:val="00D43725"/>
    <w:rsid w:val="00D437F0"/>
    <w:rsid w:val="00D43CC3"/>
    <w:rsid w:val="00D50B80"/>
    <w:rsid w:val="00D5337D"/>
    <w:rsid w:val="00D56583"/>
    <w:rsid w:val="00D63170"/>
    <w:rsid w:val="00D65303"/>
    <w:rsid w:val="00D76E25"/>
    <w:rsid w:val="00D779A8"/>
    <w:rsid w:val="00D873FA"/>
    <w:rsid w:val="00DA2C05"/>
    <w:rsid w:val="00DA5FB5"/>
    <w:rsid w:val="00DA6D56"/>
    <w:rsid w:val="00DA7B6C"/>
    <w:rsid w:val="00DB00AC"/>
    <w:rsid w:val="00DC2C73"/>
    <w:rsid w:val="00DD387F"/>
    <w:rsid w:val="00DF20EA"/>
    <w:rsid w:val="00DF3712"/>
    <w:rsid w:val="00DF5964"/>
    <w:rsid w:val="00E07933"/>
    <w:rsid w:val="00E1207F"/>
    <w:rsid w:val="00E13942"/>
    <w:rsid w:val="00E41390"/>
    <w:rsid w:val="00E50F89"/>
    <w:rsid w:val="00E51DBB"/>
    <w:rsid w:val="00E55818"/>
    <w:rsid w:val="00E64A97"/>
    <w:rsid w:val="00E66A15"/>
    <w:rsid w:val="00E72582"/>
    <w:rsid w:val="00E81D25"/>
    <w:rsid w:val="00E82B05"/>
    <w:rsid w:val="00E83F31"/>
    <w:rsid w:val="00E8563A"/>
    <w:rsid w:val="00E90145"/>
    <w:rsid w:val="00E91C59"/>
    <w:rsid w:val="00E9228E"/>
    <w:rsid w:val="00E94B1C"/>
    <w:rsid w:val="00E95574"/>
    <w:rsid w:val="00E96347"/>
    <w:rsid w:val="00EA6F69"/>
    <w:rsid w:val="00EC307B"/>
    <w:rsid w:val="00ED1D53"/>
    <w:rsid w:val="00ED47FF"/>
    <w:rsid w:val="00ED4A4C"/>
    <w:rsid w:val="00ED5E7E"/>
    <w:rsid w:val="00ED69CE"/>
    <w:rsid w:val="00EE00A9"/>
    <w:rsid w:val="00EE70D2"/>
    <w:rsid w:val="00EF0846"/>
    <w:rsid w:val="00EF3328"/>
    <w:rsid w:val="00EF3AE9"/>
    <w:rsid w:val="00EF4B1F"/>
    <w:rsid w:val="00EF6522"/>
    <w:rsid w:val="00F125CB"/>
    <w:rsid w:val="00F14AD7"/>
    <w:rsid w:val="00F25BB6"/>
    <w:rsid w:val="00F408B7"/>
    <w:rsid w:val="00F5549B"/>
    <w:rsid w:val="00F67837"/>
    <w:rsid w:val="00F81274"/>
    <w:rsid w:val="00F82569"/>
    <w:rsid w:val="00F91851"/>
    <w:rsid w:val="00F95906"/>
    <w:rsid w:val="00FA0192"/>
    <w:rsid w:val="00FA6A55"/>
    <w:rsid w:val="00FA7D04"/>
    <w:rsid w:val="00FB0C9B"/>
    <w:rsid w:val="00FC3A76"/>
    <w:rsid w:val="00FC46E2"/>
    <w:rsid w:val="00FC6B57"/>
    <w:rsid w:val="00FE5C0F"/>
    <w:rsid w:val="00FE5D6F"/>
    <w:rsid w:val="00FF0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D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5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D6F"/>
  </w:style>
  <w:style w:type="character" w:styleId="Hyperlink">
    <w:name w:val="Hyperlink"/>
    <w:basedOn w:val="DefaultParagraphFont"/>
    <w:uiPriority w:val="99"/>
    <w:unhideWhenUsed/>
    <w:rsid w:val="00D43CC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85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563A"/>
  </w:style>
  <w:style w:type="paragraph" w:styleId="BalloonText">
    <w:name w:val="Balloon Text"/>
    <w:basedOn w:val="Normal"/>
    <w:link w:val="BalloonTextChar"/>
    <w:uiPriority w:val="99"/>
    <w:semiHidden/>
    <w:unhideWhenUsed/>
    <w:rsid w:val="00E85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6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nbala2007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6042A-2D4F-4155-B0F1-73CFDE5E9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Animal-1</dc:creator>
  <cp:lastModifiedBy>Animal-1</cp:lastModifiedBy>
  <cp:revision>23</cp:revision>
  <cp:lastPrinted>2019-11-27T08:01:00Z</cp:lastPrinted>
  <dcterms:created xsi:type="dcterms:W3CDTF">2019-11-27T08:10:00Z</dcterms:created>
  <dcterms:modified xsi:type="dcterms:W3CDTF">2019-11-28T11:36:00Z</dcterms:modified>
</cp:coreProperties>
</file>