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B8D" w:rsidRPr="006D13EE" w:rsidRDefault="006D13EE" w:rsidP="006D13EE">
      <w:pPr>
        <w:jc w:val="both"/>
        <w:rPr>
          <w:rFonts w:asciiTheme="majorHAnsi" w:hAnsiTheme="majorHAnsi"/>
          <w:b/>
          <w:bCs/>
          <w:color w:val="002060"/>
          <w:sz w:val="24"/>
          <w:szCs w:val="24"/>
          <w:lang w:val="en-US"/>
        </w:rPr>
      </w:pPr>
      <w:bookmarkStart w:id="0" w:name="m_7133861631537180363__MailAutoSig"/>
      <w:bookmarkStart w:id="1" w:name="_MailAutoSig"/>
      <w:r w:rsidRPr="006D13EE">
        <w:rPr>
          <w:rFonts w:asciiTheme="majorHAnsi" w:hAnsiTheme="majorHAnsi"/>
          <w:b/>
          <w:color w:val="002060"/>
          <w:sz w:val="24"/>
          <w:szCs w:val="24"/>
        </w:rPr>
        <w:t>D</w:t>
      </w:r>
      <w:r w:rsidR="00927B8D" w:rsidRPr="006D13EE">
        <w:rPr>
          <w:rFonts w:asciiTheme="majorHAnsi" w:hAnsiTheme="majorHAnsi"/>
          <w:b/>
          <w:bCs/>
          <w:color w:val="002060"/>
          <w:sz w:val="24"/>
          <w:szCs w:val="24"/>
          <w:lang w:val="en-US"/>
        </w:rPr>
        <w:t>ear Dr</w:t>
      </w:r>
      <w:proofErr w:type="gramStart"/>
      <w:r w:rsidR="00927B8D" w:rsidRPr="006D13EE">
        <w:rPr>
          <w:rFonts w:asciiTheme="majorHAnsi" w:hAnsiTheme="majorHAnsi"/>
          <w:b/>
          <w:bCs/>
          <w:color w:val="002060"/>
          <w:sz w:val="24"/>
          <w:szCs w:val="24"/>
          <w:lang w:val="en-US"/>
        </w:rPr>
        <w:t>. ,</w:t>
      </w:r>
      <w:bookmarkEnd w:id="0"/>
      <w:proofErr w:type="gramEnd"/>
    </w:p>
    <w:p w:rsidR="00927B8D" w:rsidRPr="006D13EE" w:rsidRDefault="00927B8D" w:rsidP="006D13EE">
      <w:pPr>
        <w:jc w:val="both"/>
        <w:rPr>
          <w:rFonts w:asciiTheme="majorHAnsi" w:hAnsiTheme="majorHAnsi"/>
          <w:bCs/>
          <w:color w:val="002060"/>
          <w:sz w:val="24"/>
          <w:szCs w:val="24"/>
          <w:lang w:val="en-US"/>
        </w:rPr>
      </w:pPr>
    </w:p>
    <w:p w:rsidR="00927B8D" w:rsidRPr="006D13EE" w:rsidRDefault="00927B8D" w:rsidP="00AD02B0">
      <w:pPr>
        <w:rPr>
          <w:rFonts w:asciiTheme="majorHAnsi" w:hAnsiTheme="majorHAnsi"/>
          <w:sz w:val="24"/>
          <w:szCs w:val="24"/>
        </w:rPr>
      </w:pPr>
      <w:r w:rsidRPr="006D13EE">
        <w:rPr>
          <w:rFonts w:asciiTheme="majorHAnsi" w:hAnsiTheme="majorHAnsi"/>
          <w:bCs/>
          <w:color w:val="002060"/>
          <w:sz w:val="24"/>
          <w:szCs w:val="24"/>
          <w:lang w:val="en-US"/>
        </w:rPr>
        <w:t>Greetings</w:t>
      </w:r>
      <w:r w:rsidR="00AD02B0">
        <w:rPr>
          <w:rFonts w:asciiTheme="majorHAnsi" w:hAnsiTheme="majorHAnsi"/>
          <w:bCs/>
          <w:color w:val="002060"/>
          <w:sz w:val="24"/>
          <w:szCs w:val="24"/>
          <w:lang w:val="en-US"/>
        </w:rPr>
        <w:t xml:space="preserve"> from Clinical Dermatology 2017</w:t>
      </w:r>
      <w:r w:rsidRPr="006D13EE">
        <w:rPr>
          <w:rFonts w:asciiTheme="majorHAnsi" w:hAnsiTheme="majorHAnsi"/>
          <w:bCs/>
          <w:color w:val="002060"/>
          <w:sz w:val="24"/>
          <w:szCs w:val="24"/>
          <w:lang w:val="en-US"/>
        </w:rPr>
        <w:t>!</w:t>
      </w:r>
      <w:r w:rsidR="00AD02B0">
        <w:rPr>
          <w:rFonts w:asciiTheme="majorHAnsi" w:hAnsiTheme="majorHAnsi"/>
          <w:bCs/>
          <w:color w:val="002060"/>
          <w:sz w:val="24"/>
          <w:szCs w:val="24"/>
          <w:lang w:val="en-US"/>
        </w:rPr>
        <w:t>!!</w:t>
      </w:r>
      <w:r w:rsidRPr="006D13EE">
        <w:rPr>
          <w:rFonts w:asciiTheme="majorHAnsi" w:hAnsiTheme="majorHAnsi"/>
          <w:b/>
          <w:bCs/>
          <w:color w:val="002060"/>
          <w:sz w:val="24"/>
          <w:szCs w:val="24"/>
          <w:lang w:val="en-US"/>
        </w:rPr>
        <w:br/>
      </w:r>
      <w:r w:rsidRPr="006D13EE">
        <w:rPr>
          <w:rFonts w:asciiTheme="majorHAnsi" w:hAnsiTheme="majorHAnsi"/>
          <w:sz w:val="24"/>
          <w:szCs w:val="24"/>
          <w:lang w:val="en-US"/>
        </w:rPr>
        <w:br/>
      </w:r>
      <w:r w:rsidRPr="006D13EE">
        <w:rPr>
          <w:rFonts w:asciiTheme="majorHAnsi" w:hAnsiTheme="majorHAnsi"/>
          <w:color w:val="002060"/>
          <w:sz w:val="24"/>
          <w:szCs w:val="24"/>
          <w:lang w:val="en-US"/>
        </w:rPr>
        <w:t xml:space="preserve">After the overwhelming success of the previous conference in 2016, Conference Series LLC officially announcing </w:t>
      </w:r>
      <w:r w:rsidR="006D13EE" w:rsidRPr="006D13EE">
        <w:rPr>
          <w:rFonts w:asciiTheme="majorHAnsi" w:hAnsiTheme="majorHAnsi"/>
          <w:b/>
          <w:bCs/>
          <w:i/>
          <w:iCs/>
          <w:color w:val="002060"/>
          <w:sz w:val="24"/>
          <w:szCs w:val="24"/>
          <w:lang w:val="en-US"/>
        </w:rPr>
        <w:t>9</w:t>
      </w:r>
      <w:r w:rsidR="006D13EE" w:rsidRPr="006D13EE">
        <w:rPr>
          <w:rFonts w:asciiTheme="majorHAnsi" w:hAnsiTheme="majorHAnsi"/>
          <w:b/>
          <w:bCs/>
          <w:i/>
          <w:iCs/>
          <w:color w:val="002060"/>
          <w:sz w:val="24"/>
          <w:szCs w:val="24"/>
          <w:vertAlign w:val="superscript"/>
          <w:lang w:val="en-US"/>
        </w:rPr>
        <w:t>th</w:t>
      </w:r>
      <w:r w:rsidR="006D13EE" w:rsidRPr="006D13EE">
        <w:rPr>
          <w:rFonts w:asciiTheme="majorHAnsi" w:hAnsiTheme="majorHAnsi"/>
          <w:b/>
          <w:bCs/>
          <w:i/>
          <w:iCs/>
          <w:color w:val="002060"/>
          <w:sz w:val="24"/>
          <w:szCs w:val="24"/>
          <w:lang w:val="en-US"/>
        </w:rPr>
        <w:t xml:space="preserve"> Clinical Dermatology Congress</w:t>
      </w:r>
      <w:r w:rsidRPr="006D13EE">
        <w:rPr>
          <w:rFonts w:asciiTheme="majorHAnsi" w:hAnsiTheme="majorHAnsi"/>
          <w:color w:val="E36C0A"/>
          <w:sz w:val="24"/>
          <w:szCs w:val="24"/>
          <w:lang w:val="en-US"/>
        </w:rPr>
        <w:t xml:space="preserve"> </w:t>
      </w:r>
      <w:r w:rsidRPr="006D13EE">
        <w:rPr>
          <w:rFonts w:asciiTheme="majorHAnsi" w:hAnsiTheme="majorHAnsi"/>
          <w:color w:val="002060"/>
          <w:sz w:val="24"/>
          <w:szCs w:val="24"/>
          <w:lang w:val="en-US"/>
        </w:rPr>
        <w:t xml:space="preserve">along with Editorial Board Members, External Scientific Association, Researchers, Academicians, and </w:t>
      </w:r>
      <w:r w:rsidR="006D13EE" w:rsidRPr="006D13EE">
        <w:rPr>
          <w:rFonts w:asciiTheme="majorHAnsi" w:hAnsiTheme="majorHAnsi"/>
          <w:color w:val="002060"/>
          <w:sz w:val="24"/>
          <w:szCs w:val="24"/>
          <w:lang w:val="en-US"/>
        </w:rPr>
        <w:t xml:space="preserve">Dermatological and </w:t>
      </w:r>
      <w:r w:rsidRPr="006D13EE">
        <w:rPr>
          <w:rFonts w:asciiTheme="majorHAnsi" w:hAnsiTheme="majorHAnsi"/>
          <w:color w:val="002060"/>
          <w:sz w:val="24"/>
          <w:szCs w:val="24"/>
          <w:lang w:val="en-US"/>
        </w:rPr>
        <w:t>Pharmaceutical Market Leaders around the globe, scheduled on </w:t>
      </w:r>
      <w:r w:rsidR="006D13EE" w:rsidRPr="006D13EE">
        <w:rPr>
          <w:rFonts w:asciiTheme="majorHAnsi" w:hAnsiTheme="majorHAnsi"/>
          <w:b/>
          <w:bCs/>
          <w:color w:val="002060"/>
          <w:sz w:val="24"/>
          <w:szCs w:val="24"/>
          <w:lang w:val="en-US"/>
        </w:rPr>
        <w:t xml:space="preserve">October 16-18, 2017 at New York, </w:t>
      </w:r>
      <w:r w:rsidRPr="006D13EE">
        <w:rPr>
          <w:rFonts w:asciiTheme="majorHAnsi" w:hAnsiTheme="majorHAnsi"/>
          <w:b/>
          <w:bCs/>
          <w:color w:val="002060"/>
          <w:sz w:val="24"/>
          <w:szCs w:val="24"/>
          <w:lang w:val="en-US"/>
        </w:rPr>
        <w:t>USA.</w:t>
      </w:r>
      <w:r w:rsidRPr="006D13EE">
        <w:rPr>
          <w:rFonts w:asciiTheme="majorHAnsi" w:hAnsiTheme="majorHAnsi"/>
          <w:sz w:val="24"/>
          <w:szCs w:val="24"/>
          <w:lang w:val="en-US"/>
        </w:rPr>
        <w:t> </w:t>
      </w:r>
    </w:p>
    <w:p w:rsidR="00927B8D" w:rsidRPr="006D13EE" w:rsidRDefault="006D13EE" w:rsidP="006D13EE">
      <w:pPr>
        <w:spacing w:before="100" w:beforeAutospacing="1" w:after="100" w:afterAutospacing="1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color w:val="002060"/>
          <w:sz w:val="24"/>
          <w:szCs w:val="24"/>
          <w:lang w:val="en-US"/>
        </w:rPr>
        <w:t xml:space="preserve">Theme </w:t>
      </w:r>
      <w:r w:rsidR="00927B8D" w:rsidRPr="006D13EE">
        <w:rPr>
          <w:rFonts w:asciiTheme="majorHAnsi" w:hAnsiTheme="majorHAnsi"/>
          <w:b/>
          <w:bCs/>
          <w:i/>
          <w:iCs/>
          <w:color w:val="E36C0A"/>
          <w:sz w:val="24"/>
          <w:szCs w:val="24"/>
          <w:lang w:val="en-US"/>
        </w:rPr>
        <w:t>“</w:t>
      </w:r>
      <w:r w:rsidRPr="006D13EE">
        <w:rPr>
          <w:rFonts w:asciiTheme="majorHAnsi" w:hAnsiTheme="majorHAnsi" w:cs="Arial"/>
          <w:b/>
          <w:i/>
          <w:color w:val="E36C0A" w:themeColor="accent6" w:themeShade="BF"/>
          <w:sz w:val="24"/>
          <w:szCs w:val="24"/>
          <w:shd w:val="clear" w:color="auto" w:fill="FFFFFF"/>
        </w:rPr>
        <w:t>Breakthrough to Excellence in Clinical Dermatology</w:t>
      </w:r>
      <w:r w:rsidR="00927B8D" w:rsidRPr="006D13EE">
        <w:rPr>
          <w:rFonts w:asciiTheme="majorHAnsi" w:hAnsiTheme="majorHAnsi"/>
          <w:b/>
          <w:bCs/>
          <w:i/>
          <w:iCs/>
          <w:color w:val="E36C0A"/>
          <w:sz w:val="24"/>
          <w:szCs w:val="24"/>
          <w:lang w:val="en-US"/>
        </w:rPr>
        <w:t>”</w:t>
      </w:r>
      <w:r w:rsidRPr="006D13EE">
        <w:rPr>
          <w:rFonts w:asciiTheme="majorHAnsi" w:hAnsiTheme="majorHAnsi"/>
          <w:b/>
          <w:bCs/>
          <w:i/>
          <w:iCs/>
          <w:color w:val="E36C0A"/>
          <w:sz w:val="24"/>
          <w:szCs w:val="24"/>
          <w:lang w:val="en-US"/>
        </w:rPr>
        <w:t xml:space="preserve"> </w:t>
      </w:r>
      <w:bookmarkStart w:id="2" w:name="_GoBack"/>
      <w:bookmarkEnd w:id="2"/>
      <w:r w:rsidR="00927B8D" w:rsidRPr="006D13EE">
        <w:rPr>
          <w:rFonts w:asciiTheme="majorHAnsi" w:hAnsiTheme="majorHAnsi"/>
          <w:b/>
          <w:bCs/>
          <w:i/>
          <w:iCs/>
          <w:color w:val="E36C0A"/>
          <w:sz w:val="24"/>
          <w:szCs w:val="24"/>
          <w:lang w:val="en-US"/>
        </w:rPr>
        <w:br/>
      </w:r>
      <w:r w:rsidR="00927B8D" w:rsidRPr="006D13EE">
        <w:rPr>
          <w:rFonts w:asciiTheme="majorHAnsi" w:hAnsiTheme="majorHAnsi"/>
          <w:sz w:val="24"/>
          <w:szCs w:val="24"/>
          <w:lang w:val="en-US"/>
        </w:rPr>
        <w:br/>
      </w:r>
      <w:r w:rsidR="00927B8D" w:rsidRPr="006D13EE">
        <w:rPr>
          <w:rFonts w:asciiTheme="majorHAnsi" w:hAnsiTheme="majorHAnsi"/>
          <w:color w:val="002060"/>
          <w:sz w:val="24"/>
          <w:szCs w:val="24"/>
          <w:lang w:val="en-US"/>
        </w:rPr>
        <w:t xml:space="preserve">With reference to your expertise in the field, we would like to invite you for the scientific collaboration with </w:t>
      </w:r>
      <w:r w:rsidRPr="006D13EE">
        <w:rPr>
          <w:rFonts w:asciiTheme="majorHAnsi" w:hAnsiTheme="majorHAnsi"/>
          <w:b/>
          <w:bCs/>
          <w:color w:val="0070C0"/>
          <w:sz w:val="24"/>
          <w:szCs w:val="24"/>
          <w:lang w:val="en-US"/>
        </w:rPr>
        <w:t>Clinical Dermatology</w:t>
      </w:r>
      <w:r w:rsidR="00927B8D" w:rsidRPr="006D13EE">
        <w:rPr>
          <w:rFonts w:asciiTheme="majorHAnsi" w:hAnsiTheme="majorHAnsi"/>
          <w:b/>
          <w:bCs/>
          <w:color w:val="0070C0"/>
          <w:sz w:val="24"/>
          <w:szCs w:val="24"/>
          <w:lang w:val="en-US"/>
        </w:rPr>
        <w:t xml:space="preserve"> 2017</w:t>
      </w:r>
      <w:r w:rsidR="00927B8D" w:rsidRPr="006D13EE">
        <w:rPr>
          <w:rFonts w:asciiTheme="majorHAnsi" w:hAnsiTheme="majorHAnsi"/>
          <w:color w:val="0070C0"/>
          <w:sz w:val="24"/>
          <w:szCs w:val="24"/>
          <w:lang w:val="en-US"/>
        </w:rPr>
        <w:t xml:space="preserve"> </w:t>
      </w:r>
      <w:r w:rsidR="00927B8D" w:rsidRPr="006D13EE">
        <w:rPr>
          <w:rFonts w:asciiTheme="majorHAnsi" w:hAnsiTheme="majorHAnsi"/>
          <w:color w:val="002060"/>
          <w:sz w:val="24"/>
          <w:szCs w:val="24"/>
          <w:lang w:val="en-US"/>
        </w:rPr>
        <w:t xml:space="preserve">event, and honor you as a </w:t>
      </w:r>
      <w:r w:rsidR="00927B8D" w:rsidRPr="006D13EE">
        <w:rPr>
          <w:rFonts w:asciiTheme="majorHAnsi" w:hAnsiTheme="majorHAnsi"/>
          <w:b/>
          <w:bCs/>
          <w:color w:val="002060"/>
          <w:sz w:val="24"/>
          <w:szCs w:val="24"/>
          <w:lang w:val="en-US"/>
        </w:rPr>
        <w:t>Keynote Speaker</w:t>
      </w:r>
      <w:r w:rsidR="00927B8D" w:rsidRPr="006D13EE">
        <w:rPr>
          <w:rFonts w:asciiTheme="majorHAnsi" w:hAnsiTheme="majorHAnsi"/>
          <w:color w:val="002060"/>
          <w:sz w:val="24"/>
          <w:szCs w:val="24"/>
          <w:lang w:val="en-US"/>
        </w:rPr>
        <w:t>.</w:t>
      </w:r>
      <w:r w:rsidR="00927B8D" w:rsidRPr="006D13EE">
        <w:rPr>
          <w:rFonts w:asciiTheme="majorHAnsi" w:hAnsiTheme="majorHAnsi"/>
          <w:sz w:val="24"/>
          <w:szCs w:val="24"/>
          <w:lang w:val="en-US"/>
        </w:rPr>
        <w:t> </w:t>
      </w:r>
    </w:p>
    <w:p w:rsidR="00927B8D" w:rsidRPr="006D13EE" w:rsidRDefault="00927B8D" w:rsidP="006D13EE">
      <w:pPr>
        <w:spacing w:before="100" w:beforeAutospacing="1" w:after="100" w:afterAutospacing="1"/>
        <w:jc w:val="both"/>
        <w:rPr>
          <w:rFonts w:asciiTheme="majorHAnsi" w:hAnsiTheme="majorHAnsi"/>
          <w:sz w:val="24"/>
          <w:szCs w:val="24"/>
        </w:rPr>
      </w:pPr>
      <w:r w:rsidRPr="006D13EE">
        <w:rPr>
          <w:rFonts w:asciiTheme="majorHAnsi" w:hAnsiTheme="majorHAnsi"/>
          <w:color w:val="002060"/>
          <w:sz w:val="24"/>
          <w:szCs w:val="24"/>
          <w:lang w:val="en-US"/>
        </w:rPr>
        <w:t xml:space="preserve">For more information, visit: </w:t>
      </w:r>
      <w:hyperlink r:id="rId5" w:history="1">
        <w:r w:rsidR="006D13EE" w:rsidRPr="006D13EE">
          <w:rPr>
            <w:rStyle w:val="Hyperlink"/>
            <w:rFonts w:asciiTheme="majorHAnsi" w:hAnsiTheme="majorHAnsi"/>
            <w:sz w:val="24"/>
            <w:szCs w:val="24"/>
          </w:rPr>
          <w:t>http://clinicaldermatology.conferenceseries.com/</w:t>
        </w:r>
      </w:hyperlink>
      <w:r w:rsidR="006D13EE" w:rsidRPr="006D13EE">
        <w:rPr>
          <w:rFonts w:asciiTheme="majorHAnsi" w:hAnsiTheme="majorHAnsi"/>
          <w:sz w:val="24"/>
          <w:szCs w:val="24"/>
        </w:rPr>
        <w:t xml:space="preserve"> </w:t>
      </w:r>
      <w:r w:rsidRPr="006D13EE">
        <w:rPr>
          <w:rFonts w:asciiTheme="majorHAnsi" w:hAnsiTheme="majorHAnsi"/>
          <w:sz w:val="24"/>
          <w:szCs w:val="24"/>
        </w:rPr>
        <w:t xml:space="preserve"> </w:t>
      </w:r>
    </w:p>
    <w:p w:rsidR="00927B8D" w:rsidRPr="006D13EE" w:rsidRDefault="00927B8D" w:rsidP="006D13EE">
      <w:pPr>
        <w:spacing w:before="100" w:beforeAutospacing="1" w:after="100" w:afterAutospacing="1"/>
        <w:jc w:val="both"/>
        <w:rPr>
          <w:rFonts w:asciiTheme="majorHAnsi" w:hAnsiTheme="majorHAnsi"/>
          <w:sz w:val="24"/>
          <w:szCs w:val="24"/>
          <w:lang w:val="en-US"/>
        </w:rPr>
      </w:pPr>
      <w:r w:rsidRPr="006D13EE">
        <w:rPr>
          <w:rFonts w:asciiTheme="majorHAnsi" w:hAnsiTheme="majorHAnsi"/>
          <w:b/>
          <w:color w:val="002060"/>
          <w:sz w:val="24"/>
          <w:szCs w:val="24"/>
          <w:lang w:val="en-US"/>
        </w:rPr>
        <w:t>Note</w:t>
      </w:r>
      <w:proofErr w:type="gramStart"/>
      <w:r w:rsidRPr="006D13EE">
        <w:rPr>
          <w:rFonts w:asciiTheme="majorHAnsi" w:hAnsiTheme="majorHAnsi"/>
          <w:b/>
          <w:color w:val="002060"/>
          <w:sz w:val="24"/>
          <w:szCs w:val="24"/>
          <w:lang w:val="en-US"/>
        </w:rPr>
        <w:t>:</w:t>
      </w:r>
      <w:r w:rsidRPr="006D13EE">
        <w:rPr>
          <w:rFonts w:asciiTheme="majorHAnsi" w:hAnsiTheme="majorHAnsi"/>
          <w:color w:val="002060"/>
          <w:sz w:val="24"/>
          <w:szCs w:val="24"/>
          <w:lang w:val="en-US"/>
        </w:rPr>
        <w:t>.</w:t>
      </w:r>
      <w:proofErr w:type="gramEnd"/>
      <w:r w:rsidRPr="006D13EE">
        <w:rPr>
          <w:rFonts w:asciiTheme="majorHAnsi" w:hAnsiTheme="majorHAnsi"/>
          <w:color w:val="002060"/>
          <w:sz w:val="24"/>
          <w:szCs w:val="24"/>
          <w:lang w:val="en-US"/>
        </w:rPr>
        <w:t xml:space="preserve"> If you are not able to attend this time, we request you to refer your colleagues on behalf of you. </w:t>
      </w:r>
      <w:r w:rsidRPr="006D13EE">
        <w:rPr>
          <w:rFonts w:asciiTheme="majorHAnsi" w:hAnsiTheme="majorHAnsi"/>
          <w:sz w:val="24"/>
          <w:szCs w:val="24"/>
          <w:lang w:val="en-US"/>
        </w:rPr>
        <w:t> </w:t>
      </w:r>
    </w:p>
    <w:p w:rsidR="00927B8D" w:rsidRPr="006D13EE" w:rsidRDefault="00927B8D" w:rsidP="006D13EE">
      <w:pPr>
        <w:spacing w:before="100" w:beforeAutospacing="1" w:after="100" w:afterAutospacing="1"/>
        <w:jc w:val="both"/>
        <w:rPr>
          <w:rFonts w:asciiTheme="majorHAnsi" w:hAnsiTheme="majorHAnsi"/>
          <w:color w:val="002060"/>
          <w:sz w:val="24"/>
          <w:szCs w:val="24"/>
          <w:lang w:val="en-US"/>
        </w:rPr>
      </w:pPr>
      <w:r w:rsidRPr="006D13EE">
        <w:rPr>
          <w:rFonts w:asciiTheme="majorHAnsi" w:hAnsiTheme="majorHAnsi"/>
          <w:color w:val="002060"/>
          <w:sz w:val="24"/>
          <w:szCs w:val="24"/>
          <w:lang w:val="en-US"/>
        </w:rPr>
        <w:t>Kindly revert for further queries and we look forward to hear from you soon.</w:t>
      </w:r>
    </w:p>
    <w:p w:rsidR="00927B8D" w:rsidRPr="006D13EE" w:rsidRDefault="00927B8D" w:rsidP="006D13EE">
      <w:pPr>
        <w:spacing w:before="100" w:beforeAutospacing="1" w:after="100" w:afterAutospacing="1"/>
        <w:rPr>
          <w:rFonts w:asciiTheme="majorHAnsi" w:hAnsiTheme="majorHAnsi"/>
          <w:sz w:val="24"/>
          <w:szCs w:val="24"/>
        </w:rPr>
      </w:pPr>
      <w:r w:rsidRPr="006D13EE">
        <w:rPr>
          <w:rFonts w:asciiTheme="majorHAnsi" w:hAnsiTheme="majorHAnsi"/>
          <w:color w:val="002060"/>
          <w:sz w:val="24"/>
          <w:szCs w:val="24"/>
        </w:rPr>
        <w:t>Regards</w:t>
      </w:r>
      <w:r w:rsidRPr="006D13EE">
        <w:rPr>
          <w:rFonts w:asciiTheme="majorHAnsi" w:hAnsiTheme="majorHAnsi"/>
          <w:color w:val="002060"/>
          <w:sz w:val="24"/>
          <w:szCs w:val="24"/>
        </w:rPr>
        <w:br/>
      </w:r>
      <w:r w:rsidR="006D13EE" w:rsidRPr="006D13EE">
        <w:rPr>
          <w:rFonts w:asciiTheme="majorHAnsi" w:hAnsiTheme="majorHAnsi"/>
          <w:b/>
          <w:bCs/>
          <w:color w:val="002060"/>
          <w:sz w:val="24"/>
          <w:szCs w:val="24"/>
        </w:rPr>
        <w:t>Elia D’Souza</w:t>
      </w:r>
      <w:r w:rsidRPr="006D13EE">
        <w:rPr>
          <w:rFonts w:asciiTheme="majorHAnsi" w:hAnsiTheme="majorHAnsi"/>
          <w:b/>
          <w:bCs/>
          <w:color w:val="002060"/>
          <w:sz w:val="24"/>
          <w:szCs w:val="24"/>
        </w:rPr>
        <w:t xml:space="preserve"> | Program Manager |</w:t>
      </w:r>
      <w:r w:rsidRPr="006D13EE">
        <w:rPr>
          <w:rFonts w:asciiTheme="majorHAnsi" w:hAnsiTheme="majorHAnsi"/>
          <w:b/>
          <w:bCs/>
          <w:color w:val="002060"/>
          <w:sz w:val="24"/>
          <w:szCs w:val="24"/>
          <w:lang w:val="en-US"/>
        </w:rPr>
        <w:t xml:space="preserve"> </w:t>
      </w:r>
      <w:r w:rsidR="006D13EE" w:rsidRPr="006D13EE">
        <w:rPr>
          <w:rFonts w:asciiTheme="majorHAnsi" w:hAnsiTheme="majorHAnsi"/>
          <w:b/>
          <w:bCs/>
          <w:color w:val="002060"/>
          <w:sz w:val="24"/>
          <w:szCs w:val="24"/>
          <w:lang w:val="en-US"/>
        </w:rPr>
        <w:t>Clinical Dermatology</w:t>
      </w:r>
      <w:r w:rsidRPr="006D13EE">
        <w:rPr>
          <w:rFonts w:asciiTheme="majorHAnsi" w:hAnsiTheme="majorHAnsi"/>
          <w:b/>
          <w:bCs/>
          <w:color w:val="002060"/>
          <w:sz w:val="24"/>
          <w:szCs w:val="24"/>
          <w:lang w:val="en-US"/>
        </w:rPr>
        <w:t xml:space="preserve"> 2017 </w:t>
      </w:r>
      <w:r w:rsidRPr="006D13EE">
        <w:rPr>
          <w:rFonts w:asciiTheme="majorHAnsi" w:hAnsiTheme="majorHAnsi"/>
          <w:b/>
          <w:bCs/>
          <w:color w:val="002060"/>
          <w:sz w:val="24"/>
          <w:szCs w:val="24"/>
          <w:lang w:val="en-US"/>
        </w:rPr>
        <w:br/>
      </w:r>
      <w:r w:rsidR="006D13EE" w:rsidRPr="006D13EE">
        <w:rPr>
          <w:rFonts w:asciiTheme="majorHAnsi" w:hAnsiTheme="majorHAnsi"/>
          <w:sz w:val="24"/>
          <w:szCs w:val="24"/>
          <w:lang w:val="en-US"/>
        </w:rPr>
        <w:t>Email</w:t>
      </w:r>
      <w:proofErr w:type="gramStart"/>
      <w:r w:rsidR="006D13EE" w:rsidRPr="006D13EE">
        <w:rPr>
          <w:rFonts w:asciiTheme="majorHAnsi" w:hAnsiTheme="majorHAnsi"/>
          <w:sz w:val="24"/>
          <w:szCs w:val="24"/>
          <w:lang w:val="en-US"/>
        </w:rPr>
        <w:t>:-</w:t>
      </w:r>
      <w:proofErr w:type="gramEnd"/>
      <w:r w:rsidR="006D13EE" w:rsidRPr="006D13EE">
        <w:rPr>
          <w:rFonts w:asciiTheme="majorHAnsi" w:hAnsiTheme="majorHAnsi"/>
          <w:sz w:val="24"/>
          <w:szCs w:val="24"/>
          <w:lang w:val="en-US"/>
        </w:rPr>
        <w:t xml:space="preserve"> </w:t>
      </w:r>
      <w:hyperlink r:id="rId6" w:history="1">
        <w:r w:rsidR="006D13EE" w:rsidRPr="006D13EE">
          <w:rPr>
            <w:rStyle w:val="Hyperlink"/>
            <w:rFonts w:asciiTheme="majorHAnsi" w:hAnsiTheme="majorHAnsi"/>
            <w:sz w:val="24"/>
            <w:szCs w:val="24"/>
            <w:lang w:val="en-US"/>
          </w:rPr>
          <w:t>clinicaldermatology@dermatologymeeting.com</w:t>
        </w:r>
      </w:hyperlink>
      <w:r w:rsidR="006D13EE" w:rsidRPr="006D13EE">
        <w:rPr>
          <w:rFonts w:asciiTheme="majorHAnsi" w:hAnsiTheme="majorHAnsi"/>
          <w:sz w:val="24"/>
          <w:szCs w:val="24"/>
          <w:lang w:val="en-US"/>
        </w:rPr>
        <w:t xml:space="preserve"> ; </w:t>
      </w:r>
      <w:hyperlink r:id="rId7" w:history="1">
        <w:r w:rsidR="006D13EE" w:rsidRPr="006D13EE">
          <w:rPr>
            <w:rStyle w:val="Hyperlink"/>
            <w:rFonts w:asciiTheme="majorHAnsi" w:hAnsiTheme="majorHAnsi"/>
            <w:sz w:val="24"/>
            <w:szCs w:val="24"/>
            <w:lang w:val="en-US"/>
          </w:rPr>
          <w:t>clinicaldermatology@conferenceseries.net</w:t>
        </w:r>
      </w:hyperlink>
      <w:r w:rsidR="006D13EE" w:rsidRPr="006D13EE">
        <w:rPr>
          <w:rFonts w:asciiTheme="majorHAnsi" w:hAnsiTheme="majorHAnsi"/>
          <w:sz w:val="24"/>
          <w:szCs w:val="24"/>
          <w:lang w:val="en-US"/>
        </w:rPr>
        <w:t xml:space="preserve">  </w:t>
      </w:r>
      <w:r w:rsidRPr="006D13EE">
        <w:rPr>
          <w:rStyle w:val="m7133861631537180363gmail-msohyperlink"/>
          <w:rFonts w:asciiTheme="majorHAnsi" w:hAnsiTheme="majorHAnsi"/>
          <w:sz w:val="24"/>
          <w:szCs w:val="24"/>
        </w:rPr>
        <w:t xml:space="preserve">  </w:t>
      </w:r>
      <w:r w:rsidRPr="006D13EE">
        <w:rPr>
          <w:rStyle w:val="m7133861631537180363gmail-msohyperlink"/>
          <w:rFonts w:asciiTheme="majorHAnsi" w:hAnsiTheme="majorHAnsi"/>
          <w:sz w:val="24"/>
          <w:szCs w:val="24"/>
        </w:rPr>
        <w:br/>
      </w:r>
      <w:r w:rsidRPr="006D13EE">
        <w:rPr>
          <w:rFonts w:asciiTheme="majorHAnsi" w:hAnsiTheme="majorHAnsi"/>
          <w:color w:val="002060"/>
          <w:sz w:val="24"/>
          <w:szCs w:val="24"/>
          <w:lang w:val="en-US"/>
        </w:rPr>
        <w:t xml:space="preserve">Tel: +1-702-508-5200 </w:t>
      </w:r>
      <w:r w:rsidRPr="006D13EE">
        <w:rPr>
          <w:rFonts w:asciiTheme="majorHAnsi" w:hAnsiTheme="majorHAnsi"/>
          <w:color w:val="002060"/>
          <w:sz w:val="24"/>
          <w:szCs w:val="24"/>
          <w:lang w:val="en-US"/>
        </w:rPr>
        <w:br/>
        <w:t>731 Gull A</w:t>
      </w:r>
      <w:r w:rsidR="006D13EE">
        <w:rPr>
          <w:rFonts w:asciiTheme="majorHAnsi" w:hAnsiTheme="majorHAnsi"/>
          <w:color w:val="002060"/>
          <w:sz w:val="24"/>
          <w:szCs w:val="24"/>
          <w:lang w:val="en-US"/>
        </w:rPr>
        <w:t xml:space="preserve">ve., Foster City, CA 94404, USA </w:t>
      </w:r>
    </w:p>
    <w:p w:rsidR="00927B8D" w:rsidRPr="006D13EE" w:rsidRDefault="00927B8D" w:rsidP="006D13EE">
      <w:pPr>
        <w:spacing w:before="100" w:beforeAutospacing="1" w:after="100" w:afterAutospacing="1"/>
        <w:jc w:val="both"/>
        <w:rPr>
          <w:rFonts w:asciiTheme="majorHAnsi" w:hAnsiTheme="majorHAnsi"/>
          <w:sz w:val="24"/>
          <w:szCs w:val="24"/>
        </w:rPr>
      </w:pPr>
      <w:r w:rsidRPr="006D13EE">
        <w:rPr>
          <w:rFonts w:asciiTheme="majorHAnsi" w:hAnsiTheme="majorHAnsi"/>
          <w:color w:val="1F497D"/>
          <w:sz w:val="24"/>
          <w:szCs w:val="24"/>
        </w:rPr>
        <w:t> </w:t>
      </w:r>
    </w:p>
    <w:p w:rsidR="00927B8D" w:rsidRPr="006D13EE" w:rsidRDefault="00927B8D" w:rsidP="006D13EE">
      <w:pPr>
        <w:spacing w:before="100" w:beforeAutospacing="1" w:after="100" w:afterAutospacing="1"/>
        <w:jc w:val="both"/>
        <w:rPr>
          <w:rFonts w:asciiTheme="majorHAnsi" w:hAnsiTheme="majorHAnsi"/>
          <w:sz w:val="24"/>
          <w:szCs w:val="24"/>
        </w:rPr>
      </w:pPr>
      <w:r w:rsidRPr="006D13EE">
        <w:rPr>
          <w:rFonts w:asciiTheme="majorHAnsi" w:hAnsiTheme="majorHAnsi"/>
          <w:sz w:val="24"/>
          <w:szCs w:val="24"/>
        </w:rPr>
        <w:t> </w:t>
      </w:r>
    </w:p>
    <w:p w:rsidR="00927B8D" w:rsidRPr="006D13EE" w:rsidRDefault="00927B8D" w:rsidP="006D13EE">
      <w:pPr>
        <w:jc w:val="both"/>
        <w:rPr>
          <w:rFonts w:asciiTheme="majorHAnsi" w:hAnsiTheme="majorHAnsi"/>
          <w:b/>
          <w:sz w:val="24"/>
          <w:szCs w:val="24"/>
        </w:rPr>
      </w:pPr>
    </w:p>
    <w:bookmarkEnd w:id="1"/>
    <w:p w:rsidR="00927B8D" w:rsidRPr="006D13EE" w:rsidRDefault="00927B8D" w:rsidP="006D13EE">
      <w:pPr>
        <w:jc w:val="both"/>
        <w:rPr>
          <w:rFonts w:asciiTheme="majorHAnsi" w:hAnsiTheme="majorHAnsi"/>
          <w:b/>
          <w:sz w:val="24"/>
          <w:szCs w:val="24"/>
        </w:rPr>
      </w:pPr>
    </w:p>
    <w:p w:rsidR="00362B56" w:rsidRPr="006D13EE" w:rsidRDefault="00C97490" w:rsidP="006D13EE">
      <w:pPr>
        <w:jc w:val="both"/>
        <w:rPr>
          <w:rFonts w:asciiTheme="majorHAnsi" w:hAnsiTheme="majorHAnsi"/>
          <w:sz w:val="24"/>
          <w:szCs w:val="24"/>
        </w:rPr>
      </w:pPr>
    </w:p>
    <w:sectPr w:rsidR="00362B56" w:rsidRPr="006D13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B8D"/>
    <w:rsid w:val="00233C13"/>
    <w:rsid w:val="006D13EE"/>
    <w:rsid w:val="00927B8D"/>
    <w:rsid w:val="00AD02B0"/>
    <w:rsid w:val="00C97490"/>
    <w:rsid w:val="00EB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B8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7B8D"/>
    <w:rPr>
      <w:color w:val="0000FF" w:themeColor="hyperlink"/>
      <w:u w:val="single"/>
    </w:rPr>
  </w:style>
  <w:style w:type="character" w:customStyle="1" w:styleId="m7133861631537180363gmail-msohyperlink">
    <w:name w:val="m_7133861631537180363gmail-msohyperlink"/>
    <w:basedOn w:val="DefaultParagraphFont"/>
    <w:rsid w:val="00927B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B8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7B8D"/>
    <w:rPr>
      <w:color w:val="0000FF" w:themeColor="hyperlink"/>
      <w:u w:val="single"/>
    </w:rPr>
  </w:style>
  <w:style w:type="character" w:customStyle="1" w:styleId="m7133861631537180363gmail-msohyperlink">
    <w:name w:val="m_7133861631537180363gmail-msohyperlink"/>
    <w:basedOn w:val="DefaultParagraphFont"/>
    <w:rsid w:val="00927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7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inicaldermatology@conferenceseries.ne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linicaldermatology@dermatologymeeting.com" TargetMode="External"/><Relationship Id="rId5" Type="http://schemas.openxmlformats.org/officeDocument/2006/relationships/hyperlink" Target="http://clinicaldermatology.conferenceseries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Keerthi kumar R</dc:creator>
  <cp:lastModifiedBy>clinical Dermatology congress</cp:lastModifiedBy>
  <cp:revision>3</cp:revision>
  <dcterms:created xsi:type="dcterms:W3CDTF">2016-12-13T10:34:00Z</dcterms:created>
  <dcterms:modified xsi:type="dcterms:W3CDTF">2016-12-15T17:25:00Z</dcterms:modified>
</cp:coreProperties>
</file>