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7CE8" w:rsidRPr="003B7CE8" w:rsidRDefault="003B7CE8" w:rsidP="00F26468">
      <w:pPr>
        <w:jc w:val="center"/>
        <w:rPr>
          <w:rFonts w:ascii="Arial" w:hAnsi="Arial" w:cs="Arial"/>
          <w:b/>
          <w:szCs w:val="24"/>
          <w:lang w:val="en-US"/>
        </w:rPr>
      </w:pPr>
      <w:r w:rsidRPr="003B7CE8">
        <w:rPr>
          <w:rFonts w:ascii="Arial" w:hAnsi="Arial" w:cs="Arial"/>
          <w:b/>
          <w:szCs w:val="24"/>
        </w:rPr>
        <w:t xml:space="preserve">When </w:t>
      </w:r>
      <w:proofErr w:type="spellStart"/>
      <w:r w:rsidRPr="003B7CE8">
        <w:rPr>
          <w:rFonts w:ascii="Arial" w:hAnsi="Arial" w:cs="Arial"/>
          <w:b/>
          <w:szCs w:val="24"/>
        </w:rPr>
        <w:t>Peri</w:t>
      </w:r>
      <w:proofErr w:type="spellEnd"/>
      <w:r w:rsidRPr="003B7CE8">
        <w:rPr>
          <w:rFonts w:ascii="Arial" w:hAnsi="Arial" w:cs="Arial"/>
          <w:b/>
          <w:szCs w:val="24"/>
        </w:rPr>
        <w:t>-Membranous VSD</w:t>
      </w:r>
      <w:r>
        <w:rPr>
          <w:rFonts w:ascii="Arial" w:hAnsi="Arial" w:cs="Arial"/>
          <w:b/>
          <w:szCs w:val="24"/>
        </w:rPr>
        <w:t xml:space="preserve"> Presents with a Rare Set of Complications in a</w:t>
      </w:r>
      <w:r w:rsidRPr="003B7CE8">
        <w:rPr>
          <w:rFonts w:ascii="Arial" w:hAnsi="Arial" w:cs="Arial"/>
          <w:b/>
          <w:szCs w:val="24"/>
        </w:rPr>
        <w:t>n Adult Male: A Case Report</w:t>
      </w:r>
    </w:p>
    <w:p w:rsidR="003B7CE8" w:rsidRDefault="003B7CE8" w:rsidP="00F26468">
      <w:pPr>
        <w:autoSpaceDE w:val="0"/>
        <w:autoSpaceDN w:val="0"/>
        <w:adjustRightInd w:val="0"/>
        <w:rPr>
          <w:rFonts w:ascii="Arial" w:hAnsi="Arial" w:cs="Arial"/>
          <w:color w:val="000000"/>
          <w:sz w:val="22"/>
          <w:lang w:val="en-US"/>
        </w:rPr>
      </w:pPr>
    </w:p>
    <w:p w:rsidR="004A0D89" w:rsidRPr="002341A9" w:rsidRDefault="003B7CE8" w:rsidP="00F26468">
      <w:pPr>
        <w:autoSpaceDE w:val="0"/>
        <w:autoSpaceDN w:val="0"/>
        <w:adjustRightInd w:val="0"/>
        <w:jc w:val="center"/>
        <w:rPr>
          <w:rFonts w:ascii="Arial" w:hAnsi="Arial" w:cs="Arial"/>
          <w:color w:val="000000" w:themeColor="text1"/>
          <w:sz w:val="22"/>
          <w:lang w:val="en-US"/>
        </w:rPr>
      </w:pPr>
      <w:proofErr w:type="spellStart"/>
      <w:r w:rsidRPr="002341A9">
        <w:rPr>
          <w:rFonts w:ascii="Arial" w:hAnsi="Arial" w:cs="Arial"/>
          <w:color w:val="000000" w:themeColor="text1"/>
          <w:sz w:val="22"/>
          <w:u w:val="single"/>
          <w:lang w:val="en-US"/>
        </w:rPr>
        <w:t>Deebaj</w:t>
      </w:r>
      <w:proofErr w:type="spellEnd"/>
      <w:r w:rsidRPr="002341A9">
        <w:rPr>
          <w:rFonts w:ascii="Arial" w:hAnsi="Arial" w:cs="Arial"/>
          <w:color w:val="000000" w:themeColor="text1"/>
          <w:sz w:val="22"/>
          <w:u w:val="single"/>
          <w:lang w:val="en-US"/>
        </w:rPr>
        <w:t xml:space="preserve"> Nadeem</w:t>
      </w:r>
      <w:r w:rsidR="0055230F" w:rsidRPr="002341A9">
        <w:rPr>
          <w:rFonts w:ascii="Arial" w:hAnsi="Arial" w:cs="Arial"/>
          <w:color w:val="000000" w:themeColor="text1"/>
          <w:sz w:val="22"/>
          <w:vertAlign w:val="superscript"/>
          <w:lang w:val="en-US"/>
        </w:rPr>
        <w:t>1</w:t>
      </w:r>
      <w:r w:rsidR="004A0D89" w:rsidRPr="002341A9">
        <w:rPr>
          <w:rFonts w:ascii="Arial" w:hAnsi="Arial" w:cs="Arial"/>
          <w:color w:val="000000" w:themeColor="text1"/>
          <w:sz w:val="22"/>
          <w:lang w:val="en-US"/>
        </w:rPr>
        <w:t xml:space="preserve">, </w:t>
      </w:r>
      <w:proofErr w:type="spellStart"/>
      <w:r w:rsidRPr="002341A9">
        <w:rPr>
          <w:rFonts w:ascii="Arial" w:hAnsi="Arial" w:cs="Arial"/>
          <w:color w:val="000000" w:themeColor="text1"/>
          <w:sz w:val="22"/>
          <w:lang w:val="en-US"/>
        </w:rPr>
        <w:t>Parveen</w:t>
      </w:r>
      <w:proofErr w:type="spellEnd"/>
      <w:r w:rsidRPr="002341A9">
        <w:rPr>
          <w:rFonts w:ascii="Arial" w:hAnsi="Arial" w:cs="Arial"/>
          <w:color w:val="000000" w:themeColor="text1"/>
          <w:sz w:val="22"/>
          <w:lang w:val="en-US"/>
        </w:rPr>
        <w:t xml:space="preserve"> Akhtar</w:t>
      </w:r>
      <w:r w:rsidRPr="002341A9">
        <w:rPr>
          <w:rFonts w:ascii="Arial" w:hAnsi="Arial" w:cs="Arial"/>
          <w:color w:val="000000" w:themeColor="text1"/>
          <w:sz w:val="22"/>
          <w:vertAlign w:val="superscript"/>
          <w:lang w:val="en-US"/>
        </w:rPr>
        <w:t>2</w:t>
      </w:r>
      <w:r w:rsidR="004A0D89" w:rsidRPr="002341A9">
        <w:rPr>
          <w:rFonts w:ascii="Arial" w:hAnsi="Arial" w:cs="Arial"/>
          <w:color w:val="000000" w:themeColor="text1"/>
          <w:sz w:val="22"/>
          <w:lang w:val="en-US"/>
        </w:rPr>
        <w:t xml:space="preserve">, </w:t>
      </w:r>
      <w:r w:rsidRPr="002341A9">
        <w:rPr>
          <w:rFonts w:ascii="Arial" w:hAnsi="Arial" w:cs="Arial"/>
          <w:color w:val="000000" w:themeColor="text1"/>
          <w:sz w:val="22"/>
          <w:lang w:val="en-US"/>
        </w:rPr>
        <w:t>Abdul Mueed</w:t>
      </w:r>
      <w:r w:rsidRPr="002341A9">
        <w:rPr>
          <w:rFonts w:ascii="Arial" w:hAnsi="Arial" w:cs="Arial"/>
          <w:color w:val="000000" w:themeColor="text1"/>
          <w:sz w:val="22"/>
          <w:vertAlign w:val="superscript"/>
          <w:lang w:val="en-US"/>
        </w:rPr>
        <w:t>3</w:t>
      </w:r>
    </w:p>
    <w:p w:rsidR="004A0D89" w:rsidRPr="002341A9" w:rsidRDefault="004A0D89" w:rsidP="00F26468">
      <w:pPr>
        <w:autoSpaceDE w:val="0"/>
        <w:autoSpaceDN w:val="0"/>
        <w:adjustRightInd w:val="0"/>
        <w:jc w:val="center"/>
        <w:rPr>
          <w:rFonts w:ascii="Arial" w:hAnsi="Arial" w:cs="Arial"/>
          <w:color w:val="000000" w:themeColor="text1"/>
          <w:lang w:val="en-US"/>
        </w:rPr>
      </w:pPr>
    </w:p>
    <w:p w:rsidR="004A0D89" w:rsidRPr="002341A9" w:rsidRDefault="0055230F" w:rsidP="00F26468">
      <w:pPr>
        <w:autoSpaceDE w:val="0"/>
        <w:autoSpaceDN w:val="0"/>
        <w:adjustRightInd w:val="0"/>
        <w:ind w:left="360"/>
        <w:jc w:val="center"/>
        <w:rPr>
          <w:rFonts w:ascii="Arial" w:hAnsi="Arial" w:cs="Arial"/>
          <w:i/>
          <w:color w:val="000000" w:themeColor="text1"/>
          <w:sz w:val="22"/>
          <w:lang w:val="fr-BE"/>
        </w:rPr>
      </w:pPr>
      <w:r w:rsidRPr="002341A9">
        <w:rPr>
          <w:rFonts w:ascii="Arial" w:hAnsi="Arial" w:cs="Arial"/>
          <w:i/>
          <w:color w:val="000000" w:themeColor="text1"/>
          <w:sz w:val="22"/>
          <w:vertAlign w:val="superscript"/>
          <w:lang w:val="fr-BE"/>
        </w:rPr>
        <w:t>1</w:t>
      </w:r>
      <w:r w:rsidR="003B7CE8" w:rsidRPr="002341A9">
        <w:rPr>
          <w:rFonts w:ascii="Arial" w:hAnsi="Arial" w:cs="Arial"/>
          <w:i/>
          <w:color w:val="000000" w:themeColor="text1"/>
          <w:sz w:val="22"/>
          <w:lang w:val="fr-BE"/>
        </w:rPr>
        <w:t xml:space="preserve">National Institute of </w:t>
      </w:r>
      <w:proofErr w:type="spellStart"/>
      <w:r w:rsidR="003B7CE8" w:rsidRPr="002341A9">
        <w:rPr>
          <w:rFonts w:ascii="Arial" w:hAnsi="Arial" w:cs="Arial"/>
          <w:i/>
          <w:color w:val="000000" w:themeColor="text1"/>
          <w:sz w:val="22"/>
          <w:lang w:val="fr-BE"/>
        </w:rPr>
        <w:t>Cardiovascular</w:t>
      </w:r>
      <w:proofErr w:type="spellEnd"/>
      <w:r w:rsidR="003B7CE8" w:rsidRPr="002341A9">
        <w:rPr>
          <w:rFonts w:ascii="Arial" w:hAnsi="Arial" w:cs="Arial"/>
          <w:i/>
          <w:color w:val="000000" w:themeColor="text1"/>
          <w:sz w:val="22"/>
          <w:lang w:val="fr-BE"/>
        </w:rPr>
        <w:t xml:space="preserve"> </w:t>
      </w:r>
      <w:proofErr w:type="spellStart"/>
      <w:r w:rsidR="003B7CE8" w:rsidRPr="002341A9">
        <w:rPr>
          <w:rFonts w:ascii="Arial" w:hAnsi="Arial" w:cs="Arial"/>
          <w:i/>
          <w:color w:val="000000" w:themeColor="text1"/>
          <w:sz w:val="22"/>
          <w:lang w:val="fr-BE"/>
        </w:rPr>
        <w:t>Diseases</w:t>
      </w:r>
      <w:proofErr w:type="spellEnd"/>
      <w:r w:rsidR="004A0D89" w:rsidRPr="002341A9">
        <w:rPr>
          <w:rFonts w:ascii="Arial" w:hAnsi="Arial" w:cs="Arial"/>
          <w:i/>
          <w:color w:val="000000" w:themeColor="text1"/>
          <w:sz w:val="22"/>
          <w:lang w:val="fr-BE"/>
        </w:rPr>
        <w:t xml:space="preserve">, </w:t>
      </w:r>
      <w:r w:rsidR="003B7CE8" w:rsidRPr="002341A9">
        <w:rPr>
          <w:rFonts w:ascii="Arial" w:hAnsi="Arial" w:cs="Arial"/>
          <w:i/>
          <w:color w:val="000000" w:themeColor="text1"/>
          <w:sz w:val="22"/>
          <w:lang w:val="fr-BE"/>
        </w:rPr>
        <w:t>Karachi</w:t>
      </w:r>
      <w:r w:rsidR="004A0D89" w:rsidRPr="002341A9">
        <w:rPr>
          <w:rFonts w:ascii="Arial" w:hAnsi="Arial" w:cs="Arial"/>
          <w:i/>
          <w:color w:val="000000" w:themeColor="text1"/>
          <w:sz w:val="22"/>
          <w:lang w:val="fr-BE"/>
        </w:rPr>
        <w:t xml:space="preserve">, </w:t>
      </w:r>
      <w:r w:rsidR="003B7CE8" w:rsidRPr="002341A9">
        <w:rPr>
          <w:rFonts w:ascii="Arial" w:hAnsi="Arial" w:cs="Arial"/>
          <w:i/>
          <w:color w:val="000000" w:themeColor="text1"/>
          <w:sz w:val="22"/>
          <w:lang w:val="fr-BE"/>
        </w:rPr>
        <w:t>Pakistan</w:t>
      </w:r>
      <w:r w:rsidRPr="002341A9">
        <w:rPr>
          <w:rFonts w:ascii="Arial" w:hAnsi="Arial" w:cs="Arial"/>
          <w:i/>
          <w:color w:val="000000" w:themeColor="text1"/>
          <w:sz w:val="22"/>
          <w:lang w:val="fr-BE"/>
        </w:rPr>
        <w:t>.</w:t>
      </w:r>
    </w:p>
    <w:p w:rsidR="003B7CE8" w:rsidRPr="002341A9" w:rsidRDefault="003B7CE8" w:rsidP="002341A9">
      <w:pPr>
        <w:autoSpaceDE w:val="0"/>
        <w:autoSpaceDN w:val="0"/>
        <w:adjustRightInd w:val="0"/>
        <w:ind w:left="360"/>
        <w:jc w:val="center"/>
        <w:rPr>
          <w:rFonts w:ascii="Arial" w:hAnsi="Arial" w:cs="Arial"/>
          <w:i/>
          <w:color w:val="000000" w:themeColor="text1"/>
          <w:sz w:val="22"/>
          <w:lang w:val="fr-BE"/>
        </w:rPr>
      </w:pPr>
    </w:p>
    <w:p w:rsidR="003B7CE8" w:rsidRPr="00BF2215" w:rsidRDefault="0055230F" w:rsidP="00BF2215">
      <w:pPr>
        <w:autoSpaceDE w:val="0"/>
        <w:autoSpaceDN w:val="0"/>
        <w:adjustRightInd w:val="0"/>
        <w:ind w:left="360"/>
        <w:jc w:val="center"/>
        <w:rPr>
          <w:rFonts w:ascii="Arial" w:hAnsi="Arial" w:cs="Arial"/>
          <w:i/>
          <w:color w:val="000000" w:themeColor="text1"/>
          <w:sz w:val="22"/>
          <w:lang w:val="fr-BE"/>
        </w:rPr>
      </w:pPr>
      <w:r w:rsidRPr="002341A9">
        <w:rPr>
          <w:rFonts w:ascii="Arial" w:hAnsi="Arial" w:cs="Arial"/>
          <w:i/>
          <w:color w:val="000000" w:themeColor="text1"/>
          <w:sz w:val="22"/>
          <w:lang w:val="fr-BE"/>
        </w:rPr>
        <w:t xml:space="preserve"> </w:t>
      </w:r>
    </w:p>
    <w:p w:rsidR="00F26468" w:rsidRPr="002341A9" w:rsidRDefault="00F26468" w:rsidP="00F26468">
      <w:pPr>
        <w:jc w:val="both"/>
        <w:rPr>
          <w:rFonts w:ascii="Arial" w:eastAsia="Calibri" w:hAnsi="Arial" w:cs="Arial"/>
          <w:b/>
          <w:color w:val="000000" w:themeColor="text1"/>
          <w:sz w:val="22"/>
          <w:szCs w:val="22"/>
          <w:lang w:val="en-US"/>
        </w:rPr>
      </w:pPr>
    </w:p>
    <w:p w:rsidR="003B7CE8" w:rsidRPr="002341A9" w:rsidRDefault="003B7CE8" w:rsidP="00F26468">
      <w:pPr>
        <w:jc w:val="both"/>
        <w:rPr>
          <w:rFonts w:ascii="Arial" w:eastAsia="Calibri" w:hAnsi="Arial" w:cs="Arial"/>
          <w:color w:val="000000" w:themeColor="text1"/>
          <w:sz w:val="22"/>
          <w:szCs w:val="22"/>
          <w:lang w:val="en-US"/>
        </w:rPr>
      </w:pPr>
      <w:proofErr w:type="spellStart"/>
      <w:r w:rsidRPr="002341A9">
        <w:rPr>
          <w:rFonts w:ascii="Arial" w:eastAsia="Calibri" w:hAnsi="Arial" w:cs="Arial"/>
          <w:color w:val="000000" w:themeColor="text1"/>
          <w:sz w:val="22"/>
          <w:szCs w:val="22"/>
          <w:lang w:val="en-US"/>
        </w:rPr>
        <w:t>Peri</w:t>
      </w:r>
      <w:proofErr w:type="spellEnd"/>
      <w:r w:rsidRPr="002341A9">
        <w:rPr>
          <w:rFonts w:ascii="Arial" w:eastAsia="Calibri" w:hAnsi="Arial" w:cs="Arial"/>
          <w:color w:val="000000" w:themeColor="text1"/>
          <w:sz w:val="22"/>
          <w:szCs w:val="22"/>
          <w:lang w:val="en-US"/>
        </w:rPr>
        <w:t>-mem</w:t>
      </w:r>
      <w:r w:rsidR="00BF2215">
        <w:rPr>
          <w:rFonts w:ascii="Arial" w:eastAsia="Calibri" w:hAnsi="Arial" w:cs="Arial"/>
          <w:color w:val="000000" w:themeColor="text1"/>
          <w:sz w:val="22"/>
          <w:szCs w:val="22"/>
          <w:lang w:val="en-US"/>
        </w:rPr>
        <w:t>branous VSD</w:t>
      </w:r>
      <w:r w:rsidRPr="002341A9">
        <w:rPr>
          <w:rFonts w:ascii="Arial" w:eastAsia="Calibri" w:hAnsi="Arial" w:cs="Arial"/>
          <w:color w:val="000000" w:themeColor="text1"/>
          <w:sz w:val="22"/>
          <w:szCs w:val="22"/>
          <w:lang w:val="en-US"/>
        </w:rPr>
        <w:t>, synonymous with</w:t>
      </w:r>
      <w:r w:rsidR="002341A9" w:rsidRPr="002341A9">
        <w:rPr>
          <w:rFonts w:ascii="Arial" w:eastAsia="Calibri" w:hAnsi="Arial" w:cs="Arial"/>
          <w:color w:val="000000" w:themeColor="text1"/>
          <w:sz w:val="22"/>
          <w:szCs w:val="22"/>
          <w:lang w:val="en-US"/>
        </w:rPr>
        <w:t xml:space="preserve"> type-2 VSD, is the most common </w:t>
      </w:r>
      <w:r w:rsidRPr="002341A9">
        <w:rPr>
          <w:rFonts w:ascii="Arial" w:eastAsia="Calibri" w:hAnsi="Arial" w:cs="Arial"/>
          <w:color w:val="000000" w:themeColor="text1"/>
          <w:sz w:val="22"/>
          <w:szCs w:val="22"/>
          <w:lang w:val="en-US"/>
        </w:rPr>
        <w:t>t</w:t>
      </w:r>
      <w:r w:rsidR="00CE74AA" w:rsidRPr="002341A9">
        <w:rPr>
          <w:rFonts w:ascii="Arial" w:eastAsia="Calibri" w:hAnsi="Arial" w:cs="Arial"/>
          <w:color w:val="000000" w:themeColor="text1"/>
          <w:sz w:val="22"/>
          <w:szCs w:val="22"/>
          <w:lang w:val="en-US"/>
        </w:rPr>
        <w:t>ype of congenital heart disease</w:t>
      </w:r>
      <w:r w:rsidRPr="002341A9">
        <w:rPr>
          <w:rFonts w:ascii="Arial" w:eastAsia="Calibri" w:hAnsi="Arial" w:cs="Arial"/>
          <w:color w:val="000000" w:themeColor="text1"/>
          <w:sz w:val="22"/>
          <w:szCs w:val="22"/>
          <w:lang w:val="en-US"/>
        </w:rPr>
        <w:t>. Aortic regurgitation is usually associated with supra-</w:t>
      </w:r>
      <w:proofErr w:type="spellStart"/>
      <w:r w:rsidRPr="002341A9">
        <w:rPr>
          <w:rFonts w:ascii="Arial" w:eastAsia="Calibri" w:hAnsi="Arial" w:cs="Arial"/>
          <w:color w:val="000000" w:themeColor="text1"/>
          <w:sz w:val="22"/>
          <w:szCs w:val="22"/>
          <w:lang w:val="en-US"/>
        </w:rPr>
        <w:t>cristal</w:t>
      </w:r>
      <w:proofErr w:type="spellEnd"/>
      <w:r w:rsidRPr="002341A9">
        <w:rPr>
          <w:rFonts w:ascii="Arial" w:eastAsia="Calibri" w:hAnsi="Arial" w:cs="Arial"/>
          <w:color w:val="000000" w:themeColor="text1"/>
          <w:sz w:val="22"/>
          <w:szCs w:val="22"/>
          <w:lang w:val="en-US"/>
        </w:rPr>
        <w:t xml:space="preserve"> VSD and is rare with type 2 VSD. VSD may develop into sub-aortic stenosis </w:t>
      </w:r>
      <w:r w:rsidR="002341A9" w:rsidRPr="002341A9">
        <w:rPr>
          <w:rFonts w:ascii="Arial" w:eastAsia="Calibri" w:hAnsi="Arial" w:cs="Arial"/>
          <w:color w:val="000000" w:themeColor="text1"/>
          <w:sz w:val="22"/>
          <w:szCs w:val="22"/>
          <w:lang w:val="en-US"/>
        </w:rPr>
        <w:t xml:space="preserve">in 20% of cases. There are </w:t>
      </w:r>
      <w:r w:rsidRPr="002341A9">
        <w:rPr>
          <w:rFonts w:ascii="Arial" w:eastAsia="Calibri" w:hAnsi="Arial" w:cs="Arial"/>
          <w:color w:val="000000" w:themeColor="text1"/>
          <w:sz w:val="22"/>
          <w:szCs w:val="22"/>
          <w:lang w:val="en-US"/>
        </w:rPr>
        <w:t xml:space="preserve">studies about the ascending aorta dilation with TOF, TGA and </w:t>
      </w:r>
      <w:proofErr w:type="spellStart"/>
      <w:r w:rsidRPr="002341A9">
        <w:rPr>
          <w:rFonts w:ascii="Arial" w:eastAsia="Calibri" w:hAnsi="Arial" w:cs="Arial"/>
          <w:color w:val="000000" w:themeColor="text1"/>
          <w:sz w:val="22"/>
          <w:szCs w:val="22"/>
          <w:lang w:val="en-US"/>
        </w:rPr>
        <w:t>truncus</w:t>
      </w:r>
      <w:proofErr w:type="spellEnd"/>
      <w:r w:rsidRPr="002341A9">
        <w:rPr>
          <w:rFonts w:ascii="Arial" w:eastAsia="Calibri" w:hAnsi="Arial" w:cs="Arial"/>
          <w:color w:val="000000" w:themeColor="text1"/>
          <w:sz w:val="22"/>
          <w:szCs w:val="22"/>
          <w:lang w:val="en-US"/>
        </w:rPr>
        <w:t xml:space="preserve"> </w:t>
      </w:r>
      <w:proofErr w:type="spellStart"/>
      <w:r w:rsidRPr="002341A9">
        <w:rPr>
          <w:rFonts w:ascii="Arial" w:eastAsia="Calibri" w:hAnsi="Arial" w:cs="Arial"/>
          <w:color w:val="000000" w:themeColor="text1"/>
          <w:sz w:val="22"/>
          <w:szCs w:val="22"/>
          <w:lang w:val="en-US"/>
        </w:rPr>
        <w:t>arteriosus</w:t>
      </w:r>
      <w:proofErr w:type="spellEnd"/>
      <w:r w:rsidRPr="002341A9">
        <w:rPr>
          <w:rFonts w:ascii="Arial" w:eastAsia="Calibri" w:hAnsi="Arial" w:cs="Arial"/>
          <w:color w:val="000000" w:themeColor="text1"/>
          <w:sz w:val="22"/>
          <w:szCs w:val="22"/>
          <w:lang w:val="en-US"/>
        </w:rPr>
        <w:t xml:space="preserve"> but few report it with VSD. However, little data </w:t>
      </w:r>
      <w:r w:rsidR="00CE74AA" w:rsidRPr="002341A9">
        <w:rPr>
          <w:rFonts w:ascii="Arial" w:eastAsia="Calibri" w:hAnsi="Arial" w:cs="Arial"/>
          <w:color w:val="000000" w:themeColor="text1"/>
          <w:sz w:val="22"/>
          <w:szCs w:val="22"/>
          <w:lang w:val="en-US"/>
        </w:rPr>
        <w:t>is</w:t>
      </w:r>
      <w:r w:rsidRPr="002341A9">
        <w:rPr>
          <w:rFonts w:ascii="Arial" w:eastAsia="Calibri" w:hAnsi="Arial" w:cs="Arial"/>
          <w:color w:val="000000" w:themeColor="text1"/>
          <w:sz w:val="22"/>
          <w:szCs w:val="22"/>
          <w:lang w:val="en-US"/>
        </w:rPr>
        <w:t xml:space="preserve"> available in literature. VSD’s due to left to right shunting, yields increased pulmonary artery blood flow and sheer stress leading to pulmonary artery dilation (mostly with PDA </w:t>
      </w:r>
      <w:r w:rsidR="00CE74AA" w:rsidRPr="002341A9">
        <w:rPr>
          <w:rFonts w:ascii="Arial" w:eastAsia="Calibri" w:hAnsi="Arial" w:cs="Arial"/>
          <w:color w:val="000000" w:themeColor="text1"/>
          <w:sz w:val="22"/>
          <w:szCs w:val="22"/>
          <w:lang w:val="en-US"/>
        </w:rPr>
        <w:t>and</w:t>
      </w:r>
      <w:r w:rsidRPr="002341A9">
        <w:rPr>
          <w:rFonts w:ascii="Arial" w:eastAsia="Calibri" w:hAnsi="Arial" w:cs="Arial"/>
          <w:color w:val="000000" w:themeColor="text1"/>
          <w:sz w:val="22"/>
          <w:szCs w:val="22"/>
          <w:lang w:val="en-US"/>
        </w:rPr>
        <w:t xml:space="preserve"> ASD).</w:t>
      </w:r>
    </w:p>
    <w:p w:rsidR="003B7CE8" w:rsidRPr="002341A9" w:rsidRDefault="003B7CE8" w:rsidP="00F26468">
      <w:pPr>
        <w:jc w:val="both"/>
        <w:rPr>
          <w:rFonts w:ascii="Arial" w:eastAsia="Calibri" w:hAnsi="Arial" w:cs="Arial"/>
          <w:b/>
          <w:color w:val="000000" w:themeColor="text1"/>
          <w:sz w:val="22"/>
          <w:szCs w:val="22"/>
          <w:lang w:val="en-US"/>
        </w:rPr>
      </w:pPr>
    </w:p>
    <w:p w:rsidR="00F26468" w:rsidRPr="002341A9" w:rsidRDefault="00F26468" w:rsidP="00F26468">
      <w:pPr>
        <w:jc w:val="both"/>
        <w:rPr>
          <w:rFonts w:ascii="Arial" w:eastAsia="Calibri" w:hAnsi="Arial" w:cs="Arial"/>
          <w:b/>
          <w:color w:val="000000" w:themeColor="text1"/>
          <w:sz w:val="22"/>
          <w:szCs w:val="22"/>
          <w:lang w:val="en-US"/>
        </w:rPr>
      </w:pPr>
    </w:p>
    <w:p w:rsidR="003B7CE8" w:rsidRPr="002341A9" w:rsidRDefault="00F26468" w:rsidP="00F26468">
      <w:pPr>
        <w:jc w:val="both"/>
        <w:rPr>
          <w:rFonts w:ascii="Arial" w:eastAsia="Calibri" w:hAnsi="Arial" w:cs="Arial"/>
          <w:color w:val="000000" w:themeColor="text1"/>
          <w:sz w:val="22"/>
          <w:szCs w:val="22"/>
          <w:lang w:val="en-US"/>
        </w:rPr>
      </w:pPr>
      <w:r w:rsidRPr="002341A9">
        <w:rPr>
          <w:rFonts w:ascii="Arial" w:eastAsia="Calibri" w:hAnsi="Arial" w:cs="Arial"/>
          <w:color w:val="000000" w:themeColor="text1"/>
          <w:sz w:val="22"/>
          <w:szCs w:val="22"/>
          <w:lang w:val="en-US"/>
        </w:rPr>
        <w:t>A case of 30 year</w:t>
      </w:r>
      <w:r w:rsidR="00CE74AA" w:rsidRPr="002341A9">
        <w:rPr>
          <w:rFonts w:ascii="Arial" w:eastAsia="Calibri" w:hAnsi="Arial" w:cs="Arial"/>
          <w:color w:val="000000" w:themeColor="text1"/>
          <w:sz w:val="22"/>
          <w:szCs w:val="22"/>
          <w:lang w:val="en-US"/>
        </w:rPr>
        <w:t xml:space="preserve"> old</w:t>
      </w:r>
      <w:r w:rsidR="003B7CE8" w:rsidRPr="002341A9">
        <w:rPr>
          <w:rFonts w:ascii="Arial" w:eastAsia="Calibri" w:hAnsi="Arial" w:cs="Arial"/>
          <w:color w:val="000000" w:themeColor="text1"/>
          <w:sz w:val="22"/>
          <w:szCs w:val="22"/>
          <w:lang w:val="en-US"/>
        </w:rPr>
        <w:t xml:space="preserve"> male</w:t>
      </w:r>
      <w:r w:rsidR="00CE74AA" w:rsidRPr="002341A9">
        <w:rPr>
          <w:rFonts w:ascii="Arial" w:eastAsia="Calibri" w:hAnsi="Arial" w:cs="Arial"/>
          <w:color w:val="000000" w:themeColor="text1"/>
          <w:sz w:val="22"/>
          <w:szCs w:val="22"/>
          <w:lang w:val="en-US"/>
        </w:rPr>
        <w:t>,</w:t>
      </w:r>
      <w:r w:rsidR="003B7CE8" w:rsidRPr="002341A9">
        <w:rPr>
          <w:rFonts w:ascii="Arial" w:eastAsia="Calibri" w:hAnsi="Arial" w:cs="Arial"/>
          <w:color w:val="000000" w:themeColor="text1"/>
          <w:sz w:val="22"/>
          <w:szCs w:val="22"/>
          <w:lang w:val="en-US"/>
        </w:rPr>
        <w:t xml:space="preserve"> diagnosed </w:t>
      </w:r>
      <w:r w:rsidR="00CE74AA" w:rsidRPr="002341A9">
        <w:rPr>
          <w:rFonts w:ascii="Arial" w:eastAsia="Calibri" w:hAnsi="Arial" w:cs="Arial"/>
          <w:color w:val="000000" w:themeColor="text1"/>
          <w:sz w:val="22"/>
          <w:szCs w:val="22"/>
          <w:lang w:val="en-US"/>
        </w:rPr>
        <w:t>with</w:t>
      </w:r>
      <w:r w:rsidR="003B7CE8" w:rsidRPr="002341A9">
        <w:rPr>
          <w:rFonts w:ascii="Arial" w:eastAsia="Calibri" w:hAnsi="Arial" w:cs="Arial"/>
          <w:color w:val="000000" w:themeColor="text1"/>
          <w:sz w:val="22"/>
          <w:szCs w:val="22"/>
          <w:lang w:val="en-US"/>
        </w:rPr>
        <w:t xml:space="preserve"> </w:t>
      </w:r>
      <w:r w:rsidR="00CE74AA" w:rsidRPr="002341A9">
        <w:rPr>
          <w:rFonts w:ascii="Arial" w:eastAsia="Calibri" w:hAnsi="Arial" w:cs="Arial"/>
          <w:color w:val="000000" w:themeColor="text1"/>
          <w:sz w:val="22"/>
          <w:szCs w:val="22"/>
          <w:lang w:val="en-US"/>
        </w:rPr>
        <w:t>VSD</w:t>
      </w:r>
      <w:r w:rsidR="003B7CE8" w:rsidRPr="002341A9">
        <w:rPr>
          <w:rFonts w:ascii="Arial" w:eastAsia="Calibri" w:hAnsi="Arial" w:cs="Arial"/>
          <w:color w:val="000000" w:themeColor="text1"/>
          <w:sz w:val="22"/>
          <w:szCs w:val="22"/>
          <w:lang w:val="en-US"/>
        </w:rPr>
        <w:t xml:space="preserve"> </w:t>
      </w:r>
      <w:r w:rsidR="00CE74AA" w:rsidRPr="002341A9">
        <w:rPr>
          <w:rFonts w:ascii="Arial" w:eastAsia="Calibri" w:hAnsi="Arial" w:cs="Arial"/>
          <w:color w:val="000000" w:themeColor="text1"/>
          <w:sz w:val="22"/>
          <w:szCs w:val="22"/>
          <w:lang w:val="en-US"/>
        </w:rPr>
        <w:t>at</w:t>
      </w:r>
      <w:r w:rsidR="003B7CE8" w:rsidRPr="002341A9">
        <w:rPr>
          <w:rFonts w:ascii="Arial" w:eastAsia="Calibri" w:hAnsi="Arial" w:cs="Arial"/>
          <w:color w:val="000000" w:themeColor="text1"/>
          <w:sz w:val="22"/>
          <w:szCs w:val="22"/>
          <w:lang w:val="en-US"/>
        </w:rPr>
        <w:t xml:space="preserve"> the age of </w:t>
      </w:r>
      <w:r w:rsidR="00CE74AA" w:rsidRPr="002341A9">
        <w:rPr>
          <w:rFonts w:ascii="Arial" w:eastAsia="Calibri" w:hAnsi="Arial" w:cs="Arial"/>
          <w:color w:val="000000" w:themeColor="text1"/>
          <w:sz w:val="22"/>
          <w:szCs w:val="22"/>
          <w:lang w:val="en-US"/>
        </w:rPr>
        <w:t>seven</w:t>
      </w:r>
      <w:r w:rsidR="003B7CE8" w:rsidRPr="002341A9">
        <w:rPr>
          <w:rFonts w:ascii="Arial" w:eastAsia="Calibri" w:hAnsi="Arial" w:cs="Arial"/>
          <w:color w:val="000000" w:themeColor="text1"/>
          <w:sz w:val="22"/>
          <w:szCs w:val="22"/>
          <w:lang w:val="en-US"/>
        </w:rPr>
        <w:t xml:space="preserve"> but refused for surgical closure back then, came in ER department with decompensated congestive cardiac failure and peripheral edema. After initial stabilization, he underwent transthoracic echocardiography that showed small </w:t>
      </w:r>
      <w:proofErr w:type="spellStart"/>
      <w:r w:rsidR="003B7CE8" w:rsidRPr="002341A9">
        <w:rPr>
          <w:rFonts w:ascii="Arial" w:eastAsia="Calibri" w:hAnsi="Arial" w:cs="Arial"/>
          <w:color w:val="000000" w:themeColor="text1"/>
          <w:sz w:val="22"/>
          <w:szCs w:val="22"/>
          <w:lang w:val="en-US"/>
        </w:rPr>
        <w:t>peri</w:t>
      </w:r>
      <w:proofErr w:type="spellEnd"/>
      <w:r w:rsidR="003B7CE8" w:rsidRPr="002341A9">
        <w:rPr>
          <w:rFonts w:ascii="Arial" w:eastAsia="Calibri" w:hAnsi="Arial" w:cs="Arial"/>
          <w:color w:val="000000" w:themeColor="text1"/>
          <w:sz w:val="22"/>
          <w:szCs w:val="22"/>
          <w:lang w:val="en-US"/>
        </w:rPr>
        <w:t>-membranous VSD with left to right shunt, sub-aortic membrane with severe LVOT obstruction, moderate aortic and mitral regurgitation. TTE was followed by CT angiography that revealed small VSD with significant AR. Sub-aortic membrane, aneurysmal dilated aortic root and ascending aorta and aneurysmal dilated pulmonary arteries. Cardiac surgeons were taken onboard and advised for VSD closure with aortic valve replacement, sub aortic membrane resection and aortic root replacement. Patient and family were counseled regarding the procedure but ref</w:t>
      </w:r>
      <w:r w:rsidR="002341A9" w:rsidRPr="002341A9">
        <w:rPr>
          <w:rFonts w:ascii="Arial" w:eastAsia="Calibri" w:hAnsi="Arial" w:cs="Arial"/>
          <w:color w:val="000000" w:themeColor="text1"/>
          <w:sz w:val="22"/>
          <w:szCs w:val="22"/>
          <w:lang w:val="en-US"/>
        </w:rPr>
        <w:t>used again for surgery.</w:t>
      </w:r>
    </w:p>
    <w:p w:rsidR="003B7CE8" w:rsidRPr="002341A9" w:rsidRDefault="003B7CE8" w:rsidP="00F26468">
      <w:pPr>
        <w:jc w:val="both"/>
        <w:rPr>
          <w:rFonts w:ascii="Arial" w:eastAsia="Calibri" w:hAnsi="Arial" w:cs="Arial"/>
          <w:b/>
          <w:color w:val="000000" w:themeColor="text1"/>
          <w:sz w:val="22"/>
          <w:szCs w:val="22"/>
          <w:lang w:val="en-US"/>
        </w:rPr>
      </w:pPr>
    </w:p>
    <w:p w:rsidR="00F26468" w:rsidRPr="002341A9" w:rsidRDefault="00F26468" w:rsidP="00F26468">
      <w:pPr>
        <w:jc w:val="both"/>
        <w:rPr>
          <w:rFonts w:ascii="Arial" w:eastAsia="Calibri" w:hAnsi="Arial" w:cs="Arial"/>
          <w:color w:val="000000" w:themeColor="text1"/>
          <w:sz w:val="22"/>
          <w:szCs w:val="22"/>
          <w:lang w:val="en-US"/>
        </w:rPr>
      </w:pPr>
    </w:p>
    <w:p w:rsidR="003C28D3" w:rsidRDefault="003B7CE8" w:rsidP="002341A9">
      <w:pPr>
        <w:jc w:val="both"/>
        <w:rPr>
          <w:rFonts w:ascii="Arial" w:eastAsia="Calibri" w:hAnsi="Arial" w:cs="Arial"/>
          <w:color w:val="000000" w:themeColor="text1"/>
          <w:sz w:val="22"/>
          <w:szCs w:val="22"/>
          <w:lang w:val="en-US"/>
        </w:rPr>
      </w:pPr>
      <w:r w:rsidRPr="002341A9">
        <w:rPr>
          <w:rFonts w:ascii="Arial" w:eastAsia="Calibri" w:hAnsi="Arial" w:cs="Arial"/>
          <w:color w:val="000000" w:themeColor="text1"/>
          <w:sz w:val="22"/>
          <w:szCs w:val="22"/>
          <w:lang w:val="en-US"/>
        </w:rPr>
        <w:t xml:space="preserve">The association of </w:t>
      </w:r>
      <w:proofErr w:type="spellStart"/>
      <w:r w:rsidRPr="002341A9">
        <w:rPr>
          <w:rFonts w:ascii="Arial" w:eastAsia="Calibri" w:hAnsi="Arial" w:cs="Arial"/>
          <w:color w:val="000000" w:themeColor="text1"/>
          <w:sz w:val="22"/>
          <w:szCs w:val="22"/>
          <w:lang w:val="en-US"/>
        </w:rPr>
        <w:t>peri</w:t>
      </w:r>
      <w:proofErr w:type="spellEnd"/>
      <w:r w:rsidRPr="002341A9">
        <w:rPr>
          <w:rFonts w:ascii="Arial" w:eastAsia="Calibri" w:hAnsi="Arial" w:cs="Arial"/>
          <w:color w:val="000000" w:themeColor="text1"/>
          <w:sz w:val="22"/>
          <w:szCs w:val="22"/>
          <w:lang w:val="en-US"/>
        </w:rPr>
        <w:t xml:space="preserve">-membranous VSD with AR and aortic dilation is rarely reported, but many cases have been seen with sub-aortic stenosis and pulmonary artery dilation. </w:t>
      </w:r>
      <w:r w:rsidR="00CE74AA" w:rsidRPr="002341A9">
        <w:rPr>
          <w:rFonts w:ascii="Arial" w:eastAsia="Calibri" w:hAnsi="Arial" w:cs="Arial"/>
          <w:color w:val="000000" w:themeColor="text1"/>
          <w:sz w:val="22"/>
          <w:szCs w:val="22"/>
          <w:lang w:val="en-US"/>
        </w:rPr>
        <w:t>Usually one or two of the above-</w:t>
      </w:r>
      <w:r w:rsidRPr="002341A9">
        <w:rPr>
          <w:rFonts w:ascii="Arial" w:eastAsia="Calibri" w:hAnsi="Arial" w:cs="Arial"/>
          <w:color w:val="000000" w:themeColor="text1"/>
          <w:sz w:val="22"/>
          <w:szCs w:val="22"/>
          <w:lang w:val="en-US"/>
        </w:rPr>
        <w:t xml:space="preserve">mentioned complications are seen but </w:t>
      </w:r>
      <w:r w:rsidR="009E46E6" w:rsidRPr="002341A9">
        <w:rPr>
          <w:rFonts w:ascii="Arial" w:eastAsia="Calibri" w:hAnsi="Arial" w:cs="Arial"/>
          <w:color w:val="000000" w:themeColor="text1"/>
          <w:sz w:val="22"/>
          <w:szCs w:val="22"/>
          <w:lang w:val="en-US"/>
        </w:rPr>
        <w:t xml:space="preserve">this </w:t>
      </w:r>
      <w:r w:rsidRPr="002341A9">
        <w:rPr>
          <w:rFonts w:ascii="Arial" w:eastAsia="Calibri" w:hAnsi="Arial" w:cs="Arial"/>
          <w:color w:val="000000" w:themeColor="text1"/>
          <w:sz w:val="22"/>
          <w:szCs w:val="22"/>
          <w:lang w:val="en-US"/>
        </w:rPr>
        <w:t xml:space="preserve">case </w:t>
      </w:r>
      <w:r w:rsidR="009E46E6" w:rsidRPr="002341A9">
        <w:rPr>
          <w:rFonts w:ascii="Arial" w:eastAsia="Calibri" w:hAnsi="Arial" w:cs="Arial"/>
          <w:color w:val="000000" w:themeColor="text1"/>
          <w:sz w:val="22"/>
          <w:szCs w:val="22"/>
          <w:lang w:val="en-US"/>
        </w:rPr>
        <w:t>is unique as</w:t>
      </w:r>
      <w:r w:rsidRPr="002341A9">
        <w:rPr>
          <w:rFonts w:ascii="Arial" w:eastAsia="Calibri" w:hAnsi="Arial" w:cs="Arial"/>
          <w:color w:val="000000" w:themeColor="text1"/>
          <w:sz w:val="22"/>
          <w:szCs w:val="22"/>
          <w:lang w:val="en-US"/>
        </w:rPr>
        <w:t xml:space="preserve"> all the </w:t>
      </w:r>
      <w:r w:rsidR="00CE74AA" w:rsidRPr="002341A9">
        <w:rPr>
          <w:rFonts w:ascii="Arial" w:eastAsia="Calibri" w:hAnsi="Arial" w:cs="Arial"/>
          <w:color w:val="000000" w:themeColor="text1"/>
          <w:sz w:val="22"/>
          <w:szCs w:val="22"/>
          <w:lang w:val="en-US"/>
        </w:rPr>
        <w:t>afore</w:t>
      </w:r>
      <w:r w:rsidRPr="002341A9">
        <w:rPr>
          <w:rFonts w:ascii="Arial" w:eastAsia="Calibri" w:hAnsi="Arial" w:cs="Arial"/>
          <w:color w:val="000000" w:themeColor="text1"/>
          <w:sz w:val="22"/>
          <w:szCs w:val="22"/>
          <w:lang w:val="en-US"/>
        </w:rPr>
        <w:t>mentioned rare complicat</w:t>
      </w:r>
      <w:r w:rsidR="002341A9" w:rsidRPr="002341A9">
        <w:rPr>
          <w:rFonts w:ascii="Arial" w:eastAsia="Calibri" w:hAnsi="Arial" w:cs="Arial"/>
          <w:color w:val="000000" w:themeColor="text1"/>
          <w:sz w:val="22"/>
          <w:szCs w:val="22"/>
          <w:lang w:val="en-US"/>
        </w:rPr>
        <w:t>ions progressively developed.</w:t>
      </w:r>
      <w:r w:rsidR="003374C8" w:rsidRPr="002341A9">
        <w:rPr>
          <w:rFonts w:ascii="Arial" w:eastAsia="Calibri" w:hAnsi="Arial" w:cs="Arial"/>
          <w:color w:val="000000" w:themeColor="text1"/>
          <w:sz w:val="22"/>
          <w:szCs w:val="22"/>
          <w:lang w:val="en-US"/>
        </w:rPr>
        <w:t xml:space="preserve"> </w:t>
      </w:r>
      <w:r w:rsidRPr="002341A9">
        <w:rPr>
          <w:rFonts w:ascii="Arial" w:eastAsia="Calibri" w:hAnsi="Arial" w:cs="Arial"/>
          <w:color w:val="000000" w:themeColor="text1"/>
          <w:sz w:val="22"/>
          <w:szCs w:val="22"/>
          <w:lang w:val="en-US"/>
        </w:rPr>
        <w:t xml:space="preserve">Surgical correction is </w:t>
      </w:r>
      <w:r w:rsidR="001612F4" w:rsidRPr="002341A9">
        <w:rPr>
          <w:rFonts w:ascii="Arial" w:eastAsia="Calibri" w:hAnsi="Arial" w:cs="Arial"/>
          <w:color w:val="000000" w:themeColor="text1"/>
          <w:sz w:val="22"/>
          <w:szCs w:val="22"/>
          <w:lang w:val="en-US"/>
        </w:rPr>
        <w:t>thu</w:t>
      </w:r>
      <w:r w:rsidR="009E46E6" w:rsidRPr="002341A9">
        <w:rPr>
          <w:rFonts w:ascii="Arial" w:eastAsia="Calibri" w:hAnsi="Arial" w:cs="Arial"/>
          <w:color w:val="000000" w:themeColor="text1"/>
          <w:sz w:val="22"/>
          <w:szCs w:val="22"/>
          <w:lang w:val="en-US"/>
        </w:rPr>
        <w:t xml:space="preserve">s </w:t>
      </w:r>
      <w:r w:rsidRPr="002341A9">
        <w:rPr>
          <w:rFonts w:ascii="Arial" w:eastAsia="Calibri" w:hAnsi="Arial" w:cs="Arial"/>
          <w:color w:val="000000" w:themeColor="text1"/>
          <w:sz w:val="22"/>
          <w:szCs w:val="22"/>
          <w:lang w:val="en-US"/>
        </w:rPr>
        <w:t>mandatory</w:t>
      </w:r>
      <w:r w:rsidR="00CE74AA" w:rsidRPr="002341A9">
        <w:rPr>
          <w:rFonts w:ascii="Arial" w:eastAsia="Calibri" w:hAnsi="Arial" w:cs="Arial"/>
          <w:color w:val="000000" w:themeColor="text1"/>
          <w:sz w:val="22"/>
          <w:szCs w:val="22"/>
          <w:lang w:val="en-US"/>
        </w:rPr>
        <w:t xml:space="preserve">, </w:t>
      </w:r>
      <w:r w:rsidR="009E46E6" w:rsidRPr="002341A9">
        <w:rPr>
          <w:rFonts w:ascii="Arial" w:eastAsia="Calibri" w:hAnsi="Arial" w:cs="Arial"/>
          <w:color w:val="000000" w:themeColor="text1"/>
          <w:sz w:val="22"/>
          <w:szCs w:val="22"/>
          <w:lang w:val="en-US"/>
        </w:rPr>
        <w:t>for which</w:t>
      </w:r>
      <w:r w:rsidRPr="002341A9">
        <w:rPr>
          <w:rFonts w:ascii="Arial" w:eastAsia="Calibri" w:hAnsi="Arial" w:cs="Arial"/>
          <w:color w:val="000000" w:themeColor="text1"/>
          <w:sz w:val="22"/>
          <w:szCs w:val="22"/>
          <w:lang w:val="en-US"/>
        </w:rPr>
        <w:t xml:space="preserve"> </w:t>
      </w:r>
      <w:r w:rsidR="009E46E6" w:rsidRPr="002341A9">
        <w:rPr>
          <w:rFonts w:ascii="Arial" w:eastAsia="Calibri" w:hAnsi="Arial" w:cs="Arial"/>
          <w:color w:val="000000" w:themeColor="text1"/>
          <w:sz w:val="22"/>
          <w:szCs w:val="22"/>
          <w:lang w:val="en-US"/>
        </w:rPr>
        <w:t xml:space="preserve">the </w:t>
      </w:r>
      <w:r w:rsidRPr="002341A9">
        <w:rPr>
          <w:rFonts w:ascii="Arial" w:eastAsia="Calibri" w:hAnsi="Arial" w:cs="Arial"/>
          <w:color w:val="000000" w:themeColor="text1"/>
          <w:sz w:val="22"/>
          <w:szCs w:val="22"/>
          <w:lang w:val="en-US"/>
        </w:rPr>
        <w:t>patient was</w:t>
      </w:r>
      <w:r w:rsidR="009E46E6" w:rsidRPr="002341A9">
        <w:rPr>
          <w:rFonts w:ascii="Arial" w:eastAsia="Calibri" w:hAnsi="Arial" w:cs="Arial"/>
          <w:color w:val="000000" w:themeColor="text1"/>
          <w:sz w:val="22"/>
          <w:szCs w:val="22"/>
          <w:lang w:val="en-US"/>
        </w:rPr>
        <w:t xml:space="preserve"> </w:t>
      </w:r>
      <w:r w:rsidRPr="002341A9">
        <w:rPr>
          <w:rFonts w:ascii="Arial" w:eastAsia="Calibri" w:hAnsi="Arial" w:cs="Arial"/>
          <w:color w:val="000000" w:themeColor="text1"/>
          <w:sz w:val="22"/>
          <w:szCs w:val="22"/>
          <w:lang w:val="en-US"/>
        </w:rPr>
        <w:t>counseled</w:t>
      </w:r>
      <w:r w:rsidR="00052C5A" w:rsidRPr="002341A9">
        <w:rPr>
          <w:rFonts w:ascii="Arial" w:eastAsia="Calibri" w:hAnsi="Arial" w:cs="Arial"/>
          <w:color w:val="000000" w:themeColor="text1"/>
          <w:sz w:val="22"/>
          <w:szCs w:val="22"/>
          <w:lang w:val="en-US"/>
        </w:rPr>
        <w:t xml:space="preserve"> thoroughly</w:t>
      </w:r>
      <w:r w:rsidR="009E46E6" w:rsidRPr="002341A9">
        <w:rPr>
          <w:rFonts w:ascii="Arial" w:eastAsia="Calibri" w:hAnsi="Arial" w:cs="Arial"/>
          <w:color w:val="000000" w:themeColor="text1"/>
          <w:sz w:val="22"/>
          <w:szCs w:val="22"/>
          <w:lang w:val="en-US"/>
        </w:rPr>
        <w:t>.</w:t>
      </w:r>
      <w:r w:rsidRPr="002341A9">
        <w:rPr>
          <w:rFonts w:ascii="Arial" w:eastAsia="Calibri" w:hAnsi="Arial" w:cs="Arial"/>
          <w:color w:val="000000" w:themeColor="text1"/>
          <w:sz w:val="22"/>
          <w:szCs w:val="22"/>
          <w:lang w:val="en-US"/>
        </w:rPr>
        <w:t xml:space="preserve"> </w:t>
      </w:r>
    </w:p>
    <w:p w:rsidR="00BF2215" w:rsidRDefault="00BF2215" w:rsidP="002341A9">
      <w:pPr>
        <w:jc w:val="both"/>
        <w:rPr>
          <w:rFonts w:ascii="Arial" w:eastAsia="Calibri" w:hAnsi="Arial" w:cs="Arial"/>
          <w:color w:val="000000" w:themeColor="text1"/>
          <w:sz w:val="22"/>
          <w:szCs w:val="22"/>
          <w:lang w:val="en-US"/>
        </w:rPr>
      </w:pPr>
    </w:p>
    <w:p w:rsidR="00BF2215" w:rsidRDefault="00BF2215" w:rsidP="002341A9">
      <w:pPr>
        <w:jc w:val="both"/>
        <w:rPr>
          <w:rFonts w:ascii="Arial" w:eastAsia="Calibri" w:hAnsi="Arial" w:cs="Arial"/>
          <w:b/>
          <w:color w:val="000000" w:themeColor="text1"/>
          <w:sz w:val="22"/>
          <w:szCs w:val="22"/>
          <w:lang w:val="en-US"/>
        </w:rPr>
      </w:pPr>
      <w:r w:rsidRPr="00BF2215">
        <w:rPr>
          <w:rFonts w:ascii="Arial" w:eastAsia="Calibri" w:hAnsi="Arial" w:cs="Arial"/>
          <w:b/>
          <w:color w:val="000000" w:themeColor="text1"/>
          <w:sz w:val="22"/>
          <w:szCs w:val="22"/>
          <w:lang w:val="en-US"/>
        </w:rPr>
        <w:t>BIOGRAPHY:</w:t>
      </w:r>
      <w:bookmarkStart w:id="0" w:name="_GoBack"/>
      <w:bookmarkEnd w:id="0"/>
    </w:p>
    <w:p w:rsidR="00BF2215" w:rsidRDefault="00BF2215" w:rsidP="002341A9">
      <w:pPr>
        <w:jc w:val="both"/>
        <w:rPr>
          <w:rFonts w:ascii="Arial" w:eastAsia="Calibri" w:hAnsi="Arial" w:cs="Arial"/>
          <w:b/>
          <w:color w:val="000000" w:themeColor="text1"/>
          <w:sz w:val="22"/>
          <w:szCs w:val="22"/>
          <w:lang w:val="en-US"/>
        </w:rPr>
      </w:pPr>
      <w:r>
        <w:rPr>
          <w:rFonts w:ascii="Arial" w:eastAsia="Calibri" w:hAnsi="Arial" w:cs="Arial"/>
          <w:b/>
          <w:color w:val="000000" w:themeColor="text1"/>
          <w:sz w:val="22"/>
          <w:szCs w:val="22"/>
          <w:lang w:val="en-US"/>
        </w:rPr>
        <w:t xml:space="preserve"> </w:t>
      </w:r>
    </w:p>
    <w:p w:rsidR="00BF2215" w:rsidRDefault="00BF2215" w:rsidP="002341A9">
      <w:pPr>
        <w:jc w:val="both"/>
        <w:rPr>
          <w:rFonts w:ascii="Arial" w:eastAsia="Calibri" w:hAnsi="Arial" w:cs="Arial"/>
          <w:color w:val="000000" w:themeColor="text1"/>
          <w:sz w:val="22"/>
          <w:szCs w:val="22"/>
          <w:lang w:val="en-US"/>
        </w:rPr>
      </w:pPr>
      <w:r w:rsidRPr="00BF2215">
        <w:rPr>
          <w:rFonts w:ascii="Arial" w:eastAsia="Calibri" w:hAnsi="Arial" w:cs="Arial"/>
          <w:color w:val="000000" w:themeColor="text1"/>
          <w:sz w:val="22"/>
          <w:szCs w:val="22"/>
          <w:lang w:val="en-US"/>
        </w:rPr>
        <w:t xml:space="preserve">Dr. </w:t>
      </w:r>
      <w:proofErr w:type="spellStart"/>
      <w:r w:rsidRPr="00BF2215">
        <w:rPr>
          <w:rFonts w:ascii="Arial" w:eastAsia="Calibri" w:hAnsi="Arial" w:cs="Arial"/>
          <w:color w:val="000000" w:themeColor="text1"/>
          <w:sz w:val="22"/>
          <w:szCs w:val="22"/>
          <w:lang w:val="en-US"/>
        </w:rPr>
        <w:t>Deebaj</w:t>
      </w:r>
      <w:proofErr w:type="spellEnd"/>
      <w:r w:rsidRPr="00BF2215">
        <w:rPr>
          <w:rFonts w:ascii="Arial" w:eastAsia="Calibri" w:hAnsi="Arial" w:cs="Arial"/>
          <w:color w:val="000000" w:themeColor="text1"/>
          <w:sz w:val="22"/>
          <w:szCs w:val="22"/>
          <w:lang w:val="en-US"/>
        </w:rPr>
        <w:t xml:space="preserve"> </w:t>
      </w:r>
      <w:proofErr w:type="spellStart"/>
      <w:r w:rsidRPr="00BF2215">
        <w:rPr>
          <w:rFonts w:ascii="Arial" w:eastAsia="Calibri" w:hAnsi="Arial" w:cs="Arial"/>
          <w:color w:val="000000" w:themeColor="text1"/>
          <w:sz w:val="22"/>
          <w:szCs w:val="22"/>
          <w:lang w:val="en-US"/>
        </w:rPr>
        <w:t>Nadeem</w:t>
      </w:r>
      <w:proofErr w:type="spellEnd"/>
      <w:r w:rsidRPr="00BF2215">
        <w:rPr>
          <w:rFonts w:ascii="Arial" w:eastAsia="Calibri" w:hAnsi="Arial" w:cs="Arial"/>
          <w:color w:val="000000" w:themeColor="text1"/>
          <w:sz w:val="22"/>
          <w:szCs w:val="22"/>
          <w:lang w:val="en-US"/>
        </w:rPr>
        <w:t xml:space="preserve"> graduated from Sindh medical college at the age of 24 years. </w:t>
      </w:r>
      <w:proofErr w:type="gramStart"/>
      <w:r w:rsidRPr="00BF2215">
        <w:rPr>
          <w:rFonts w:ascii="Arial" w:eastAsia="Calibri" w:hAnsi="Arial" w:cs="Arial"/>
          <w:color w:val="000000" w:themeColor="text1"/>
          <w:sz w:val="22"/>
          <w:szCs w:val="22"/>
          <w:lang w:val="en-US"/>
        </w:rPr>
        <w:t xml:space="preserve">Currently doing FCPS cardiology training in national </w:t>
      </w:r>
      <w:proofErr w:type="spellStart"/>
      <w:r w:rsidRPr="00BF2215">
        <w:rPr>
          <w:rFonts w:ascii="Arial" w:eastAsia="Calibri" w:hAnsi="Arial" w:cs="Arial"/>
          <w:color w:val="000000" w:themeColor="text1"/>
          <w:sz w:val="22"/>
          <w:szCs w:val="22"/>
          <w:lang w:val="en-US"/>
        </w:rPr>
        <w:t>institiute</w:t>
      </w:r>
      <w:proofErr w:type="spellEnd"/>
      <w:r w:rsidRPr="00BF2215">
        <w:rPr>
          <w:rFonts w:ascii="Arial" w:eastAsia="Calibri" w:hAnsi="Arial" w:cs="Arial"/>
          <w:color w:val="000000" w:themeColor="text1"/>
          <w:sz w:val="22"/>
          <w:szCs w:val="22"/>
          <w:lang w:val="en-US"/>
        </w:rPr>
        <w:t xml:space="preserve"> of cardiovascular diseases.</w:t>
      </w:r>
      <w:proofErr w:type="gramEnd"/>
      <w:r w:rsidRPr="00BF2215">
        <w:rPr>
          <w:rFonts w:ascii="Arial" w:eastAsia="Calibri" w:hAnsi="Arial" w:cs="Arial"/>
          <w:color w:val="000000" w:themeColor="text1"/>
          <w:sz w:val="22"/>
          <w:szCs w:val="22"/>
          <w:lang w:val="en-US"/>
        </w:rPr>
        <w:t xml:space="preserve"> </w:t>
      </w:r>
      <w:proofErr w:type="spellStart"/>
      <w:r w:rsidRPr="00BF2215">
        <w:rPr>
          <w:rFonts w:ascii="Arial" w:eastAsia="Calibri" w:hAnsi="Arial" w:cs="Arial"/>
          <w:color w:val="000000" w:themeColor="text1"/>
          <w:sz w:val="22"/>
          <w:szCs w:val="22"/>
          <w:lang w:val="en-US"/>
        </w:rPr>
        <w:t>Dr</w:t>
      </w:r>
      <w:proofErr w:type="spellEnd"/>
      <w:r w:rsidRPr="00BF2215">
        <w:rPr>
          <w:rFonts w:ascii="Arial" w:eastAsia="Calibri" w:hAnsi="Arial" w:cs="Arial"/>
          <w:color w:val="000000" w:themeColor="text1"/>
          <w:sz w:val="22"/>
          <w:szCs w:val="22"/>
          <w:lang w:val="en-US"/>
        </w:rPr>
        <w:t xml:space="preserve"> </w:t>
      </w:r>
      <w:proofErr w:type="spellStart"/>
      <w:r w:rsidRPr="00BF2215">
        <w:rPr>
          <w:rFonts w:ascii="Arial" w:eastAsia="Calibri" w:hAnsi="Arial" w:cs="Arial"/>
          <w:color w:val="000000" w:themeColor="text1"/>
          <w:sz w:val="22"/>
          <w:szCs w:val="22"/>
          <w:lang w:val="en-US"/>
        </w:rPr>
        <w:t>Parveen</w:t>
      </w:r>
      <w:proofErr w:type="spellEnd"/>
      <w:r w:rsidRPr="00BF2215">
        <w:rPr>
          <w:rFonts w:ascii="Arial" w:eastAsia="Calibri" w:hAnsi="Arial" w:cs="Arial"/>
          <w:color w:val="000000" w:themeColor="text1"/>
          <w:sz w:val="22"/>
          <w:szCs w:val="22"/>
          <w:lang w:val="en-US"/>
        </w:rPr>
        <w:t xml:space="preserve"> </w:t>
      </w:r>
      <w:proofErr w:type="spellStart"/>
      <w:r w:rsidRPr="00BF2215">
        <w:rPr>
          <w:rFonts w:ascii="Arial" w:eastAsia="Calibri" w:hAnsi="Arial" w:cs="Arial"/>
          <w:color w:val="000000" w:themeColor="text1"/>
          <w:sz w:val="22"/>
          <w:szCs w:val="22"/>
          <w:lang w:val="en-US"/>
        </w:rPr>
        <w:t>Akhtar</w:t>
      </w:r>
      <w:proofErr w:type="spellEnd"/>
      <w:r w:rsidRPr="00BF2215">
        <w:rPr>
          <w:rFonts w:ascii="Arial" w:eastAsia="Calibri" w:hAnsi="Arial" w:cs="Arial"/>
          <w:color w:val="000000" w:themeColor="text1"/>
          <w:sz w:val="22"/>
          <w:szCs w:val="22"/>
          <w:lang w:val="en-US"/>
        </w:rPr>
        <w:t xml:space="preserve"> is Associate Professor of non-</w:t>
      </w:r>
      <w:proofErr w:type="spellStart"/>
      <w:r w:rsidRPr="00BF2215">
        <w:rPr>
          <w:rFonts w:ascii="Arial" w:eastAsia="Calibri" w:hAnsi="Arial" w:cs="Arial"/>
          <w:color w:val="000000" w:themeColor="text1"/>
          <w:sz w:val="22"/>
          <w:szCs w:val="22"/>
          <w:lang w:val="en-US"/>
        </w:rPr>
        <w:t>inasive</w:t>
      </w:r>
      <w:proofErr w:type="spellEnd"/>
      <w:r w:rsidRPr="00BF2215">
        <w:rPr>
          <w:rFonts w:ascii="Arial" w:eastAsia="Calibri" w:hAnsi="Arial" w:cs="Arial"/>
          <w:color w:val="000000" w:themeColor="text1"/>
          <w:sz w:val="22"/>
          <w:szCs w:val="22"/>
          <w:lang w:val="en-US"/>
        </w:rPr>
        <w:t xml:space="preserve"> cardiology department and </w:t>
      </w:r>
      <w:proofErr w:type="spellStart"/>
      <w:r w:rsidRPr="00BF2215">
        <w:rPr>
          <w:rFonts w:ascii="Arial" w:eastAsia="Calibri" w:hAnsi="Arial" w:cs="Arial"/>
          <w:color w:val="000000" w:themeColor="text1"/>
          <w:sz w:val="22"/>
          <w:szCs w:val="22"/>
          <w:lang w:val="en-US"/>
        </w:rPr>
        <w:t>Dr</w:t>
      </w:r>
      <w:proofErr w:type="spellEnd"/>
      <w:r w:rsidRPr="00BF2215">
        <w:rPr>
          <w:rFonts w:ascii="Arial" w:eastAsia="Calibri" w:hAnsi="Arial" w:cs="Arial"/>
          <w:color w:val="000000" w:themeColor="text1"/>
          <w:sz w:val="22"/>
          <w:szCs w:val="22"/>
          <w:lang w:val="en-US"/>
        </w:rPr>
        <w:t xml:space="preserve"> Abdul </w:t>
      </w:r>
      <w:proofErr w:type="spellStart"/>
      <w:r w:rsidRPr="00BF2215">
        <w:rPr>
          <w:rFonts w:ascii="Arial" w:eastAsia="Calibri" w:hAnsi="Arial" w:cs="Arial"/>
          <w:color w:val="000000" w:themeColor="text1"/>
          <w:sz w:val="22"/>
          <w:szCs w:val="22"/>
          <w:lang w:val="en-US"/>
        </w:rPr>
        <w:t>Mueed</w:t>
      </w:r>
      <w:proofErr w:type="spellEnd"/>
      <w:r w:rsidRPr="00BF2215">
        <w:rPr>
          <w:rFonts w:ascii="Arial" w:eastAsia="Calibri" w:hAnsi="Arial" w:cs="Arial"/>
          <w:color w:val="000000" w:themeColor="text1"/>
          <w:sz w:val="22"/>
          <w:szCs w:val="22"/>
          <w:lang w:val="en-US"/>
        </w:rPr>
        <w:t xml:space="preserve"> is Assistant Professor in electrophysiology department of NICVD</w:t>
      </w:r>
    </w:p>
    <w:p w:rsidR="00BF2215" w:rsidRDefault="00BF2215" w:rsidP="002341A9">
      <w:pPr>
        <w:jc w:val="both"/>
        <w:rPr>
          <w:rFonts w:ascii="Arial" w:eastAsia="Calibri" w:hAnsi="Arial" w:cs="Arial"/>
          <w:color w:val="000000" w:themeColor="text1"/>
          <w:sz w:val="22"/>
          <w:szCs w:val="22"/>
          <w:lang w:val="en-US"/>
        </w:rPr>
      </w:pPr>
    </w:p>
    <w:p w:rsidR="00BF2215" w:rsidRPr="00BF2215" w:rsidRDefault="00BF2215" w:rsidP="00BF2215">
      <w:pPr>
        <w:jc w:val="both"/>
        <w:rPr>
          <w:rFonts w:ascii="Arial" w:eastAsia="Calibri" w:hAnsi="Arial" w:cs="Arial"/>
          <w:b/>
          <w:color w:val="000000" w:themeColor="text1"/>
          <w:szCs w:val="22"/>
          <w:lang w:val="en-US"/>
        </w:rPr>
      </w:pPr>
      <w:r w:rsidRPr="00BF2215">
        <w:rPr>
          <w:rFonts w:ascii="Arial" w:eastAsia="Calibri" w:hAnsi="Arial" w:cs="Arial"/>
          <w:b/>
          <w:color w:val="000000" w:themeColor="text1"/>
          <w:szCs w:val="22"/>
          <w:lang w:val="en-US"/>
        </w:rPr>
        <w:t xml:space="preserve">PRESENTING AUTHOR DETAILS </w:t>
      </w:r>
    </w:p>
    <w:p w:rsidR="00BF2215" w:rsidRPr="00BF2215" w:rsidRDefault="00BF2215" w:rsidP="00BF2215">
      <w:pPr>
        <w:jc w:val="both"/>
        <w:rPr>
          <w:rFonts w:ascii="Arial" w:eastAsia="Calibri" w:hAnsi="Arial" w:cs="Arial"/>
          <w:color w:val="000000" w:themeColor="text1"/>
          <w:sz w:val="22"/>
          <w:szCs w:val="22"/>
          <w:lang w:val="en-US"/>
        </w:rPr>
      </w:pPr>
      <w:r w:rsidRPr="00BF2215">
        <w:rPr>
          <w:rFonts w:ascii="Arial" w:eastAsia="Calibri" w:hAnsi="Arial" w:cs="Arial"/>
          <w:color w:val="000000" w:themeColor="text1"/>
          <w:sz w:val="22"/>
          <w:szCs w:val="22"/>
          <w:lang w:val="en-US"/>
        </w:rPr>
        <w:t xml:space="preserve">Full name: </w:t>
      </w:r>
      <w:proofErr w:type="spellStart"/>
      <w:r>
        <w:rPr>
          <w:rFonts w:ascii="Arial" w:eastAsia="Calibri" w:hAnsi="Arial" w:cs="Arial"/>
          <w:color w:val="000000" w:themeColor="text1"/>
          <w:sz w:val="22"/>
          <w:szCs w:val="22"/>
          <w:lang w:val="en-US"/>
        </w:rPr>
        <w:t>Dr</w:t>
      </w:r>
      <w:proofErr w:type="spellEnd"/>
      <w:r>
        <w:rPr>
          <w:rFonts w:ascii="Arial" w:eastAsia="Calibri" w:hAnsi="Arial" w:cs="Arial"/>
          <w:color w:val="000000" w:themeColor="text1"/>
          <w:sz w:val="22"/>
          <w:szCs w:val="22"/>
          <w:lang w:val="en-US"/>
        </w:rPr>
        <w:t xml:space="preserve"> </w:t>
      </w:r>
      <w:proofErr w:type="spellStart"/>
      <w:r>
        <w:rPr>
          <w:rFonts w:ascii="Arial" w:eastAsia="Calibri" w:hAnsi="Arial" w:cs="Arial"/>
          <w:color w:val="000000" w:themeColor="text1"/>
          <w:sz w:val="22"/>
          <w:szCs w:val="22"/>
          <w:lang w:val="en-US"/>
        </w:rPr>
        <w:t>Deebaj</w:t>
      </w:r>
      <w:proofErr w:type="spellEnd"/>
      <w:r>
        <w:rPr>
          <w:rFonts w:ascii="Arial" w:eastAsia="Calibri" w:hAnsi="Arial" w:cs="Arial"/>
          <w:color w:val="000000" w:themeColor="text1"/>
          <w:sz w:val="22"/>
          <w:szCs w:val="22"/>
          <w:lang w:val="en-US"/>
        </w:rPr>
        <w:t xml:space="preserve"> </w:t>
      </w:r>
      <w:proofErr w:type="spellStart"/>
      <w:r>
        <w:rPr>
          <w:rFonts w:ascii="Arial" w:eastAsia="Calibri" w:hAnsi="Arial" w:cs="Arial"/>
          <w:color w:val="000000" w:themeColor="text1"/>
          <w:sz w:val="22"/>
          <w:szCs w:val="22"/>
          <w:lang w:val="en-US"/>
        </w:rPr>
        <w:t>Nadeem</w:t>
      </w:r>
      <w:proofErr w:type="spellEnd"/>
    </w:p>
    <w:p w:rsidR="00BF2215" w:rsidRPr="00BF2215" w:rsidRDefault="00BF2215" w:rsidP="00BF2215">
      <w:pPr>
        <w:jc w:val="both"/>
        <w:rPr>
          <w:rFonts w:ascii="Arial" w:eastAsia="Calibri" w:hAnsi="Arial" w:cs="Arial"/>
          <w:color w:val="000000" w:themeColor="text1"/>
          <w:sz w:val="22"/>
          <w:szCs w:val="22"/>
          <w:lang w:val="en-US"/>
        </w:rPr>
      </w:pPr>
      <w:r w:rsidRPr="00BF2215">
        <w:rPr>
          <w:rFonts w:ascii="Arial" w:eastAsia="Calibri" w:hAnsi="Arial" w:cs="Arial"/>
          <w:color w:val="000000" w:themeColor="text1"/>
          <w:sz w:val="22"/>
          <w:szCs w:val="22"/>
          <w:lang w:val="en-US"/>
        </w:rPr>
        <w:t>Contact number:</w:t>
      </w:r>
      <w:r>
        <w:rPr>
          <w:rFonts w:ascii="Arial" w:eastAsia="Calibri" w:hAnsi="Arial" w:cs="Arial"/>
          <w:color w:val="000000" w:themeColor="text1"/>
          <w:sz w:val="22"/>
          <w:szCs w:val="22"/>
          <w:lang w:val="en-US"/>
        </w:rPr>
        <w:t xml:space="preserve"> 0332-3239448</w:t>
      </w:r>
    </w:p>
    <w:p w:rsidR="00BF2215" w:rsidRPr="00BF2215" w:rsidRDefault="00BF2215" w:rsidP="00BF2215">
      <w:pPr>
        <w:jc w:val="both"/>
        <w:rPr>
          <w:rFonts w:ascii="Arial" w:eastAsia="Calibri" w:hAnsi="Arial" w:cs="Arial"/>
          <w:color w:val="000000" w:themeColor="text1"/>
          <w:sz w:val="22"/>
          <w:szCs w:val="22"/>
          <w:lang w:val="en-US"/>
        </w:rPr>
      </w:pPr>
      <w:r w:rsidRPr="00BF2215">
        <w:rPr>
          <w:rFonts w:ascii="Arial" w:eastAsia="Calibri" w:hAnsi="Arial" w:cs="Arial"/>
          <w:color w:val="000000" w:themeColor="text1"/>
          <w:sz w:val="22"/>
          <w:szCs w:val="22"/>
          <w:lang w:val="en-US"/>
        </w:rPr>
        <w:t>Twitter account:</w:t>
      </w:r>
      <w:r>
        <w:rPr>
          <w:rFonts w:ascii="Arial" w:eastAsia="Calibri" w:hAnsi="Arial" w:cs="Arial"/>
          <w:color w:val="000000" w:themeColor="text1"/>
          <w:sz w:val="22"/>
          <w:szCs w:val="22"/>
          <w:lang w:val="en-US"/>
        </w:rPr>
        <w:t xml:space="preserve"> -</w:t>
      </w:r>
    </w:p>
    <w:p w:rsidR="00BF2215" w:rsidRPr="00BF2215" w:rsidRDefault="00BF2215" w:rsidP="00BF2215">
      <w:pPr>
        <w:jc w:val="both"/>
        <w:rPr>
          <w:rFonts w:ascii="Arial" w:eastAsia="Calibri" w:hAnsi="Arial" w:cs="Arial"/>
          <w:color w:val="000000" w:themeColor="text1"/>
          <w:sz w:val="22"/>
          <w:szCs w:val="22"/>
          <w:lang w:val="en-US"/>
        </w:rPr>
      </w:pPr>
      <w:r w:rsidRPr="00BF2215">
        <w:rPr>
          <w:rFonts w:ascii="Arial" w:eastAsia="Calibri" w:hAnsi="Arial" w:cs="Arial"/>
          <w:color w:val="000000" w:themeColor="text1"/>
          <w:sz w:val="22"/>
          <w:szCs w:val="22"/>
          <w:lang w:val="en-US"/>
        </w:rPr>
        <w:t>Linked In account:</w:t>
      </w:r>
      <w:r>
        <w:rPr>
          <w:rFonts w:ascii="Arial" w:eastAsia="Calibri" w:hAnsi="Arial" w:cs="Arial"/>
          <w:color w:val="000000" w:themeColor="text1"/>
          <w:sz w:val="22"/>
          <w:szCs w:val="22"/>
          <w:lang w:val="en-US"/>
        </w:rPr>
        <w:t xml:space="preserve"> -</w:t>
      </w:r>
    </w:p>
    <w:p w:rsidR="00BF2215" w:rsidRPr="00BF2215" w:rsidRDefault="00BF2215" w:rsidP="00BF2215">
      <w:pPr>
        <w:jc w:val="both"/>
        <w:rPr>
          <w:rFonts w:ascii="Arial" w:eastAsia="Calibri" w:hAnsi="Arial" w:cs="Arial"/>
          <w:color w:val="000000" w:themeColor="text1"/>
          <w:sz w:val="22"/>
          <w:szCs w:val="22"/>
          <w:lang w:val="en-US"/>
        </w:rPr>
      </w:pPr>
      <w:r w:rsidRPr="00BF2215">
        <w:rPr>
          <w:rFonts w:ascii="Arial" w:eastAsia="Calibri" w:hAnsi="Arial" w:cs="Arial"/>
          <w:color w:val="000000" w:themeColor="text1"/>
          <w:sz w:val="22"/>
          <w:szCs w:val="22"/>
          <w:lang w:val="en-US"/>
        </w:rPr>
        <w:t>Session name/ number:</w:t>
      </w:r>
      <w:r w:rsidR="0088148F">
        <w:rPr>
          <w:rFonts w:ascii="Arial" w:eastAsia="Calibri" w:hAnsi="Arial" w:cs="Arial"/>
          <w:color w:val="000000" w:themeColor="text1"/>
          <w:sz w:val="22"/>
          <w:szCs w:val="22"/>
          <w:lang w:val="en-US"/>
        </w:rPr>
        <w:t xml:space="preserve"> 2020</w:t>
      </w:r>
    </w:p>
    <w:p w:rsidR="00BF2215" w:rsidRPr="00BF2215" w:rsidRDefault="0088148F" w:rsidP="00BF2215">
      <w:pPr>
        <w:jc w:val="both"/>
        <w:rPr>
          <w:rFonts w:ascii="Arial" w:eastAsia="Calibri" w:hAnsi="Arial" w:cs="Arial"/>
          <w:color w:val="000000" w:themeColor="text1"/>
          <w:sz w:val="22"/>
          <w:szCs w:val="22"/>
          <w:lang w:val="en-US"/>
        </w:rPr>
      </w:pPr>
      <w:r>
        <w:rPr>
          <w:rFonts w:ascii="Arial" w:eastAsia="Calibri" w:hAnsi="Arial" w:cs="Arial"/>
          <w:color w:val="000000" w:themeColor="text1"/>
          <w:sz w:val="22"/>
          <w:szCs w:val="22"/>
          <w:lang w:val="en-US"/>
        </w:rPr>
        <w:t xml:space="preserve">Category: </w:t>
      </w:r>
      <w:proofErr w:type="gramStart"/>
      <w:r>
        <w:rPr>
          <w:rFonts w:ascii="Arial" w:eastAsia="Calibri" w:hAnsi="Arial" w:cs="Arial"/>
          <w:color w:val="000000" w:themeColor="text1"/>
          <w:sz w:val="22"/>
          <w:szCs w:val="22"/>
          <w:lang w:val="en-US"/>
        </w:rPr>
        <w:t>(</w:t>
      </w:r>
      <w:r w:rsidR="00BF2215" w:rsidRPr="00BF2215">
        <w:rPr>
          <w:rFonts w:ascii="Arial" w:eastAsia="Calibri" w:hAnsi="Arial" w:cs="Arial"/>
          <w:color w:val="000000" w:themeColor="text1"/>
          <w:sz w:val="22"/>
          <w:szCs w:val="22"/>
          <w:lang w:val="en-US"/>
        </w:rPr>
        <w:t xml:space="preserve"> Poster</w:t>
      </w:r>
      <w:proofErr w:type="gramEnd"/>
      <w:r w:rsidR="00BF2215" w:rsidRPr="00BF2215">
        <w:rPr>
          <w:rFonts w:ascii="Arial" w:eastAsia="Calibri" w:hAnsi="Arial" w:cs="Arial"/>
          <w:color w:val="000000" w:themeColor="text1"/>
          <w:sz w:val="22"/>
          <w:szCs w:val="22"/>
          <w:lang w:val="en-US"/>
        </w:rPr>
        <w:t xml:space="preserve"> presentation)</w:t>
      </w:r>
    </w:p>
    <w:p w:rsidR="00BF2215" w:rsidRPr="00BF2215" w:rsidRDefault="00BF2215" w:rsidP="002341A9">
      <w:pPr>
        <w:jc w:val="both"/>
        <w:rPr>
          <w:rFonts w:ascii="Arial" w:eastAsia="Calibri" w:hAnsi="Arial" w:cs="Arial"/>
          <w:color w:val="000000" w:themeColor="text1"/>
          <w:sz w:val="22"/>
          <w:szCs w:val="22"/>
          <w:lang w:val="en-US"/>
        </w:rPr>
      </w:pPr>
    </w:p>
    <w:sectPr w:rsidR="00BF2215" w:rsidRPr="00BF2215" w:rsidSect="004A0D89">
      <w:type w:val="continuous"/>
      <w:pgSz w:w="11906" w:h="16838" w:code="9"/>
      <w:pgMar w:top="1701" w:right="1304" w:bottom="1701" w:left="1304"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626E" w:rsidRDefault="00D0626E" w:rsidP="003B7CE8">
      <w:r>
        <w:separator/>
      </w:r>
    </w:p>
  </w:endnote>
  <w:endnote w:type="continuationSeparator" w:id="0">
    <w:p w:rsidR="00D0626E" w:rsidRDefault="00D0626E" w:rsidP="003B7C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gsana New">
    <w:altName w:val="Leelawadee UI"/>
    <w:panose1 w:val="02020603050405020304"/>
    <w:charset w:val="DE"/>
    <w:family w:val="roman"/>
    <w:notTrueType/>
    <w:pitch w:val="variable"/>
    <w:sig w:usb0="01000000" w:usb1="00000000" w:usb2="00000000" w:usb3="00000000" w:csb0="0001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626E" w:rsidRDefault="00D0626E" w:rsidP="003B7CE8">
      <w:r>
        <w:separator/>
      </w:r>
    </w:p>
  </w:footnote>
  <w:footnote w:type="continuationSeparator" w:id="0">
    <w:p w:rsidR="00D0626E" w:rsidRDefault="00D0626E" w:rsidP="003B7C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0D89"/>
    <w:rsid w:val="00015D44"/>
    <w:rsid w:val="00052C5A"/>
    <w:rsid w:val="000B49E3"/>
    <w:rsid w:val="001307E9"/>
    <w:rsid w:val="001612F4"/>
    <w:rsid w:val="001847C7"/>
    <w:rsid w:val="002341A9"/>
    <w:rsid w:val="00321582"/>
    <w:rsid w:val="003374C8"/>
    <w:rsid w:val="003B7CE8"/>
    <w:rsid w:val="003C28D3"/>
    <w:rsid w:val="004041AB"/>
    <w:rsid w:val="00485129"/>
    <w:rsid w:val="004A0D89"/>
    <w:rsid w:val="0051445B"/>
    <w:rsid w:val="0055230F"/>
    <w:rsid w:val="005564AC"/>
    <w:rsid w:val="00593B70"/>
    <w:rsid w:val="005E4EE6"/>
    <w:rsid w:val="00667FBC"/>
    <w:rsid w:val="006972F6"/>
    <w:rsid w:val="006F54FC"/>
    <w:rsid w:val="00880538"/>
    <w:rsid w:val="0088148F"/>
    <w:rsid w:val="008A4838"/>
    <w:rsid w:val="009868FA"/>
    <w:rsid w:val="009E46E6"/>
    <w:rsid w:val="009F2A9F"/>
    <w:rsid w:val="00A955D3"/>
    <w:rsid w:val="00B12CD3"/>
    <w:rsid w:val="00B71EDF"/>
    <w:rsid w:val="00BF2215"/>
    <w:rsid w:val="00CE74AA"/>
    <w:rsid w:val="00D0626E"/>
    <w:rsid w:val="00D80B1C"/>
    <w:rsid w:val="00D82FB3"/>
    <w:rsid w:val="00E51047"/>
    <w:rsid w:val="00E74798"/>
    <w:rsid w:val="00E921FF"/>
    <w:rsid w:val="00EB0DDD"/>
    <w:rsid w:val="00F26468"/>
    <w:rsid w:val="00FA74F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D89"/>
    <w:pPr>
      <w:spacing w:after="0" w:line="240" w:lineRule="auto"/>
    </w:pPr>
    <w:rPr>
      <w:rFonts w:ascii="Times New Roman" w:eastAsia="Times New Roman" w:hAnsi="Times New Roman" w:cs="Angsana New"/>
      <w:sz w:val="24"/>
      <w:szCs w:val="28"/>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5230F"/>
    <w:rPr>
      <w:i/>
      <w:iCs/>
    </w:rPr>
  </w:style>
  <w:style w:type="paragraph" w:styleId="FootnoteText">
    <w:name w:val="footnote text"/>
    <w:basedOn w:val="Normal"/>
    <w:link w:val="FootnoteTextChar"/>
    <w:uiPriority w:val="99"/>
    <w:semiHidden/>
    <w:unhideWhenUsed/>
    <w:rsid w:val="003B7CE8"/>
    <w:rPr>
      <w:sz w:val="20"/>
      <w:szCs w:val="20"/>
    </w:rPr>
  </w:style>
  <w:style w:type="character" w:customStyle="1" w:styleId="FootnoteTextChar">
    <w:name w:val="Footnote Text Char"/>
    <w:basedOn w:val="DefaultParagraphFont"/>
    <w:link w:val="FootnoteText"/>
    <w:uiPriority w:val="99"/>
    <w:semiHidden/>
    <w:rsid w:val="003B7CE8"/>
    <w:rPr>
      <w:rFonts w:ascii="Times New Roman" w:eastAsia="Times New Roman" w:hAnsi="Times New Roman" w:cs="Angsana New"/>
      <w:sz w:val="20"/>
      <w:szCs w:val="20"/>
      <w:lang w:val="en-IE"/>
    </w:rPr>
  </w:style>
  <w:style w:type="character" w:styleId="FootnoteReference">
    <w:name w:val="footnote reference"/>
    <w:basedOn w:val="DefaultParagraphFont"/>
    <w:uiPriority w:val="99"/>
    <w:semiHidden/>
    <w:unhideWhenUsed/>
    <w:rsid w:val="003B7CE8"/>
    <w:rPr>
      <w:vertAlign w:val="superscript"/>
    </w:rPr>
  </w:style>
  <w:style w:type="paragraph" w:styleId="EndnoteText">
    <w:name w:val="endnote text"/>
    <w:basedOn w:val="Normal"/>
    <w:link w:val="EndnoteTextChar"/>
    <w:uiPriority w:val="99"/>
    <w:semiHidden/>
    <w:unhideWhenUsed/>
    <w:rsid w:val="003B7CE8"/>
    <w:rPr>
      <w:sz w:val="20"/>
      <w:szCs w:val="20"/>
    </w:rPr>
  </w:style>
  <w:style w:type="character" w:customStyle="1" w:styleId="EndnoteTextChar">
    <w:name w:val="Endnote Text Char"/>
    <w:basedOn w:val="DefaultParagraphFont"/>
    <w:link w:val="EndnoteText"/>
    <w:uiPriority w:val="99"/>
    <w:semiHidden/>
    <w:rsid w:val="003B7CE8"/>
    <w:rPr>
      <w:rFonts w:ascii="Times New Roman" w:eastAsia="Times New Roman" w:hAnsi="Times New Roman" w:cs="Angsana New"/>
      <w:sz w:val="20"/>
      <w:szCs w:val="20"/>
      <w:lang w:val="en-IE"/>
    </w:rPr>
  </w:style>
  <w:style w:type="character" w:styleId="EndnoteReference">
    <w:name w:val="endnote reference"/>
    <w:basedOn w:val="DefaultParagraphFont"/>
    <w:uiPriority w:val="99"/>
    <w:semiHidden/>
    <w:unhideWhenUsed/>
    <w:rsid w:val="003B7CE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D89"/>
    <w:pPr>
      <w:spacing w:after="0" w:line="240" w:lineRule="auto"/>
    </w:pPr>
    <w:rPr>
      <w:rFonts w:ascii="Times New Roman" w:eastAsia="Times New Roman" w:hAnsi="Times New Roman" w:cs="Angsana New"/>
      <w:sz w:val="24"/>
      <w:szCs w:val="28"/>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5230F"/>
    <w:rPr>
      <w:i/>
      <w:iCs/>
    </w:rPr>
  </w:style>
  <w:style w:type="paragraph" w:styleId="FootnoteText">
    <w:name w:val="footnote text"/>
    <w:basedOn w:val="Normal"/>
    <w:link w:val="FootnoteTextChar"/>
    <w:uiPriority w:val="99"/>
    <w:semiHidden/>
    <w:unhideWhenUsed/>
    <w:rsid w:val="003B7CE8"/>
    <w:rPr>
      <w:sz w:val="20"/>
      <w:szCs w:val="20"/>
    </w:rPr>
  </w:style>
  <w:style w:type="character" w:customStyle="1" w:styleId="FootnoteTextChar">
    <w:name w:val="Footnote Text Char"/>
    <w:basedOn w:val="DefaultParagraphFont"/>
    <w:link w:val="FootnoteText"/>
    <w:uiPriority w:val="99"/>
    <w:semiHidden/>
    <w:rsid w:val="003B7CE8"/>
    <w:rPr>
      <w:rFonts w:ascii="Times New Roman" w:eastAsia="Times New Roman" w:hAnsi="Times New Roman" w:cs="Angsana New"/>
      <w:sz w:val="20"/>
      <w:szCs w:val="20"/>
      <w:lang w:val="en-IE"/>
    </w:rPr>
  </w:style>
  <w:style w:type="character" w:styleId="FootnoteReference">
    <w:name w:val="footnote reference"/>
    <w:basedOn w:val="DefaultParagraphFont"/>
    <w:uiPriority w:val="99"/>
    <w:semiHidden/>
    <w:unhideWhenUsed/>
    <w:rsid w:val="003B7CE8"/>
    <w:rPr>
      <w:vertAlign w:val="superscript"/>
    </w:rPr>
  </w:style>
  <w:style w:type="paragraph" w:styleId="EndnoteText">
    <w:name w:val="endnote text"/>
    <w:basedOn w:val="Normal"/>
    <w:link w:val="EndnoteTextChar"/>
    <w:uiPriority w:val="99"/>
    <w:semiHidden/>
    <w:unhideWhenUsed/>
    <w:rsid w:val="003B7CE8"/>
    <w:rPr>
      <w:sz w:val="20"/>
      <w:szCs w:val="20"/>
    </w:rPr>
  </w:style>
  <w:style w:type="character" w:customStyle="1" w:styleId="EndnoteTextChar">
    <w:name w:val="Endnote Text Char"/>
    <w:basedOn w:val="DefaultParagraphFont"/>
    <w:link w:val="EndnoteText"/>
    <w:uiPriority w:val="99"/>
    <w:semiHidden/>
    <w:rsid w:val="003B7CE8"/>
    <w:rPr>
      <w:rFonts w:ascii="Times New Roman" w:eastAsia="Times New Roman" w:hAnsi="Times New Roman" w:cs="Angsana New"/>
      <w:sz w:val="20"/>
      <w:szCs w:val="20"/>
      <w:lang w:val="en-IE"/>
    </w:rPr>
  </w:style>
  <w:style w:type="character" w:styleId="EndnoteReference">
    <w:name w:val="endnote reference"/>
    <w:basedOn w:val="DefaultParagraphFont"/>
    <w:uiPriority w:val="99"/>
    <w:semiHidden/>
    <w:unhideWhenUsed/>
    <w:rsid w:val="003B7C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6850360">
      <w:bodyDiv w:val="1"/>
      <w:marLeft w:val="0"/>
      <w:marRight w:val="0"/>
      <w:marTop w:val="0"/>
      <w:marBottom w:val="0"/>
      <w:divBdr>
        <w:top w:val="none" w:sz="0" w:space="0" w:color="auto"/>
        <w:left w:val="none" w:sz="0" w:space="0" w:color="auto"/>
        <w:bottom w:val="none" w:sz="0" w:space="0" w:color="auto"/>
        <w:right w:val="none" w:sz="0" w:space="0" w:color="auto"/>
      </w:divBdr>
    </w:div>
    <w:div w:id="450053493">
      <w:bodyDiv w:val="1"/>
      <w:marLeft w:val="0"/>
      <w:marRight w:val="0"/>
      <w:marTop w:val="0"/>
      <w:marBottom w:val="0"/>
      <w:divBdr>
        <w:top w:val="none" w:sz="0" w:space="0" w:color="auto"/>
        <w:left w:val="none" w:sz="0" w:space="0" w:color="auto"/>
        <w:bottom w:val="none" w:sz="0" w:space="0" w:color="auto"/>
        <w:right w:val="none" w:sz="0" w:space="0" w:color="auto"/>
      </w:divBdr>
    </w:div>
    <w:div w:id="713846660">
      <w:bodyDiv w:val="1"/>
      <w:marLeft w:val="0"/>
      <w:marRight w:val="0"/>
      <w:marTop w:val="0"/>
      <w:marBottom w:val="0"/>
      <w:divBdr>
        <w:top w:val="none" w:sz="0" w:space="0" w:color="auto"/>
        <w:left w:val="none" w:sz="0" w:space="0" w:color="auto"/>
        <w:bottom w:val="none" w:sz="0" w:space="0" w:color="auto"/>
        <w:right w:val="none" w:sz="0" w:space="0" w:color="auto"/>
      </w:divBdr>
    </w:div>
    <w:div w:id="1081607711">
      <w:bodyDiv w:val="1"/>
      <w:marLeft w:val="0"/>
      <w:marRight w:val="0"/>
      <w:marTop w:val="0"/>
      <w:marBottom w:val="0"/>
      <w:divBdr>
        <w:top w:val="none" w:sz="0" w:space="0" w:color="auto"/>
        <w:left w:val="none" w:sz="0" w:space="0" w:color="auto"/>
        <w:bottom w:val="none" w:sz="0" w:space="0" w:color="auto"/>
        <w:right w:val="none" w:sz="0" w:space="0" w:color="auto"/>
      </w:divBdr>
    </w:div>
    <w:div w:id="1686399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C4F71D-DB9F-4AEA-B60F-A2D59E728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392</Words>
  <Characters>2235</Characters>
  <Application>Microsoft Office Word</Application>
  <DocSecurity>0</DocSecurity>
  <Lines>18</Lines>
  <Paragraphs>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KU Leuven</Company>
  <LinksUpToDate>false</LinksUpToDate>
  <CharactersWithSpaces>2622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Nele Vennekens</dc:creator>
  <cp:lastModifiedBy>HP</cp:lastModifiedBy>
  <cp:revision>2</cp:revision>
  <dcterms:created xsi:type="dcterms:W3CDTF">2019-12-13T13:15:00Z</dcterms:created>
  <dcterms:modified xsi:type="dcterms:W3CDTF">2019-12-13T13:15:00Z</dcterms:modified>
</cp:coreProperties>
</file>