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054" w:rsidRDefault="002D2054" w:rsidP="002D2054">
      <w:pPr>
        <w:jc w:val="center"/>
        <w:rPr>
          <w:rFonts w:ascii="Times New Roman" w:eastAsia="Calibri" w:hAnsi="Times New Roman"/>
          <w:color w:val="000000"/>
          <w:sz w:val="24"/>
          <w:szCs w:val="24"/>
        </w:rPr>
      </w:pPr>
      <w:r>
        <w:rPr>
          <w:rFonts w:ascii="Times New Roman" w:eastAsia="Calibri" w:hAnsi="Times New Roman"/>
          <w:b/>
          <w:bCs/>
          <w:color w:val="000000"/>
          <w:sz w:val="24"/>
          <w:szCs w:val="24"/>
        </w:rPr>
        <w:t>SPECIES DIVERSITY AND CONSERVATION STATUS OF RIPARIAN TREES IN BUBUNAOAN RIVER</w:t>
      </w:r>
      <w:r>
        <w:rPr>
          <w:rFonts w:ascii="Times New Roman" w:eastAsia="Calibri" w:hAnsi="Times New Roman"/>
          <w:color w:val="000000"/>
          <w:sz w:val="24"/>
          <w:szCs w:val="24"/>
        </w:rPr>
        <w:t xml:space="preserve"> (</w:t>
      </w:r>
      <w:r>
        <w:rPr>
          <w:rFonts w:ascii="Times New Roman" w:eastAsia="Calibri" w:hAnsi="Times New Roman"/>
          <w:b/>
          <w:bCs/>
          <w:color w:val="000000"/>
          <w:sz w:val="24"/>
          <w:szCs w:val="24"/>
        </w:rPr>
        <w:t>A TRIBUTARY OF CAGAYAN DE ORO RIVER)</w:t>
      </w:r>
    </w:p>
    <w:p w:rsidR="002D2054" w:rsidRDefault="002D2054" w:rsidP="002D2054">
      <w:pPr>
        <w:spacing w:after="0"/>
        <w:rPr>
          <w:rFonts w:ascii="Times New Roman" w:hAnsi="Times New Roman"/>
          <w:color w:val="000000"/>
          <w:sz w:val="24"/>
          <w:szCs w:val="24"/>
        </w:rPr>
      </w:pPr>
      <w:r>
        <w:rPr>
          <w:rFonts w:ascii="Times New Roman" w:hAnsi="Times New Roman"/>
          <w:color w:val="000000"/>
          <w:sz w:val="24"/>
          <w:szCs w:val="24"/>
        </w:rPr>
        <w:t xml:space="preserve"> </w:t>
      </w:r>
    </w:p>
    <w:p w:rsidR="002D2054" w:rsidRDefault="002D2054" w:rsidP="002D2054">
      <w:pPr>
        <w:autoSpaceDE w:val="0"/>
        <w:autoSpaceDN w:val="0"/>
        <w:adjustRightInd w:val="0"/>
        <w:spacing w:before="0" w:beforeAutospacing="0" w:after="0"/>
        <w:jc w:val="center"/>
        <w:rPr>
          <w:rFonts w:ascii="Times New Roman" w:eastAsia="Calibri-Bold" w:hAnsi="Times New Roman"/>
          <w:b/>
          <w:bCs/>
          <w:color w:val="000000"/>
          <w:sz w:val="24"/>
          <w:szCs w:val="24"/>
        </w:rPr>
      </w:pPr>
      <w:r>
        <w:rPr>
          <w:rFonts w:ascii="Times New Roman" w:eastAsia="Calibri-Bold" w:hAnsi="Times New Roman"/>
          <w:b/>
          <w:bCs/>
          <w:color w:val="000000"/>
          <w:sz w:val="24"/>
          <w:szCs w:val="24"/>
        </w:rPr>
        <w:t>Klarissa J. Vasallo</w:t>
      </w:r>
      <w:r>
        <w:rPr>
          <w:rFonts w:ascii="Times New Roman" w:eastAsia="Calibri-Bold" w:hAnsi="Times New Roman"/>
          <w:b/>
          <w:bCs/>
          <w:color w:val="000000"/>
          <w:sz w:val="24"/>
          <w:szCs w:val="24"/>
        </w:rPr>
        <w:t xml:space="preserve">, Alyssa Dorothy C. </w:t>
      </w:r>
      <w:proofErr w:type="spellStart"/>
      <w:r>
        <w:rPr>
          <w:rFonts w:ascii="Times New Roman" w:eastAsia="Calibri-Bold" w:hAnsi="Times New Roman"/>
          <w:b/>
          <w:bCs/>
          <w:color w:val="000000"/>
          <w:sz w:val="24"/>
          <w:szCs w:val="24"/>
        </w:rPr>
        <w:t>Alburo</w:t>
      </w:r>
      <w:proofErr w:type="spellEnd"/>
      <w:r>
        <w:rPr>
          <w:rFonts w:ascii="Times New Roman" w:eastAsia="Calibri-Bold" w:hAnsi="Times New Roman"/>
          <w:b/>
          <w:bCs/>
          <w:color w:val="000000"/>
          <w:sz w:val="24"/>
          <w:szCs w:val="24"/>
        </w:rPr>
        <w:t xml:space="preserve">, Mohammad Yassin R. </w:t>
      </w:r>
      <w:proofErr w:type="spellStart"/>
      <w:r>
        <w:rPr>
          <w:rFonts w:ascii="Times New Roman" w:eastAsia="Calibri-Bold" w:hAnsi="Times New Roman"/>
          <w:b/>
          <w:bCs/>
          <w:color w:val="000000"/>
          <w:sz w:val="24"/>
          <w:szCs w:val="24"/>
        </w:rPr>
        <w:t>Rasuman</w:t>
      </w:r>
      <w:proofErr w:type="spellEnd"/>
    </w:p>
    <w:p w:rsidR="002D2054" w:rsidRDefault="002D2054" w:rsidP="002D2054">
      <w:pPr>
        <w:autoSpaceDE w:val="0"/>
        <w:autoSpaceDN w:val="0"/>
        <w:adjustRightInd w:val="0"/>
        <w:spacing w:before="0" w:beforeAutospacing="0" w:after="0"/>
        <w:jc w:val="center"/>
        <w:rPr>
          <w:rFonts w:ascii="Times New Roman" w:eastAsia="Calibri-Bold" w:hAnsi="Times New Roman"/>
          <w:b/>
          <w:bCs/>
          <w:color w:val="000000"/>
          <w:sz w:val="24"/>
          <w:szCs w:val="24"/>
        </w:rPr>
      </w:pPr>
      <w:r>
        <w:rPr>
          <w:rFonts w:ascii="Times New Roman" w:eastAsia="Calibri-Bold" w:hAnsi="Times New Roman"/>
          <w:b/>
          <w:bCs/>
          <w:color w:val="000000"/>
          <w:sz w:val="24"/>
          <w:szCs w:val="24"/>
        </w:rPr>
        <w:t>Sheila Marie B. Lazaro</w:t>
      </w:r>
    </w:p>
    <w:p w:rsidR="002D2054" w:rsidRDefault="002D2054" w:rsidP="002D2054">
      <w:pPr>
        <w:autoSpaceDE w:val="0"/>
        <w:autoSpaceDN w:val="0"/>
        <w:adjustRightInd w:val="0"/>
        <w:spacing w:before="0" w:beforeAutospacing="0" w:after="0"/>
        <w:jc w:val="center"/>
        <w:rPr>
          <w:rFonts w:ascii="Times New Roman" w:eastAsia="Calibri" w:hAnsi="Times New Roman"/>
          <w:color w:val="000000"/>
          <w:sz w:val="24"/>
          <w:szCs w:val="24"/>
          <w:shd w:val="clear" w:color="auto" w:fill="FFFFFF"/>
        </w:rPr>
      </w:pPr>
      <w:hyperlink r:id="rId4" w:history="1">
        <w:r>
          <w:rPr>
            <w:rStyle w:val="15"/>
            <w:rFonts w:ascii="Times New Roman" w:hAnsi="Times New Roman"/>
            <w:color w:val="000000"/>
            <w:sz w:val="24"/>
            <w:szCs w:val="24"/>
            <w:shd w:val="clear" w:color="auto" w:fill="FFFFFF"/>
          </w:rPr>
          <w:t>https://orcid.org/0000-0002-6405-1953</w:t>
        </w:r>
      </w:hyperlink>
    </w:p>
    <w:p w:rsidR="002D2054" w:rsidRDefault="002D2054" w:rsidP="002D2054">
      <w:pPr>
        <w:autoSpaceDE w:val="0"/>
        <w:autoSpaceDN w:val="0"/>
        <w:adjustRightInd w:val="0"/>
        <w:spacing w:before="0" w:beforeAutospacing="0" w:after="0"/>
        <w:jc w:val="center"/>
        <w:rPr>
          <w:rFonts w:ascii="Times New Roman" w:eastAsia="Calibri-Bold" w:hAnsi="Times New Roman"/>
          <w:color w:val="000000"/>
          <w:sz w:val="24"/>
          <w:szCs w:val="24"/>
        </w:rPr>
      </w:pPr>
      <w:r>
        <w:rPr>
          <w:rFonts w:ascii="Times New Roman" w:eastAsia="Calibri-Bold" w:hAnsi="Times New Roman"/>
          <w:color w:val="000000"/>
          <w:sz w:val="24"/>
          <w:szCs w:val="24"/>
        </w:rPr>
        <w:t>vasalloklarissa@gmail.com</w:t>
      </w:r>
    </w:p>
    <w:p w:rsidR="002D2054" w:rsidRDefault="002D2054" w:rsidP="002D2054">
      <w:pPr>
        <w:autoSpaceDE w:val="0"/>
        <w:autoSpaceDN w:val="0"/>
        <w:adjustRightInd w:val="0"/>
        <w:spacing w:before="0" w:beforeAutospacing="0" w:after="0"/>
        <w:jc w:val="center"/>
        <w:rPr>
          <w:rFonts w:ascii="Times New Roman" w:eastAsia="Calibri-Bold" w:hAnsi="Times New Roman"/>
          <w:color w:val="000000"/>
          <w:sz w:val="24"/>
          <w:szCs w:val="24"/>
        </w:rPr>
      </w:pPr>
      <w:r>
        <w:rPr>
          <w:rFonts w:ascii="Times New Roman" w:eastAsia="Calibri-Bold" w:hAnsi="Times New Roman"/>
          <w:color w:val="000000"/>
          <w:sz w:val="24"/>
          <w:szCs w:val="24"/>
        </w:rPr>
        <w:t>Philippine Science High School – Central Mindanao Campus</w:t>
      </w:r>
    </w:p>
    <w:p w:rsidR="002D2054" w:rsidRDefault="002D2054" w:rsidP="002D2054">
      <w:pPr>
        <w:spacing w:before="0" w:beforeAutospacing="0" w:after="0"/>
        <w:jc w:val="center"/>
        <w:rPr>
          <w:rFonts w:ascii="Times New Roman" w:eastAsia="Calibri-Bold" w:hAnsi="Times New Roman"/>
          <w:color w:val="000000"/>
          <w:sz w:val="24"/>
          <w:szCs w:val="24"/>
        </w:rPr>
      </w:pPr>
      <w:r>
        <w:rPr>
          <w:rFonts w:ascii="Times New Roman" w:eastAsia="Calibri-Bold" w:hAnsi="Times New Roman"/>
          <w:color w:val="000000"/>
          <w:sz w:val="24"/>
          <w:szCs w:val="24"/>
        </w:rPr>
        <w:t>Lanao del Norte, Philippines</w:t>
      </w:r>
    </w:p>
    <w:p w:rsidR="002D2054" w:rsidRDefault="002D2054" w:rsidP="002D2054">
      <w:pPr>
        <w:spacing w:after="0"/>
        <w:rPr>
          <w:rFonts w:ascii="Times New Roman" w:hAnsi="Times New Roman"/>
          <w:b/>
          <w:bCs/>
          <w:color w:val="000000"/>
          <w:sz w:val="24"/>
          <w:szCs w:val="24"/>
        </w:rPr>
      </w:pPr>
      <w:r>
        <w:rPr>
          <w:rFonts w:ascii="Times New Roman" w:hAnsi="Times New Roman"/>
          <w:b/>
          <w:bCs/>
          <w:color w:val="000000"/>
          <w:sz w:val="24"/>
          <w:szCs w:val="24"/>
        </w:rPr>
        <w:t xml:space="preserve"> </w:t>
      </w:r>
    </w:p>
    <w:p w:rsidR="002D2054" w:rsidRPr="002D2054" w:rsidRDefault="002D2054" w:rsidP="002D2054">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ABSTRACT</w:t>
      </w:r>
    </w:p>
    <w:p w:rsidR="002D2054" w:rsidRDefault="002D2054" w:rsidP="002D2054">
      <w:pPr>
        <w:spacing w:line="360" w:lineRule="auto"/>
        <w:ind w:firstLine="720"/>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A riparian zone is located on the bank of a river. It plays a significant role in maintaining the stability of river systems, such as supporting diverse vegetation, filtering water pollutants, and serving as a natural water reservoir. The downtown part of Cagayan de Oro is a catch-basin of the water flowing from the uptown. The urbanization of the city has resulted in frequent flash flooding. Due to this phenomenon, the researchers conducted a study in </w:t>
      </w:r>
      <w:proofErr w:type="spellStart"/>
      <w:r>
        <w:rPr>
          <w:rFonts w:ascii="Times New Roman" w:eastAsia="Calibri" w:hAnsi="Times New Roman"/>
          <w:color w:val="000000"/>
          <w:sz w:val="24"/>
          <w:szCs w:val="24"/>
        </w:rPr>
        <w:t>Bubunaoan</w:t>
      </w:r>
      <w:proofErr w:type="spellEnd"/>
      <w:r>
        <w:rPr>
          <w:rFonts w:ascii="Times New Roman" w:eastAsia="Calibri" w:hAnsi="Times New Roman"/>
          <w:color w:val="000000"/>
          <w:sz w:val="24"/>
          <w:szCs w:val="24"/>
        </w:rPr>
        <w:t xml:space="preserve"> River, a tributary of Cagayan de Oro River, to assess the status of the riparian trees that are present and identify whether the changes caused by urbanization affected the efficiency of the riparian zone. In surveying the study area, three 100-meter transect lines perpendicular to the river were established, and the trees found along the transect lines were quantified. The researchers used Simpson’s diversity index 1-D in analyzing the data. A total of 11 species were found in the area, with a total of 118 trees. A diversity index of 0.83 shows that the </w:t>
      </w:r>
      <w:proofErr w:type="spellStart"/>
      <w:r>
        <w:rPr>
          <w:rFonts w:ascii="Times New Roman" w:eastAsia="Calibri" w:hAnsi="Times New Roman"/>
          <w:color w:val="000000"/>
          <w:sz w:val="24"/>
          <w:szCs w:val="24"/>
        </w:rPr>
        <w:t>Bubunaoan</w:t>
      </w:r>
      <w:proofErr w:type="spellEnd"/>
      <w:r>
        <w:rPr>
          <w:rFonts w:ascii="Times New Roman" w:eastAsia="Calibri" w:hAnsi="Times New Roman"/>
          <w:color w:val="000000"/>
          <w:sz w:val="24"/>
          <w:szCs w:val="24"/>
        </w:rPr>
        <w:t xml:space="preserve"> riparian trees are diverse. The trees assessed and identified must be conserved. These species must be planted more as they have economic importance to the community.</w:t>
      </w:r>
      <w:bookmarkStart w:id="0" w:name="_GoBack"/>
      <w:bookmarkEnd w:id="0"/>
    </w:p>
    <w:p w:rsidR="002D2054" w:rsidRDefault="002D2054" w:rsidP="002D2054">
      <w:pPr>
        <w:spacing w:after="0"/>
        <w:jc w:val="both"/>
        <w:rPr>
          <w:rFonts w:ascii="Times New Roman" w:eastAsia="Calibri" w:hAnsi="Times New Roman"/>
          <w:color w:val="000000"/>
          <w:sz w:val="24"/>
          <w:szCs w:val="24"/>
        </w:rPr>
      </w:pPr>
      <w:r>
        <w:rPr>
          <w:rFonts w:ascii="Times New Roman" w:eastAsia="Calibri" w:hAnsi="Times New Roman"/>
          <w:b/>
          <w:bCs/>
          <w:i/>
          <w:iCs/>
          <w:color w:val="000000"/>
          <w:sz w:val="24"/>
          <w:szCs w:val="24"/>
        </w:rPr>
        <w:t xml:space="preserve">Keywords- </w:t>
      </w:r>
      <w:r>
        <w:rPr>
          <w:rFonts w:ascii="Times New Roman" w:eastAsia="Calibri" w:hAnsi="Times New Roman"/>
          <w:color w:val="000000"/>
          <w:sz w:val="24"/>
          <w:szCs w:val="24"/>
        </w:rPr>
        <w:t xml:space="preserve">Descriptive method, biodiversity, </w:t>
      </w:r>
      <w:proofErr w:type="spellStart"/>
      <w:r>
        <w:rPr>
          <w:rFonts w:ascii="Times New Roman" w:eastAsia="Calibri" w:hAnsi="Times New Roman"/>
          <w:color w:val="000000"/>
          <w:sz w:val="24"/>
          <w:szCs w:val="24"/>
        </w:rPr>
        <w:t>Bubunaoan</w:t>
      </w:r>
      <w:proofErr w:type="spellEnd"/>
      <w:r>
        <w:rPr>
          <w:rFonts w:ascii="Times New Roman" w:eastAsia="Calibri" w:hAnsi="Times New Roman"/>
          <w:color w:val="000000"/>
          <w:sz w:val="24"/>
          <w:szCs w:val="24"/>
        </w:rPr>
        <w:t xml:space="preserve"> River, riparian trees, Cagayan de Oro, Philippines</w:t>
      </w:r>
    </w:p>
    <w:p w:rsidR="0017113D" w:rsidRDefault="0017113D"/>
    <w:sectPr w:rsidR="0017113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054"/>
    <w:rsid w:val="0017113D"/>
    <w:rsid w:val="002D205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458593-F1F0-47B5-A53E-EA32DD00E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2054"/>
    <w:pPr>
      <w:spacing w:before="100" w:beforeAutospacing="1" w:line="256" w:lineRule="auto"/>
    </w:pPr>
    <w:rPr>
      <w:rFonts w:ascii="Calibri" w:eastAsia="Times New Roman" w:hAnsi="Calibri" w:cs="Times New Roman"/>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5">
    <w:name w:val="15"/>
    <w:basedOn w:val="DefaultParagraphFont"/>
    <w:rsid w:val="002D2054"/>
    <w:rPr>
      <w:rFonts w:ascii="Calibri" w:hAnsi="Calibri" w:cs="Calibri" w:hint="default"/>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66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rcid.org/0000-0002-6405-19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260</Words>
  <Characters>1482</Characters>
  <Application>Microsoft Office Word</Application>
  <DocSecurity>0</DocSecurity>
  <Lines>12</Lines>
  <Paragraphs>3</Paragraphs>
  <ScaleCrop>false</ScaleCrop>
  <Company/>
  <LinksUpToDate>false</LinksUpToDate>
  <CharactersWithSpaces>1739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Klarissa Vasallo</dc:creator>
  <cp:keywords/>
  <dc:description/>
  <cp:lastModifiedBy>Klarissa Vasallo</cp:lastModifiedBy>
  <cp:revision>1</cp:revision>
  <dcterms:created xsi:type="dcterms:W3CDTF">2019-12-03T01:58:00Z</dcterms:created>
  <dcterms:modified xsi:type="dcterms:W3CDTF">2019-12-03T02:00:00Z</dcterms:modified>
</cp:coreProperties>
</file>